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06"/>
      </w:tblGrid>
      <w:tr w:rsidR="00061FFB" w14:paraId="0BED8D05" w14:textId="77777777">
        <w:tc>
          <w:tcPr>
            <w:tcW w:w="11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4A8F"/>
            <w:tcMar>
              <w:top w:w="1600" w:type="dxa"/>
              <w:left w:w="1080" w:type="dxa"/>
              <w:bottom w:w="1600" w:type="dxa"/>
              <w:right w:w="1080" w:type="dxa"/>
            </w:tcMar>
          </w:tcPr>
          <w:p w14:paraId="6EA90C18" w14:textId="77777777" w:rsidR="00061FFB" w:rsidRDefault="00DD2684">
            <w:pPr>
              <w:spacing w:after="200"/>
            </w:pPr>
            <w:proofErr w:type="spellStart"/>
            <w:r>
              <w:rPr>
                <w:b/>
                <w:bCs/>
                <w:color w:val="FFFFFF"/>
                <w:sz w:val="80"/>
                <w:szCs w:val="80"/>
              </w:rPr>
              <w:t>WhatDaDev</w:t>
            </w:r>
            <w:proofErr w:type="spellEnd"/>
          </w:p>
          <w:p w14:paraId="6641F8AA" w14:textId="77777777" w:rsidR="00061FFB" w:rsidRDefault="00DD2684">
            <w:r>
              <w:rPr>
                <w:color w:val="A8B4D8"/>
                <w:sz w:val="28"/>
                <w:szCs w:val="28"/>
              </w:rPr>
              <w:t>Сертифицированный партнёр ELMA365</w:t>
            </w:r>
          </w:p>
        </w:tc>
      </w:tr>
      <w:tr w:rsidR="00061FFB" w14:paraId="5E81783D" w14:textId="77777777">
        <w:tc>
          <w:tcPr>
            <w:tcW w:w="11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F5FBD"/>
            <w:tcMar>
              <w:top w:w="120" w:type="dxa"/>
              <w:left w:w="1080" w:type="dxa"/>
              <w:bottom w:w="120" w:type="dxa"/>
              <w:right w:w="1080" w:type="dxa"/>
            </w:tcMar>
          </w:tcPr>
          <w:p w14:paraId="3347A493" w14:textId="77777777" w:rsidR="00061FFB" w:rsidRDefault="00061FFB"/>
        </w:tc>
      </w:tr>
    </w:tbl>
    <w:p w14:paraId="27EE9806" w14:textId="77777777" w:rsidR="00061FFB" w:rsidRDefault="00061FFB">
      <w:pPr>
        <w:spacing w:line="480" w:lineRule="auto"/>
      </w:pPr>
    </w:p>
    <w:p w14:paraId="074AEC2F" w14:textId="77777777" w:rsidR="00061FFB" w:rsidRDefault="00DD2684">
      <w:pPr>
        <w:spacing w:after="120"/>
        <w:ind w:left="1080"/>
      </w:pPr>
      <w:r>
        <w:rPr>
          <w:b/>
          <w:bCs/>
          <w:color w:val="2B4A8F"/>
          <w:sz w:val="64"/>
          <w:szCs w:val="64"/>
        </w:rPr>
        <w:t>Коммерческое предложение</w:t>
      </w:r>
    </w:p>
    <w:p w14:paraId="60537DEC" w14:textId="77777777" w:rsidR="00061FFB" w:rsidRDefault="00DD2684">
      <w:pPr>
        <w:spacing w:after="480"/>
        <w:ind w:left="1080"/>
      </w:pPr>
      <w:r>
        <w:rPr>
          <w:color w:val="4F5FBD"/>
          <w:sz w:val="36"/>
          <w:szCs w:val="36"/>
        </w:rPr>
        <w:t>На внедрение платформы ELMA365</w:t>
      </w:r>
    </w:p>
    <w:p w14:paraId="7E129F12" w14:textId="77777777" w:rsidR="00061FFB" w:rsidRDefault="00061FFB">
      <w:pPr>
        <w:pBdr>
          <w:bottom w:val="single" w:sz="4" w:space="1" w:color="D0D4E8"/>
        </w:pBdr>
        <w:spacing w:after="80"/>
      </w:pPr>
    </w:p>
    <w:p w14:paraId="2B6D7BAA" w14:textId="77777777" w:rsidR="00061FFB" w:rsidRDefault="00061FFB"/>
    <w:tbl>
      <w:tblPr>
        <w:tblW w:w="11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06"/>
      </w:tblGrid>
      <w:tr w:rsidR="00061FFB" w14:paraId="7917B9D0" w14:textId="77777777">
        <w:tc>
          <w:tcPr>
            <w:tcW w:w="11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2FB"/>
            <w:tcMar>
              <w:top w:w="400" w:type="dxa"/>
              <w:left w:w="1080" w:type="dxa"/>
              <w:bottom w:w="400" w:type="dxa"/>
              <w:right w:w="1080" w:type="dxa"/>
            </w:tcMar>
          </w:tcPr>
          <w:p w14:paraId="222DE1A1" w14:textId="1D043416" w:rsidR="00061FFB" w:rsidRDefault="00DD2684">
            <w:pPr>
              <w:spacing w:before="60" w:after="60"/>
            </w:pPr>
            <w:r>
              <w:rPr>
                <w:b/>
                <w:bCs/>
                <w:color w:val="2B4A8F"/>
              </w:rPr>
              <w:t xml:space="preserve">Подготовлено для: </w:t>
            </w:r>
            <w:r w:rsidR="00A40C94">
              <w:t>ТОО "</w:t>
            </w:r>
            <w:proofErr w:type="spellStart"/>
            <w:r w:rsidR="00A40C94">
              <w:t>Tengri</w:t>
            </w:r>
            <w:proofErr w:type="spellEnd"/>
            <w:r w:rsidR="00A40C94">
              <w:t xml:space="preserve"> </w:t>
            </w:r>
            <w:proofErr w:type="spellStart"/>
            <w:r w:rsidR="00A40C94">
              <w:t>Tyres</w:t>
            </w:r>
            <w:proofErr w:type="spellEnd"/>
            <w:r w:rsidR="00A40C94">
              <w:t>"</w:t>
            </w:r>
          </w:p>
          <w:p w14:paraId="5535B228" w14:textId="112E88CC" w:rsidR="00061FFB" w:rsidRDefault="00DD2684">
            <w:pPr>
              <w:spacing w:before="60" w:after="60"/>
            </w:pPr>
            <w:r>
              <w:rPr>
                <w:b/>
                <w:bCs/>
                <w:color w:val="2B4A8F"/>
              </w:rPr>
              <w:t xml:space="preserve">Дата создания: </w:t>
            </w:r>
            <w:r w:rsidR="00A76C80">
              <w:t>23.09.2026</w:t>
            </w:r>
          </w:p>
          <w:p w14:paraId="08008C1D" w14:textId="47069BF9" w:rsidR="00061FFB" w:rsidRDefault="00DD2684">
            <w:pPr>
              <w:spacing w:before="60" w:after="60"/>
            </w:pPr>
            <w:r>
              <w:rPr>
                <w:b/>
                <w:bCs/>
                <w:color w:val="2B4A8F"/>
              </w:rPr>
              <w:t xml:space="preserve">Срок действия КП: </w:t>
            </w:r>
            <w:r w:rsidR="00A76C80">
              <w:t>2 месяца</w:t>
            </w:r>
          </w:p>
          <w:p w14:paraId="180BF760" w14:textId="77777777" w:rsidR="00061FFB" w:rsidRDefault="00DD2684">
            <w:pPr>
              <w:spacing w:before="60" w:after="60"/>
            </w:pPr>
            <w:r>
              <w:rPr>
                <w:b/>
                <w:bCs/>
                <w:color w:val="2B4A8F"/>
              </w:rPr>
              <w:t xml:space="preserve">Контактное лицо: </w:t>
            </w:r>
            <w:r>
              <w:t>Перушев Игорь Петрович</w:t>
            </w:r>
          </w:p>
          <w:p w14:paraId="1E1DD241" w14:textId="77777777" w:rsidR="00061FFB" w:rsidRDefault="00DD2684">
            <w:pPr>
              <w:spacing w:before="60" w:after="60"/>
            </w:pPr>
            <w:proofErr w:type="spellStart"/>
            <w:r>
              <w:rPr>
                <w:b/>
                <w:bCs/>
                <w:color w:val="2B4A8F"/>
              </w:rPr>
              <w:t>Email</w:t>
            </w:r>
            <w:proofErr w:type="spellEnd"/>
            <w:r>
              <w:rPr>
                <w:b/>
                <w:bCs/>
                <w:color w:val="2B4A8F"/>
              </w:rPr>
              <w:t xml:space="preserve">: </w:t>
            </w:r>
            <w:r>
              <w:t>iperushev@whatdadev.ru</w:t>
            </w:r>
          </w:p>
        </w:tc>
      </w:tr>
    </w:tbl>
    <w:p w14:paraId="1E40553A" w14:textId="77777777" w:rsidR="00061FFB" w:rsidRDefault="00061FFB">
      <w:pPr>
        <w:sectPr w:rsidR="00061FFB">
          <w:pgSz w:w="11906" w:h="16838"/>
          <w:pgMar w:top="0" w:right="0" w:bottom="1080" w:left="0" w:header="708" w:footer="708" w:gutter="0"/>
          <w:cols w:space="720"/>
          <w:docGrid w:linePitch="360"/>
        </w:sectPr>
      </w:pPr>
    </w:p>
    <w:p w14:paraId="251264DE" w14:textId="77777777" w:rsidR="00061FFB" w:rsidRDefault="00DD2684">
      <w:pPr>
        <w:spacing w:before="400" w:after="80"/>
      </w:pPr>
      <w:r>
        <w:rPr>
          <w:b/>
          <w:bCs/>
          <w:color w:val="2B4A8F"/>
          <w:sz w:val="36"/>
          <w:szCs w:val="36"/>
        </w:rPr>
        <w:lastRenderedPageBreak/>
        <w:t>Возможности ELMA365</w:t>
      </w:r>
    </w:p>
    <w:p w14:paraId="4DB46779" w14:textId="77777777" w:rsidR="00061FFB" w:rsidRDefault="00061FFB">
      <w:pPr>
        <w:pBdr>
          <w:bottom w:val="single" w:sz="16" w:space="1" w:color="4F5FBD"/>
        </w:pBdr>
        <w:spacing w:after="200"/>
      </w:pPr>
    </w:p>
    <w:p w14:paraId="1CF26A18" w14:textId="77777777" w:rsidR="00061FFB" w:rsidRDefault="00DD2684">
      <w:pPr>
        <w:spacing w:before="80" w:after="80" w:line="276" w:lineRule="auto"/>
        <w:jc w:val="both"/>
      </w:pPr>
      <w:r>
        <w:t xml:space="preserve">Платформа ELMA365 — универсальный </w:t>
      </w:r>
      <w:proofErr w:type="spellStart"/>
      <w:r>
        <w:t>low-code</w:t>
      </w:r>
      <w:proofErr w:type="spellEnd"/>
      <w:r>
        <w:t xml:space="preserve"> инструмент автоматизации бизнес-процессов, охватывающий любую область деятельности предприятия. Каждый бизнес уникален, поэтому набор внедряемых решений подбирается индивидуально.</w:t>
      </w:r>
    </w:p>
    <w:p w14:paraId="1ADCEC18" w14:textId="77777777" w:rsidR="00061FFB" w:rsidRDefault="00061FFB">
      <w:pPr>
        <w:spacing w:line="160" w:lineRule="auto"/>
      </w:pPr>
    </w:p>
    <w:p w14:paraId="285A123D" w14:textId="77777777" w:rsidR="00061FFB" w:rsidRDefault="00DD2684">
      <w:pPr>
        <w:spacing w:before="80" w:after="80" w:line="276" w:lineRule="auto"/>
        <w:jc w:val="both"/>
      </w:pPr>
      <w:r>
        <w:t xml:space="preserve">Практика внедрения BPM-систем показывает: процессный подход и </w:t>
      </w:r>
      <w:proofErr w:type="spellStart"/>
      <w:r>
        <w:t>Low-code</w:t>
      </w:r>
      <w:proofErr w:type="spellEnd"/>
      <w:r>
        <w:t xml:space="preserve"> BPMS экономят до 15% рабочего времени сотрудников и снижают издержки до 10% от общей прибыли компании.</w:t>
      </w:r>
    </w:p>
    <w:p w14:paraId="227A6682" w14:textId="77777777" w:rsidR="00061FFB" w:rsidRDefault="00061FFB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5146"/>
      </w:tblGrid>
      <w:tr w:rsidR="00061FFB" w14:paraId="4A1D09D3" w14:textId="77777777"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4A8F"/>
            <w:tcMar>
              <w:top w:w="280" w:type="dxa"/>
              <w:left w:w="240" w:type="dxa"/>
              <w:bottom w:w="280" w:type="dxa"/>
              <w:right w:w="240" w:type="dxa"/>
            </w:tcMar>
          </w:tcPr>
          <w:p w14:paraId="4CBB537B" w14:textId="77777777" w:rsidR="00061FFB" w:rsidRDefault="00DD2684">
            <w:pPr>
              <w:spacing w:after="60"/>
            </w:pPr>
            <w:r>
              <w:rPr>
                <w:b/>
                <w:bCs/>
                <w:color w:val="FFFFFF"/>
                <w:sz w:val="26"/>
                <w:szCs w:val="26"/>
              </w:rPr>
              <w:t>CRM</w:t>
            </w:r>
          </w:p>
          <w:p w14:paraId="497E6FBF" w14:textId="77777777" w:rsidR="00061FFB" w:rsidRDefault="00DD2684">
            <w:r>
              <w:rPr>
                <w:color w:val="C0CCEE"/>
                <w:sz w:val="20"/>
                <w:szCs w:val="20"/>
              </w:rPr>
              <w:t>Управление продажами и клиентами</w:t>
            </w:r>
          </w:p>
        </w:tc>
        <w:tc>
          <w:tcPr>
            <w:tcW w:w="51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2FB"/>
            <w:tcMar>
              <w:top w:w="280" w:type="dxa"/>
              <w:left w:w="240" w:type="dxa"/>
              <w:bottom w:w="280" w:type="dxa"/>
              <w:right w:w="240" w:type="dxa"/>
            </w:tcMar>
          </w:tcPr>
          <w:p w14:paraId="1291D8F7" w14:textId="77777777" w:rsidR="00061FFB" w:rsidRDefault="00DD2684">
            <w:pPr>
              <w:spacing w:after="60"/>
            </w:pPr>
            <w:r>
              <w:rPr>
                <w:b/>
                <w:bCs/>
                <w:color w:val="2B4A8F"/>
                <w:sz w:val="26"/>
                <w:szCs w:val="26"/>
              </w:rPr>
              <w:t>ЭДО</w:t>
            </w:r>
          </w:p>
          <w:p w14:paraId="003D48C3" w14:textId="77777777" w:rsidR="00061FFB" w:rsidRDefault="00DD2684">
            <w:r>
              <w:rPr>
                <w:color w:val="888888"/>
                <w:sz w:val="20"/>
                <w:szCs w:val="20"/>
              </w:rPr>
              <w:t>Электронный документооборот</w:t>
            </w:r>
          </w:p>
        </w:tc>
      </w:tr>
      <w:tr w:rsidR="00061FFB" w14:paraId="1690D006" w14:textId="77777777"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2FB"/>
            <w:tcMar>
              <w:top w:w="280" w:type="dxa"/>
              <w:left w:w="240" w:type="dxa"/>
              <w:bottom w:w="280" w:type="dxa"/>
              <w:right w:w="240" w:type="dxa"/>
            </w:tcMar>
          </w:tcPr>
          <w:p w14:paraId="570ECB34" w14:textId="77777777" w:rsidR="00061FFB" w:rsidRDefault="00DD2684">
            <w:pPr>
              <w:spacing w:after="60"/>
            </w:pPr>
            <w:proofErr w:type="spellStart"/>
            <w:r>
              <w:rPr>
                <w:b/>
                <w:bCs/>
                <w:color w:val="2B4A8F"/>
                <w:sz w:val="26"/>
                <w:szCs w:val="26"/>
              </w:rPr>
              <w:t>ServiceDesk</w:t>
            </w:r>
            <w:proofErr w:type="spellEnd"/>
          </w:p>
          <w:p w14:paraId="6D96732A" w14:textId="77777777" w:rsidR="00061FFB" w:rsidRDefault="00DD2684">
            <w:r>
              <w:rPr>
                <w:color w:val="888888"/>
                <w:sz w:val="20"/>
                <w:szCs w:val="20"/>
              </w:rPr>
              <w:t>Сервисная поддержка и контроль заявок</w:t>
            </w:r>
          </w:p>
        </w:tc>
        <w:tc>
          <w:tcPr>
            <w:tcW w:w="51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4A8F"/>
            <w:tcMar>
              <w:top w:w="280" w:type="dxa"/>
              <w:left w:w="240" w:type="dxa"/>
              <w:bottom w:w="280" w:type="dxa"/>
              <w:right w:w="240" w:type="dxa"/>
            </w:tcMar>
          </w:tcPr>
          <w:p w14:paraId="3FCCF3F7" w14:textId="685C8072" w:rsidR="00061FFB" w:rsidRPr="00AF1527" w:rsidRDefault="00DD2684">
            <w:pPr>
              <w:spacing w:after="60"/>
            </w:pPr>
            <w:r>
              <w:rPr>
                <w:b/>
                <w:bCs/>
                <w:color w:val="FFFFFF"/>
                <w:sz w:val="26"/>
                <w:szCs w:val="26"/>
              </w:rPr>
              <w:t>Закупки</w:t>
            </w:r>
          </w:p>
          <w:p w14:paraId="34B81F2D" w14:textId="6E80F25F" w:rsidR="00061FFB" w:rsidRPr="004E0E68" w:rsidRDefault="004E0E68">
            <w:r>
              <w:rPr>
                <w:color w:val="C0CCEE"/>
                <w:sz w:val="20"/>
                <w:szCs w:val="20"/>
              </w:rPr>
              <w:t>Закупочный процесс на предприятии</w:t>
            </w:r>
          </w:p>
        </w:tc>
      </w:tr>
      <w:tr w:rsidR="00061FFB" w14:paraId="29892F89" w14:textId="77777777"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4A8F"/>
            <w:tcMar>
              <w:top w:w="280" w:type="dxa"/>
              <w:left w:w="240" w:type="dxa"/>
              <w:bottom w:w="280" w:type="dxa"/>
              <w:right w:w="240" w:type="dxa"/>
            </w:tcMar>
          </w:tcPr>
          <w:p w14:paraId="4C894561" w14:textId="77777777" w:rsidR="00061FFB" w:rsidRDefault="00DD2684">
            <w:pPr>
              <w:spacing w:after="60"/>
            </w:pPr>
            <w:r>
              <w:rPr>
                <w:b/>
                <w:bCs/>
                <w:color w:val="FFFFFF"/>
                <w:sz w:val="26"/>
                <w:szCs w:val="26"/>
              </w:rPr>
              <w:t>Управление проектами</w:t>
            </w:r>
          </w:p>
          <w:p w14:paraId="493773DA" w14:textId="77777777" w:rsidR="00061FFB" w:rsidRDefault="00DD2684">
            <w:r>
              <w:rPr>
                <w:color w:val="C0CCEE"/>
                <w:sz w:val="20"/>
                <w:szCs w:val="20"/>
              </w:rPr>
              <w:t>Планирование, контроль задач и ресурсов</w:t>
            </w:r>
          </w:p>
        </w:tc>
        <w:tc>
          <w:tcPr>
            <w:tcW w:w="51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2FB"/>
            <w:tcMar>
              <w:top w:w="280" w:type="dxa"/>
              <w:left w:w="240" w:type="dxa"/>
              <w:bottom w:w="280" w:type="dxa"/>
              <w:right w:w="240" w:type="dxa"/>
            </w:tcMar>
          </w:tcPr>
          <w:p w14:paraId="6F645553" w14:textId="77777777" w:rsidR="00061FFB" w:rsidRDefault="00DD2684">
            <w:pPr>
              <w:spacing w:after="60"/>
            </w:pPr>
            <w:r>
              <w:rPr>
                <w:b/>
                <w:bCs/>
                <w:color w:val="2B4A8F"/>
                <w:sz w:val="26"/>
                <w:szCs w:val="26"/>
              </w:rPr>
              <w:t>КЭДО</w:t>
            </w:r>
          </w:p>
          <w:p w14:paraId="772A36E7" w14:textId="77777777" w:rsidR="00061FFB" w:rsidRDefault="00DD2684">
            <w:r>
              <w:rPr>
                <w:color w:val="888888"/>
                <w:sz w:val="20"/>
                <w:szCs w:val="20"/>
              </w:rPr>
              <w:t>Кадровый электронный документооборот и HR-процессы</w:t>
            </w:r>
          </w:p>
        </w:tc>
      </w:tr>
      <w:tr w:rsidR="00061FFB" w14:paraId="592650CA" w14:textId="77777777"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2FB"/>
            <w:tcMar>
              <w:top w:w="280" w:type="dxa"/>
              <w:left w:w="240" w:type="dxa"/>
              <w:bottom w:w="280" w:type="dxa"/>
              <w:right w:w="240" w:type="dxa"/>
            </w:tcMar>
          </w:tcPr>
          <w:p w14:paraId="0EF158BD" w14:textId="77777777" w:rsidR="00061FFB" w:rsidRDefault="00DD2684">
            <w:pPr>
              <w:spacing w:after="60"/>
            </w:pPr>
            <w:r>
              <w:rPr>
                <w:b/>
                <w:bCs/>
                <w:color w:val="2B4A8F"/>
                <w:sz w:val="26"/>
                <w:szCs w:val="26"/>
              </w:rPr>
              <w:t>Прочие процессы</w:t>
            </w:r>
          </w:p>
          <w:p w14:paraId="5BE60674" w14:textId="77777777" w:rsidR="00061FFB" w:rsidRDefault="00DD2684">
            <w:r>
              <w:rPr>
                <w:color w:val="888888"/>
                <w:sz w:val="20"/>
                <w:szCs w:val="20"/>
              </w:rPr>
              <w:t>Любая кастомизация под специфику вашей компании</w:t>
            </w:r>
          </w:p>
        </w:tc>
        <w:tc>
          <w:tcPr>
            <w:tcW w:w="51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4A8F"/>
            <w:tcMar>
              <w:top w:w="280" w:type="dxa"/>
              <w:left w:w="240" w:type="dxa"/>
              <w:bottom w:w="280" w:type="dxa"/>
              <w:right w:w="240" w:type="dxa"/>
            </w:tcMar>
          </w:tcPr>
          <w:p w14:paraId="22926809" w14:textId="4EF442D1" w:rsidR="00061FFB" w:rsidRDefault="004E0E68">
            <w:pPr>
              <w:spacing w:after="60"/>
            </w:pPr>
            <w:r>
              <w:rPr>
                <w:b/>
                <w:bCs/>
                <w:color w:val="FFFFFF"/>
                <w:sz w:val="26"/>
                <w:szCs w:val="26"/>
              </w:rPr>
              <w:t>Маркетинг</w:t>
            </w:r>
          </w:p>
          <w:p w14:paraId="65ADD737" w14:textId="491BB6A0" w:rsidR="00061FFB" w:rsidRDefault="004E0E68">
            <w:r>
              <w:rPr>
                <w:color w:val="C0CCEE"/>
                <w:sz w:val="20"/>
                <w:szCs w:val="20"/>
              </w:rPr>
              <w:t>Массовые и триггерные рассылки</w:t>
            </w:r>
          </w:p>
        </w:tc>
      </w:tr>
    </w:tbl>
    <w:p w14:paraId="2DF6403B" w14:textId="77777777" w:rsidR="00061FFB" w:rsidRDefault="00DD2684">
      <w:r>
        <w:br w:type="page"/>
      </w:r>
    </w:p>
    <w:p w14:paraId="5B0AF205" w14:textId="77777777" w:rsidR="00061FFB" w:rsidRDefault="00DD2684">
      <w:pPr>
        <w:spacing w:before="400" w:after="80"/>
      </w:pPr>
      <w:r>
        <w:rPr>
          <w:b/>
          <w:bCs/>
          <w:color w:val="2B4A8F"/>
          <w:sz w:val="36"/>
          <w:szCs w:val="36"/>
        </w:rPr>
        <w:lastRenderedPageBreak/>
        <w:t>Предоставляемые услуги</w:t>
      </w:r>
    </w:p>
    <w:p w14:paraId="4DF39ACF" w14:textId="77777777" w:rsidR="00061FFB" w:rsidRDefault="00061FFB">
      <w:pPr>
        <w:pBdr>
          <w:bottom w:val="single" w:sz="16" w:space="1" w:color="4F5FBD"/>
        </w:pBdr>
        <w:spacing w:after="200"/>
      </w:pPr>
    </w:p>
    <w:p w14:paraId="1586CDBF" w14:textId="77777777" w:rsidR="00061FFB" w:rsidRDefault="00DD2684">
      <w:pPr>
        <w:spacing w:before="80" w:after="80" w:line="276" w:lineRule="auto"/>
        <w:jc w:val="both"/>
      </w:pPr>
      <w:r>
        <w:t xml:space="preserve">Компания </w:t>
      </w:r>
      <w:proofErr w:type="spellStart"/>
      <w:r>
        <w:t>WhatDaDev</w:t>
      </w:r>
      <w:proofErr w:type="spellEnd"/>
      <w:r>
        <w:t xml:space="preserve"> специализируется на внедрении и адаптации платформы ELMA365. Мы создаём уникальные решения, которые помогают клиентам оптимизировать управление, ускорить рабочие процессы и повысить эффективность бизнеса.</w:t>
      </w:r>
    </w:p>
    <w:p w14:paraId="6F8FC3FE" w14:textId="77777777" w:rsidR="00061FFB" w:rsidRDefault="00061FFB">
      <w:pPr>
        <w:spacing w:line="200" w:lineRule="auto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946"/>
      </w:tblGrid>
      <w:tr w:rsidR="00061FFB" w14:paraId="68309D23" w14:textId="77777777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</w:tcPr>
          <w:p w14:paraId="795EDC88" w14:textId="77777777" w:rsidR="00061FFB" w:rsidRDefault="00DD2684">
            <w:r>
              <w:rPr>
                <w:b/>
                <w:bCs/>
                <w:color w:val="4F5FBD"/>
                <w:sz w:val="40"/>
                <w:szCs w:val="40"/>
              </w:rPr>
              <w:t>01</w:t>
            </w:r>
          </w:p>
        </w:tc>
        <w:tc>
          <w:tcPr>
            <w:tcW w:w="8946" w:type="dxa"/>
            <w:tcBorders>
              <w:top w:val="none" w:sz="0" w:space="0" w:color="FFFFFF"/>
              <w:left w:val="none" w:sz="0" w:space="0" w:color="FFFFFF"/>
              <w:bottom w:val="single" w:sz="4" w:space="0" w:color="D0D4E8"/>
              <w:right w:val="none" w:sz="0" w:space="0" w:color="FFFFFF"/>
            </w:tcBorders>
            <w:shd w:val="clear" w:color="auto" w:fill="FFFFFF"/>
            <w:tcMar>
              <w:top w:w="100" w:type="dxa"/>
              <w:left w:w="0" w:type="dxa"/>
              <w:bottom w:w="120" w:type="dxa"/>
              <w:right w:w="0" w:type="dxa"/>
            </w:tcMar>
          </w:tcPr>
          <w:p w14:paraId="473F57F3" w14:textId="77777777" w:rsidR="00061FFB" w:rsidRDefault="00DD2684">
            <w:pPr>
              <w:spacing w:after="40"/>
            </w:pPr>
            <w:r>
              <w:rPr>
                <w:b/>
                <w:bCs/>
                <w:color w:val="2B4A8F"/>
                <w:sz w:val="24"/>
                <w:szCs w:val="24"/>
              </w:rPr>
              <w:t>Внедрение ELMA365 под ключ</w:t>
            </w:r>
          </w:p>
          <w:p w14:paraId="641DD992" w14:textId="77777777" w:rsidR="00061FFB" w:rsidRDefault="00DD2684">
            <w:r>
              <w:rPr>
                <w:color w:val="888888"/>
                <w:sz w:val="20"/>
                <w:szCs w:val="20"/>
              </w:rPr>
              <w:t>Полный цикл — от анализа требований до запуска в промышленную эксплуатацию</w:t>
            </w:r>
          </w:p>
        </w:tc>
      </w:tr>
      <w:tr w:rsidR="00061FFB" w14:paraId="53B234C7" w14:textId="77777777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</w:tcPr>
          <w:p w14:paraId="2C094585" w14:textId="77777777" w:rsidR="00061FFB" w:rsidRDefault="00DD2684">
            <w:r>
              <w:rPr>
                <w:b/>
                <w:bCs/>
                <w:color w:val="4F5FBD"/>
                <w:sz w:val="40"/>
                <w:szCs w:val="40"/>
              </w:rPr>
              <w:t>02</w:t>
            </w:r>
          </w:p>
        </w:tc>
        <w:tc>
          <w:tcPr>
            <w:tcW w:w="8946" w:type="dxa"/>
            <w:tcBorders>
              <w:top w:val="none" w:sz="0" w:space="0" w:color="FFFFFF"/>
              <w:left w:val="none" w:sz="0" w:space="0" w:color="FFFFFF"/>
              <w:bottom w:val="single" w:sz="4" w:space="0" w:color="D0D4E8"/>
              <w:right w:val="none" w:sz="0" w:space="0" w:color="FFFFFF"/>
            </w:tcBorders>
            <w:shd w:val="clear" w:color="auto" w:fill="FFFFFF"/>
            <w:tcMar>
              <w:top w:w="100" w:type="dxa"/>
              <w:left w:w="0" w:type="dxa"/>
              <w:bottom w:w="120" w:type="dxa"/>
              <w:right w:w="0" w:type="dxa"/>
            </w:tcMar>
          </w:tcPr>
          <w:p w14:paraId="7ABCD82E" w14:textId="77777777" w:rsidR="00061FFB" w:rsidRDefault="00DD2684">
            <w:pPr>
              <w:spacing w:after="40"/>
            </w:pPr>
            <w:r>
              <w:rPr>
                <w:b/>
                <w:bCs/>
                <w:color w:val="2B4A8F"/>
                <w:sz w:val="24"/>
                <w:szCs w:val="24"/>
              </w:rPr>
              <w:t>Техническая поддержка</w:t>
            </w:r>
          </w:p>
          <w:p w14:paraId="39BE46E3" w14:textId="77777777" w:rsidR="00061FFB" w:rsidRDefault="00DD2684">
            <w:r>
              <w:rPr>
                <w:color w:val="888888"/>
                <w:sz w:val="20"/>
                <w:szCs w:val="20"/>
              </w:rPr>
              <w:t>Поддержка пользователей и администраторов платформы</w:t>
            </w:r>
          </w:p>
        </w:tc>
      </w:tr>
      <w:tr w:rsidR="00061FFB" w14:paraId="1112B263" w14:textId="77777777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</w:tcPr>
          <w:p w14:paraId="769F869D" w14:textId="77777777" w:rsidR="00061FFB" w:rsidRDefault="00DD2684">
            <w:r>
              <w:rPr>
                <w:b/>
                <w:bCs/>
                <w:color w:val="4F5FBD"/>
                <w:sz w:val="40"/>
                <w:szCs w:val="40"/>
              </w:rPr>
              <w:t>03</w:t>
            </w:r>
          </w:p>
        </w:tc>
        <w:tc>
          <w:tcPr>
            <w:tcW w:w="8946" w:type="dxa"/>
            <w:tcBorders>
              <w:top w:val="none" w:sz="0" w:space="0" w:color="FFFFFF"/>
              <w:left w:val="none" w:sz="0" w:space="0" w:color="FFFFFF"/>
              <w:bottom w:val="single" w:sz="4" w:space="0" w:color="D0D4E8"/>
              <w:right w:val="none" w:sz="0" w:space="0" w:color="FFFFFF"/>
            </w:tcBorders>
            <w:shd w:val="clear" w:color="auto" w:fill="FFFFFF"/>
            <w:tcMar>
              <w:top w:w="100" w:type="dxa"/>
              <w:left w:w="0" w:type="dxa"/>
              <w:bottom w:w="120" w:type="dxa"/>
              <w:right w:w="0" w:type="dxa"/>
            </w:tcMar>
          </w:tcPr>
          <w:p w14:paraId="60FC2A72" w14:textId="77777777" w:rsidR="00061FFB" w:rsidRDefault="00DD2684">
            <w:pPr>
              <w:spacing w:after="40"/>
            </w:pPr>
            <w:r>
              <w:rPr>
                <w:b/>
                <w:bCs/>
                <w:color w:val="2B4A8F"/>
                <w:sz w:val="24"/>
                <w:szCs w:val="24"/>
              </w:rPr>
              <w:t>Сопровождение конфигурации</w:t>
            </w:r>
          </w:p>
          <w:p w14:paraId="44F54988" w14:textId="77777777" w:rsidR="00061FFB" w:rsidRDefault="00DD2684">
            <w:r>
              <w:rPr>
                <w:color w:val="888888"/>
                <w:sz w:val="20"/>
                <w:szCs w:val="20"/>
              </w:rPr>
              <w:t>Поддержка интеграций, мониторинг стабильности, мелкие доработки</w:t>
            </w:r>
          </w:p>
        </w:tc>
      </w:tr>
      <w:tr w:rsidR="00061FFB" w14:paraId="6120F7DE" w14:textId="77777777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</w:tcPr>
          <w:p w14:paraId="15523A7D" w14:textId="77777777" w:rsidR="00061FFB" w:rsidRDefault="00DD2684">
            <w:r>
              <w:rPr>
                <w:b/>
                <w:bCs/>
                <w:color w:val="4F5FBD"/>
                <w:sz w:val="40"/>
                <w:szCs w:val="40"/>
              </w:rPr>
              <w:t>04</w:t>
            </w:r>
          </w:p>
        </w:tc>
        <w:tc>
          <w:tcPr>
            <w:tcW w:w="8946" w:type="dxa"/>
            <w:tcBorders>
              <w:top w:val="none" w:sz="0" w:space="0" w:color="FFFFFF"/>
              <w:left w:val="none" w:sz="0" w:space="0" w:color="FFFFFF"/>
              <w:bottom w:val="single" w:sz="4" w:space="0" w:color="D0D4E8"/>
              <w:right w:val="none" w:sz="0" w:space="0" w:color="FFFFFF"/>
            </w:tcBorders>
            <w:shd w:val="clear" w:color="auto" w:fill="FFFFFF"/>
            <w:tcMar>
              <w:top w:w="100" w:type="dxa"/>
              <w:left w:w="0" w:type="dxa"/>
              <w:bottom w:w="120" w:type="dxa"/>
              <w:right w:w="0" w:type="dxa"/>
            </w:tcMar>
          </w:tcPr>
          <w:p w14:paraId="0E9A7B92" w14:textId="77777777" w:rsidR="00061FFB" w:rsidRDefault="00DD2684">
            <w:pPr>
              <w:spacing w:after="40"/>
            </w:pPr>
            <w:r>
              <w:rPr>
                <w:b/>
                <w:bCs/>
                <w:color w:val="2B4A8F"/>
                <w:sz w:val="24"/>
                <w:szCs w:val="24"/>
              </w:rPr>
              <w:t>Развитие системы</w:t>
            </w:r>
          </w:p>
          <w:p w14:paraId="57833F51" w14:textId="77777777" w:rsidR="00061FFB" w:rsidRDefault="00DD2684">
            <w:r>
              <w:rPr>
                <w:color w:val="888888"/>
                <w:sz w:val="20"/>
                <w:szCs w:val="20"/>
              </w:rPr>
              <w:t>Выполнение доработок по заявкам заказчика</w:t>
            </w:r>
          </w:p>
        </w:tc>
      </w:tr>
      <w:tr w:rsidR="00061FFB" w14:paraId="58CFC372" w14:textId="77777777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</w:tcPr>
          <w:p w14:paraId="48D1D9A3" w14:textId="77777777" w:rsidR="00061FFB" w:rsidRDefault="00DD2684">
            <w:r>
              <w:rPr>
                <w:b/>
                <w:bCs/>
                <w:color w:val="4F5FBD"/>
                <w:sz w:val="40"/>
                <w:szCs w:val="40"/>
              </w:rPr>
              <w:t>05</w:t>
            </w:r>
          </w:p>
        </w:tc>
        <w:tc>
          <w:tcPr>
            <w:tcW w:w="8946" w:type="dxa"/>
            <w:tcBorders>
              <w:top w:val="none" w:sz="0" w:space="0" w:color="FFFFFF"/>
              <w:left w:val="none" w:sz="0" w:space="0" w:color="FFFFFF"/>
              <w:bottom w:val="single" w:sz="4" w:space="0" w:color="D0D4E8"/>
              <w:right w:val="none" w:sz="0" w:space="0" w:color="FFFFFF"/>
            </w:tcBorders>
            <w:shd w:val="clear" w:color="auto" w:fill="FFFFFF"/>
            <w:tcMar>
              <w:top w:w="100" w:type="dxa"/>
              <w:left w:w="0" w:type="dxa"/>
              <w:bottom w:w="120" w:type="dxa"/>
              <w:right w:w="0" w:type="dxa"/>
            </w:tcMar>
          </w:tcPr>
          <w:p w14:paraId="359721D3" w14:textId="77777777" w:rsidR="00061FFB" w:rsidRDefault="00DD2684">
            <w:pPr>
              <w:spacing w:after="40"/>
            </w:pPr>
            <w:r>
              <w:rPr>
                <w:b/>
                <w:bCs/>
                <w:color w:val="2B4A8F"/>
                <w:sz w:val="24"/>
                <w:szCs w:val="24"/>
              </w:rPr>
              <w:t>Обучение</w:t>
            </w:r>
          </w:p>
          <w:p w14:paraId="01F96CCE" w14:textId="77777777" w:rsidR="00061FFB" w:rsidRDefault="00DD2684">
            <w:r>
              <w:rPr>
                <w:color w:val="888888"/>
                <w:sz w:val="20"/>
                <w:szCs w:val="20"/>
              </w:rPr>
              <w:t>Обучение администраторов и пользователей платформы</w:t>
            </w:r>
          </w:p>
        </w:tc>
      </w:tr>
      <w:tr w:rsidR="00061FFB" w14:paraId="2D54EDF1" w14:textId="77777777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</w:tcPr>
          <w:p w14:paraId="3589D77D" w14:textId="77777777" w:rsidR="00061FFB" w:rsidRDefault="00DD2684">
            <w:r>
              <w:rPr>
                <w:b/>
                <w:bCs/>
                <w:color w:val="4F5FBD"/>
                <w:sz w:val="40"/>
                <w:szCs w:val="40"/>
              </w:rPr>
              <w:t>06</w:t>
            </w:r>
          </w:p>
        </w:tc>
        <w:tc>
          <w:tcPr>
            <w:tcW w:w="8946" w:type="dxa"/>
            <w:tcBorders>
              <w:top w:val="none" w:sz="0" w:space="0" w:color="FFFFFF"/>
              <w:left w:val="none" w:sz="0" w:space="0" w:color="FFFFFF"/>
              <w:bottom w:val="single" w:sz="4" w:space="0" w:color="D0D4E8"/>
              <w:right w:val="none" w:sz="0" w:space="0" w:color="FFFFFF"/>
            </w:tcBorders>
            <w:shd w:val="clear" w:color="auto" w:fill="FFFFFF"/>
            <w:tcMar>
              <w:top w:w="100" w:type="dxa"/>
              <w:left w:w="0" w:type="dxa"/>
              <w:bottom w:w="120" w:type="dxa"/>
              <w:right w:w="0" w:type="dxa"/>
            </w:tcMar>
          </w:tcPr>
          <w:p w14:paraId="041CB68C" w14:textId="77777777" w:rsidR="00061FFB" w:rsidRDefault="00DD2684">
            <w:pPr>
              <w:spacing w:after="40"/>
            </w:pPr>
            <w:r>
              <w:rPr>
                <w:b/>
                <w:bCs/>
                <w:color w:val="2B4A8F"/>
                <w:sz w:val="24"/>
                <w:szCs w:val="24"/>
              </w:rPr>
              <w:t>Взаимодействие с вендором</w:t>
            </w:r>
          </w:p>
          <w:p w14:paraId="5C93CE0F" w14:textId="77777777" w:rsidR="00061FFB" w:rsidRDefault="00DD2684">
            <w:r>
              <w:rPr>
                <w:color w:val="888888"/>
                <w:sz w:val="20"/>
                <w:szCs w:val="20"/>
              </w:rPr>
              <w:t>Решение платформенных ошибок через официальный канал</w:t>
            </w:r>
          </w:p>
        </w:tc>
      </w:tr>
      <w:tr w:rsidR="00061FFB" w14:paraId="55E34B78" w14:textId="77777777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</w:tcPr>
          <w:p w14:paraId="2E38FDE2" w14:textId="77777777" w:rsidR="00061FFB" w:rsidRDefault="00DD2684">
            <w:r>
              <w:rPr>
                <w:b/>
                <w:bCs/>
                <w:color w:val="4F5FBD"/>
                <w:sz w:val="40"/>
                <w:szCs w:val="40"/>
              </w:rPr>
              <w:t>07</w:t>
            </w:r>
          </w:p>
        </w:tc>
        <w:tc>
          <w:tcPr>
            <w:tcW w:w="8946" w:type="dxa"/>
            <w:tcBorders>
              <w:top w:val="none" w:sz="0" w:space="0" w:color="FFFFFF"/>
              <w:left w:val="none" w:sz="0" w:space="0" w:color="FFFFFF"/>
              <w:bottom w:val="single" w:sz="4" w:space="0" w:color="D0D4E8"/>
              <w:right w:val="none" w:sz="0" w:space="0" w:color="FFFFFF"/>
            </w:tcBorders>
            <w:shd w:val="clear" w:color="auto" w:fill="FFFFFF"/>
            <w:tcMar>
              <w:top w:w="100" w:type="dxa"/>
              <w:left w:w="0" w:type="dxa"/>
              <w:bottom w:w="120" w:type="dxa"/>
              <w:right w:w="0" w:type="dxa"/>
            </w:tcMar>
          </w:tcPr>
          <w:p w14:paraId="5B709DF1" w14:textId="77777777" w:rsidR="00061FFB" w:rsidRDefault="00DD2684">
            <w:pPr>
              <w:spacing w:after="40"/>
            </w:pPr>
            <w:r>
              <w:rPr>
                <w:b/>
                <w:bCs/>
                <w:color w:val="2B4A8F"/>
                <w:sz w:val="24"/>
                <w:szCs w:val="24"/>
              </w:rPr>
              <w:t>Консультации</w:t>
            </w:r>
          </w:p>
          <w:p w14:paraId="0A681466" w14:textId="77777777" w:rsidR="00061FFB" w:rsidRDefault="00DD2684">
            <w:r>
              <w:rPr>
                <w:color w:val="888888"/>
                <w:sz w:val="20"/>
                <w:szCs w:val="20"/>
              </w:rPr>
              <w:t>Лучшие практики настройки и эксплуатации ELMA365</w:t>
            </w:r>
          </w:p>
        </w:tc>
      </w:tr>
    </w:tbl>
    <w:p w14:paraId="0BD32033" w14:textId="77777777" w:rsidR="00061FFB" w:rsidRDefault="00DD2684">
      <w:r>
        <w:br w:type="page"/>
      </w:r>
    </w:p>
    <w:p w14:paraId="3D8703B1" w14:textId="77777777" w:rsidR="00061FFB" w:rsidRDefault="00061FFB">
      <w:pPr>
        <w:sectPr w:rsidR="00061FFB">
          <w:footerReference w:type="default" r:id="rId7"/>
          <w:pgSz w:w="11906" w:h="16838"/>
          <w:pgMar w:top="1080" w:right="1080" w:bottom="1080" w:left="1080" w:header="708" w:footer="708" w:gutter="0"/>
          <w:cols w:space="720"/>
          <w:docGrid w:linePitch="360"/>
        </w:sectPr>
      </w:pPr>
    </w:p>
    <w:p w14:paraId="0C47A2D7" w14:textId="77777777" w:rsidR="00061FFB" w:rsidRDefault="00DD2684">
      <w:pPr>
        <w:spacing w:before="400" w:after="80"/>
      </w:pPr>
      <w:r>
        <w:rPr>
          <w:b/>
          <w:bCs/>
          <w:color w:val="2B4A8F"/>
          <w:sz w:val="36"/>
          <w:szCs w:val="36"/>
        </w:rPr>
        <w:lastRenderedPageBreak/>
        <w:t>Наши клиенты</w:t>
      </w:r>
    </w:p>
    <w:p w14:paraId="08124F1E" w14:textId="528912B8" w:rsidR="00061FFB" w:rsidRDefault="00DD2684">
      <w:pPr>
        <w:spacing w:before="80" w:after="80" w:line="276" w:lineRule="auto"/>
        <w:jc w:val="both"/>
      </w:pPr>
      <w:r>
        <w:t>Мы работаем с компаниями из разных отраслей и бере</w:t>
      </w:r>
      <w:r w:rsidR="00BB3E09">
        <w:t>ж</w:t>
      </w:r>
      <w:r>
        <w:t>ём доверие каждого клиента.</w:t>
      </w:r>
    </w:p>
    <w:tbl>
      <w:tblPr>
        <w:tblW w:w="9746" w:type="dxa"/>
        <w:tblCellMar>
          <w:left w:w="10" w:type="dxa"/>
          <w:right w:w="10" w:type="dxa"/>
        </w:tblCellMar>
        <w:tblLook w:val="0400" w:firstRow="0" w:lastRow="0" w:firstColumn="0" w:lastColumn="0" w:noHBand="0" w:noVBand="1"/>
      </w:tblPr>
      <w:tblGrid>
        <w:gridCol w:w="2436"/>
        <w:gridCol w:w="2436"/>
        <w:gridCol w:w="2437"/>
        <w:gridCol w:w="2437"/>
      </w:tblGrid>
      <w:tr w:rsidR="00BB3E09" w14:paraId="3B568620" w14:textId="77777777" w:rsidTr="0088366E">
        <w:tc>
          <w:tcPr>
            <w:tcW w:w="2436" w:type="dxa"/>
            <w:tcMar>
              <w:top w:w="240" w:type="dxa"/>
              <w:left w:w="160" w:type="dxa"/>
              <w:bottom w:w="240" w:type="dxa"/>
              <w:right w:w="160" w:type="dxa"/>
            </w:tcMar>
            <w:vAlign w:val="center"/>
          </w:tcPr>
          <w:p w14:paraId="40F04061" w14:textId="77777777" w:rsidR="00BB3E09" w:rsidRDefault="00BB3E09" w:rsidP="0088366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F4FFA35" wp14:editId="1A3EBC91">
                  <wp:extent cx="568915" cy="566928"/>
                  <wp:effectExtent l="0" t="0" r="0" b="0"/>
                  <wp:docPr id="201" name="A101" descr="A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" name="A10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15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6" w:type="dxa"/>
            <w:tcMar>
              <w:top w:w="240" w:type="dxa"/>
              <w:left w:w="160" w:type="dxa"/>
              <w:bottom w:w="240" w:type="dxa"/>
              <w:right w:w="160" w:type="dxa"/>
            </w:tcMar>
            <w:vAlign w:val="center"/>
          </w:tcPr>
          <w:p w14:paraId="5BE2A147" w14:textId="77777777" w:rsidR="00BB3E09" w:rsidRDefault="00BB3E09" w:rsidP="0088366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3D4BD12" wp14:editId="436656CC">
                  <wp:extent cx="857222" cy="566928"/>
                  <wp:effectExtent l="0" t="0" r="0" b="0"/>
                  <wp:docPr id="202" name="БАРУС" descr="БАРУ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БАРУС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22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6" w:type="dxa"/>
            <w:tcMar>
              <w:top w:w="240" w:type="dxa"/>
              <w:left w:w="160" w:type="dxa"/>
              <w:bottom w:w="240" w:type="dxa"/>
              <w:right w:w="160" w:type="dxa"/>
            </w:tcMar>
            <w:vAlign w:val="center"/>
          </w:tcPr>
          <w:p w14:paraId="20520B0B" w14:textId="77777777" w:rsidR="00BB3E09" w:rsidRDefault="00BB3E09" w:rsidP="0088366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81CA24E" wp14:editId="0D8B6E25">
                  <wp:extent cx="1417320" cy="361679"/>
                  <wp:effectExtent l="0" t="0" r="0" b="0"/>
                  <wp:docPr id="203" name="INSON" descr="INS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" name="INSON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361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6" w:type="dxa"/>
            <w:tcMar>
              <w:top w:w="240" w:type="dxa"/>
              <w:left w:w="160" w:type="dxa"/>
              <w:bottom w:w="240" w:type="dxa"/>
              <w:right w:w="160" w:type="dxa"/>
            </w:tcMar>
            <w:vAlign w:val="center"/>
          </w:tcPr>
          <w:p w14:paraId="067E6E34" w14:textId="77777777" w:rsidR="00BB3E09" w:rsidRDefault="00BB3E09" w:rsidP="0088366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90D32D2" wp14:editId="4A6370AA">
                  <wp:extent cx="1417320" cy="379431"/>
                  <wp:effectExtent l="0" t="0" r="0" b="0"/>
                  <wp:docPr id="204" name="ОАК Яковлев Рапарт" descr="ОАК Яковлев Рапар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" name="ОАК Яковлев Рапарт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3794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3E09" w14:paraId="482834CF" w14:textId="77777777" w:rsidTr="0088366E">
        <w:tc>
          <w:tcPr>
            <w:tcW w:w="2436" w:type="dxa"/>
            <w:tcMar>
              <w:top w:w="240" w:type="dxa"/>
              <w:left w:w="160" w:type="dxa"/>
              <w:bottom w:w="240" w:type="dxa"/>
              <w:right w:w="160" w:type="dxa"/>
            </w:tcMar>
            <w:vAlign w:val="center"/>
          </w:tcPr>
          <w:p w14:paraId="01644D2D" w14:textId="77777777" w:rsidR="00BB3E09" w:rsidRDefault="00BB3E09" w:rsidP="0088366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3E60372" wp14:editId="0A1F1684">
                  <wp:extent cx="1417320" cy="551695"/>
                  <wp:effectExtent l="0" t="0" r="0" b="0"/>
                  <wp:docPr id="205" name="SFT Group" descr="SFT Gro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" name="SFT Group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551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6" w:type="dxa"/>
            <w:tcMar>
              <w:top w:w="240" w:type="dxa"/>
              <w:left w:w="160" w:type="dxa"/>
              <w:bottom w:w="240" w:type="dxa"/>
              <w:right w:w="160" w:type="dxa"/>
            </w:tcMar>
            <w:vAlign w:val="center"/>
          </w:tcPr>
          <w:p w14:paraId="7FF158C3" w14:textId="77777777" w:rsidR="00BB3E09" w:rsidRDefault="00BB3E09" w:rsidP="0088366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5AF8138" wp14:editId="18FD3530">
                  <wp:extent cx="1416332" cy="566928"/>
                  <wp:effectExtent l="0" t="0" r="0" b="0"/>
                  <wp:docPr id="206" name="Sulpak" descr="Sulpa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" name="Sulpak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6332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6" w:type="dxa"/>
            <w:tcMar>
              <w:top w:w="240" w:type="dxa"/>
              <w:left w:w="160" w:type="dxa"/>
              <w:bottom w:w="240" w:type="dxa"/>
              <w:right w:w="160" w:type="dxa"/>
            </w:tcMar>
            <w:vAlign w:val="center"/>
          </w:tcPr>
          <w:p w14:paraId="68E7317E" w14:textId="77777777" w:rsidR="00BB3E09" w:rsidRDefault="00BB3E09" w:rsidP="0088366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4EE1EDF" wp14:editId="7E231FD5">
                  <wp:extent cx="1417320" cy="510144"/>
                  <wp:effectExtent l="0" t="0" r="0" b="0"/>
                  <wp:docPr id="207" name="TECHNONICOL" descr="TECHNONICO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" name="TECHNONICOL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510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6" w:type="dxa"/>
            <w:tcMar>
              <w:top w:w="240" w:type="dxa"/>
              <w:left w:w="160" w:type="dxa"/>
              <w:bottom w:w="240" w:type="dxa"/>
              <w:right w:w="160" w:type="dxa"/>
            </w:tcMar>
            <w:vAlign w:val="center"/>
          </w:tcPr>
          <w:p w14:paraId="08628F82" w14:textId="77777777" w:rsidR="00BB3E09" w:rsidRDefault="00BB3E09" w:rsidP="0088366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48931E1" wp14:editId="3E4B5630">
                  <wp:extent cx="614581" cy="566928"/>
                  <wp:effectExtent l="0" t="0" r="0" b="0"/>
                  <wp:docPr id="208" name="ЗОТОВ Центр" descr="ЗОТОВ Центр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" name="ЗОТОВ Центр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581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3E09" w14:paraId="5D77FDC9" w14:textId="77777777" w:rsidTr="0088366E">
        <w:tc>
          <w:tcPr>
            <w:tcW w:w="2436" w:type="dxa"/>
            <w:tcMar>
              <w:top w:w="240" w:type="dxa"/>
              <w:left w:w="160" w:type="dxa"/>
              <w:bottom w:w="240" w:type="dxa"/>
              <w:right w:w="160" w:type="dxa"/>
            </w:tcMar>
            <w:vAlign w:val="center"/>
          </w:tcPr>
          <w:p w14:paraId="497EC716" w14:textId="77777777" w:rsidR="00BB3E09" w:rsidRDefault="00BB3E09" w:rsidP="0088366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B3633EB" wp14:editId="1972BF53">
                  <wp:extent cx="1417320" cy="545408"/>
                  <wp:effectExtent l="0" t="0" r="0" b="0"/>
                  <wp:docPr id="209" name="Северсталь" descr="Северстал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" name="Северсталь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5454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6" w:type="dxa"/>
            <w:tcMar>
              <w:top w:w="240" w:type="dxa"/>
              <w:left w:w="160" w:type="dxa"/>
              <w:bottom w:w="240" w:type="dxa"/>
              <w:right w:w="160" w:type="dxa"/>
            </w:tcMar>
            <w:vAlign w:val="center"/>
          </w:tcPr>
          <w:p w14:paraId="1FA86153" w14:textId="77777777" w:rsidR="00BB3E09" w:rsidRDefault="00BB3E09" w:rsidP="0088366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2229DDB" wp14:editId="650EB811">
                  <wp:extent cx="1417320" cy="453565"/>
                  <wp:effectExtent l="0" t="0" r="0" b="0"/>
                  <wp:docPr id="210" name="Красцветмет" descr="Красцветме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" name="Красцветмет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453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6" w:type="dxa"/>
            <w:tcMar>
              <w:top w:w="240" w:type="dxa"/>
              <w:left w:w="160" w:type="dxa"/>
              <w:bottom w:w="240" w:type="dxa"/>
              <w:right w:w="160" w:type="dxa"/>
            </w:tcMar>
            <w:vAlign w:val="center"/>
          </w:tcPr>
          <w:p w14:paraId="19AA67D3" w14:textId="77777777" w:rsidR="00BB3E09" w:rsidRDefault="00BB3E09" w:rsidP="0088366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0B85865" wp14:editId="3B23C39A">
                  <wp:extent cx="1325652" cy="566928"/>
                  <wp:effectExtent l="0" t="0" r="0" b="0"/>
                  <wp:docPr id="211" name="Элемент Лизинг" descr="Элемент Лизин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" name="Элемент Лизинг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652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6" w:type="dxa"/>
            <w:tcMar>
              <w:top w:w="240" w:type="dxa"/>
              <w:left w:w="160" w:type="dxa"/>
              <w:bottom w:w="240" w:type="dxa"/>
              <w:right w:w="160" w:type="dxa"/>
            </w:tcMar>
            <w:vAlign w:val="center"/>
          </w:tcPr>
          <w:p w14:paraId="395DC5BF" w14:textId="77777777" w:rsidR="00BB3E09" w:rsidRDefault="00BB3E09" w:rsidP="0088366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613CB87" wp14:editId="2073E485">
                  <wp:extent cx="1417320" cy="440548"/>
                  <wp:effectExtent l="0" t="0" r="0" b="0"/>
                  <wp:docPr id="212" name="Лента" descr="Лент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" name="Лента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440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44F0F6" w14:textId="0C7ECB55" w:rsidR="00061FFB" w:rsidRDefault="00DD2684">
      <w:pPr>
        <w:sectPr w:rsidR="00061FFB">
          <w:footerReference w:type="default" r:id="rId20"/>
          <w:pgSz w:w="11906" w:h="16838"/>
          <w:pgMar w:top="1080" w:right="1080" w:bottom="1080" w:left="1080" w:header="708" w:footer="708" w:gutter="0"/>
          <w:cols w:space="720"/>
          <w:docGrid w:linePitch="360"/>
        </w:sectPr>
      </w:pPr>
      <w:r>
        <w:br w:type="page"/>
      </w:r>
    </w:p>
    <w:p w14:paraId="03DCCD0F" w14:textId="77777777" w:rsidR="00061FFB" w:rsidRDefault="00DD2684">
      <w:pPr>
        <w:spacing w:before="400" w:after="80"/>
      </w:pPr>
      <w:r>
        <w:rPr>
          <w:b/>
          <w:bCs/>
          <w:color w:val="2B4A8F"/>
          <w:sz w:val="36"/>
          <w:szCs w:val="36"/>
        </w:rPr>
        <w:lastRenderedPageBreak/>
        <w:t>Стоимость лицензий ELMA365</w:t>
      </w:r>
    </w:p>
    <w:p w14:paraId="48B37B0F" w14:textId="77777777" w:rsidR="00061FFB" w:rsidRDefault="00061FFB">
      <w:pPr>
        <w:pBdr>
          <w:bottom w:val="single" w:sz="16" w:space="1" w:color="4F5FBD"/>
        </w:pBdr>
        <w:spacing w:after="200"/>
      </w:pPr>
    </w:p>
    <w:p w14:paraId="1989C198" w14:textId="77777777" w:rsidR="00061FFB" w:rsidRDefault="00061FFB">
      <w:pPr>
        <w:spacing w:line="320" w:lineRule="auto"/>
      </w:pPr>
    </w:p>
    <w:p w14:paraId="54D49D50" w14:textId="77777777" w:rsidR="00061FFB" w:rsidRDefault="00DD2684">
      <w:pPr>
        <w:spacing w:before="80" w:after="80" w:line="276" w:lineRule="auto"/>
        <w:jc w:val="both"/>
      </w:pPr>
      <w:r>
        <w:rPr>
          <w:b/>
          <w:bCs/>
          <w:color w:val="2B4A8F"/>
        </w:rPr>
        <w:t>О типах лицензий пользователей:</w:t>
      </w:r>
    </w:p>
    <w:p w14:paraId="7BA3EFA2" w14:textId="77777777" w:rsidR="00061FFB" w:rsidRDefault="00061FFB">
      <w:pPr>
        <w:spacing w:line="80" w:lineRule="auto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061FFB" w14:paraId="666A83F4" w14:textId="77777777">
        <w:tc>
          <w:tcPr>
            <w:tcW w:w="4873" w:type="dxa"/>
            <w:tcBorders>
              <w:top w:val="single" w:sz="4" w:space="0" w:color="D0D4E8"/>
              <w:left w:val="single" w:sz="4" w:space="0" w:color="D0D4E8"/>
              <w:bottom w:val="single" w:sz="4" w:space="0" w:color="D0D4E8"/>
              <w:right w:val="single" w:sz="4" w:space="0" w:color="D0D4E8"/>
            </w:tcBorders>
            <w:shd w:val="clear" w:color="auto" w:fill="F0F2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B2D176E" w14:textId="77777777" w:rsidR="00061FFB" w:rsidRDefault="00DD2684">
            <w:pPr>
              <w:spacing w:after="60"/>
            </w:pPr>
            <w:r>
              <w:rPr>
                <w:b/>
                <w:bCs/>
                <w:color w:val="2B4A8F"/>
              </w:rPr>
              <w:t>Именные лицензии</w:t>
            </w:r>
          </w:p>
          <w:p w14:paraId="6BE8C148" w14:textId="77777777" w:rsidR="00061FFB" w:rsidRDefault="00DD2684">
            <w:r>
              <w:rPr>
                <w:sz w:val="20"/>
                <w:szCs w:val="20"/>
              </w:rPr>
              <w:t>Закрепляются за конкретным пользователем. Подходят для сотрудников, работающих в ELMA365 ежедневно.</w:t>
            </w:r>
          </w:p>
        </w:tc>
        <w:tc>
          <w:tcPr>
            <w:tcW w:w="4873" w:type="dxa"/>
            <w:tcBorders>
              <w:top w:val="single" w:sz="4" w:space="0" w:color="D0D4E8"/>
              <w:left w:val="single" w:sz="4" w:space="0" w:color="D0D4E8"/>
              <w:bottom w:val="single" w:sz="4" w:space="0" w:color="D0D4E8"/>
              <w:right w:val="single" w:sz="4" w:space="0" w:color="D0D4E8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B4BDDB1" w14:textId="77777777" w:rsidR="00061FFB" w:rsidRDefault="00DD2684">
            <w:pPr>
              <w:spacing w:after="60"/>
            </w:pPr>
            <w:r>
              <w:rPr>
                <w:b/>
                <w:bCs/>
                <w:color w:val="2B4A8F"/>
              </w:rPr>
              <w:t>Конкурентные лицензии</w:t>
            </w:r>
          </w:p>
          <w:p w14:paraId="0884B6EE" w14:textId="77777777" w:rsidR="00061FFB" w:rsidRDefault="00DD2684">
            <w:r>
              <w:rPr>
                <w:sz w:val="20"/>
                <w:szCs w:val="20"/>
              </w:rPr>
              <w:t>Лицензии по количеству одновременных сессий. Подходят для сотрудников, заходящих периодически.</w:t>
            </w:r>
          </w:p>
        </w:tc>
      </w:tr>
    </w:tbl>
    <w:p w14:paraId="1F550A06" w14:textId="77777777" w:rsidR="00061FFB" w:rsidRDefault="00061FFB">
      <w:pPr>
        <w:spacing w:line="320" w:lineRule="auto"/>
      </w:pPr>
    </w:p>
    <w:p w14:paraId="1C6E4E9D" w14:textId="77777777" w:rsidR="00061FFB" w:rsidRDefault="00DD2684">
      <w:pPr>
        <w:spacing w:before="80" w:after="80" w:line="276" w:lineRule="auto"/>
        <w:jc w:val="both"/>
      </w:pPr>
      <w:r>
        <w:rPr>
          <w:b/>
          <w:bCs/>
          <w:color w:val="2B4A8F"/>
        </w:rPr>
        <w:t>Лицензии на платформу и коробочные решения:</w:t>
      </w:r>
    </w:p>
    <w:p w14:paraId="4ECAACFC" w14:textId="77777777" w:rsidR="00061FFB" w:rsidRDefault="00061FFB">
      <w:pPr>
        <w:spacing w:line="120" w:lineRule="auto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9"/>
        <w:gridCol w:w="3725"/>
        <w:gridCol w:w="2130"/>
        <w:gridCol w:w="1564"/>
        <w:gridCol w:w="1828"/>
      </w:tblGrid>
      <w:tr w:rsidR="00061FFB" w14:paraId="1DE1CFBC" w14:textId="77777777" w:rsidTr="0012407C">
        <w:trPr>
          <w:tblHeader/>
        </w:trPr>
        <w:tc>
          <w:tcPr>
            <w:tcW w:w="499" w:type="dxa"/>
            <w:tcBorders>
              <w:top w:val="single" w:sz="4" w:space="0" w:color="D0D4E8"/>
              <w:left w:val="single" w:sz="4" w:space="0" w:color="D0D4E8"/>
              <w:bottom w:val="single" w:sz="4" w:space="0" w:color="D0D4E8"/>
              <w:right w:val="single" w:sz="4" w:space="0" w:color="D0D4E8"/>
            </w:tcBorders>
            <w:shd w:val="clear" w:color="auto" w:fill="2B4A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B121E" w14:textId="77777777" w:rsidR="00061FFB" w:rsidRDefault="00DD2684">
            <w:r>
              <w:rPr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3725" w:type="dxa"/>
            <w:tcBorders>
              <w:top w:val="single" w:sz="4" w:space="0" w:color="D0D4E8"/>
              <w:left w:val="single" w:sz="4" w:space="0" w:color="D0D4E8"/>
              <w:bottom w:val="single" w:sz="4" w:space="0" w:color="D0D4E8"/>
              <w:right w:val="single" w:sz="4" w:space="0" w:color="D0D4E8"/>
            </w:tcBorders>
            <w:shd w:val="clear" w:color="auto" w:fill="2B4A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2E92E" w14:textId="77777777" w:rsidR="00061FFB" w:rsidRDefault="00DD2684">
            <w:r>
              <w:rPr>
                <w:b/>
                <w:bCs/>
                <w:color w:val="FFFFFF"/>
                <w:sz w:val="20"/>
                <w:szCs w:val="20"/>
              </w:rPr>
              <w:t>Наименование лицензии</w:t>
            </w:r>
          </w:p>
        </w:tc>
        <w:tc>
          <w:tcPr>
            <w:tcW w:w="2130" w:type="dxa"/>
            <w:tcBorders>
              <w:top w:val="single" w:sz="4" w:space="0" w:color="D0D4E8"/>
              <w:left w:val="single" w:sz="4" w:space="0" w:color="D0D4E8"/>
              <w:bottom w:val="single" w:sz="4" w:space="0" w:color="D0D4E8"/>
              <w:right w:val="single" w:sz="4" w:space="0" w:color="D0D4E8"/>
            </w:tcBorders>
            <w:shd w:val="clear" w:color="auto" w:fill="2B4A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87336" w14:textId="77777777" w:rsidR="00061FFB" w:rsidRDefault="00DD2684">
            <w:r>
              <w:rPr>
                <w:b/>
                <w:bCs/>
                <w:color w:val="FFFFFF"/>
                <w:sz w:val="20"/>
                <w:szCs w:val="20"/>
              </w:rPr>
              <w:t>Состав</w:t>
            </w:r>
          </w:p>
        </w:tc>
        <w:tc>
          <w:tcPr>
            <w:tcW w:w="1564" w:type="dxa"/>
            <w:tcBorders>
              <w:top w:val="single" w:sz="4" w:space="0" w:color="D0D4E8"/>
              <w:left w:val="single" w:sz="4" w:space="0" w:color="D0D4E8"/>
              <w:bottom w:val="single" w:sz="4" w:space="0" w:color="D0D4E8"/>
              <w:right w:val="single" w:sz="4" w:space="0" w:color="D0D4E8"/>
            </w:tcBorders>
            <w:shd w:val="clear" w:color="auto" w:fill="2B4A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8AEDD" w14:textId="77777777" w:rsidR="00061FFB" w:rsidRDefault="00DD268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Кол-во</w:t>
            </w:r>
          </w:p>
        </w:tc>
        <w:tc>
          <w:tcPr>
            <w:tcW w:w="1828" w:type="dxa"/>
            <w:tcBorders>
              <w:top w:val="single" w:sz="4" w:space="0" w:color="D0D4E8"/>
              <w:left w:val="single" w:sz="4" w:space="0" w:color="D0D4E8"/>
              <w:bottom w:val="single" w:sz="4" w:space="0" w:color="D0D4E8"/>
              <w:right w:val="single" w:sz="4" w:space="0" w:color="D0D4E8"/>
            </w:tcBorders>
            <w:shd w:val="clear" w:color="auto" w:fill="2B4A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942BC" w14:textId="55A45C93" w:rsidR="00061FFB" w:rsidRDefault="0012407C" w:rsidP="001240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Стоимость  без учета НДС, тенге</w:t>
            </w:r>
            <w:r w:rsidR="00DD2684">
              <w:rPr>
                <w:b/>
                <w:bCs/>
                <w:color w:val="FFFFFF"/>
                <w:sz w:val="20"/>
                <w:szCs w:val="20"/>
              </w:rPr>
              <w:t>.</w:t>
            </w:r>
          </w:p>
        </w:tc>
      </w:tr>
      <w:tr w:rsidR="00061FFB" w14:paraId="1A1FE817" w14:textId="77777777" w:rsidTr="0012407C">
        <w:tc>
          <w:tcPr>
            <w:tcW w:w="499" w:type="dxa"/>
            <w:tcBorders>
              <w:top w:val="single" w:sz="4" w:space="0" w:color="D0D4E8"/>
              <w:left w:val="single" w:sz="4" w:space="0" w:color="D0D4E8"/>
              <w:bottom w:val="single" w:sz="4" w:space="0" w:color="D0D4E8"/>
              <w:right w:val="single" w:sz="4" w:space="0" w:color="D0D4E8"/>
            </w:tcBorders>
            <w:shd w:val="clear" w:color="auto" w:fill="F0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B23EE" w14:textId="77777777" w:rsidR="00061FFB" w:rsidRDefault="00DD2684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725" w:type="dxa"/>
            <w:tcBorders>
              <w:top w:val="single" w:sz="4" w:space="0" w:color="D0D4E8"/>
              <w:left w:val="single" w:sz="4" w:space="0" w:color="D0D4E8"/>
              <w:bottom w:val="single" w:sz="4" w:space="0" w:color="D0D4E8"/>
              <w:right w:val="single" w:sz="4" w:space="0" w:color="D0D4E8"/>
            </w:tcBorders>
            <w:shd w:val="clear" w:color="auto" w:fill="F0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E49FD" w14:textId="04FCB27C" w:rsidR="00061FFB" w:rsidRDefault="0012407C">
            <w:r>
              <w:t>ELMA365 Platform On-</w:t>
            </w:r>
            <w:proofErr w:type="spellStart"/>
            <w:r>
              <w:t>Premises</w:t>
            </w:r>
            <w:proofErr w:type="spellEnd"/>
            <w:r>
              <w:tab/>
              <w:t>Standard конкурентная пользовательская лицензия бессрочно</w:t>
            </w:r>
          </w:p>
        </w:tc>
        <w:tc>
          <w:tcPr>
            <w:tcW w:w="2130" w:type="dxa"/>
            <w:tcBorders>
              <w:top w:val="single" w:sz="4" w:space="0" w:color="D0D4E8"/>
              <w:left w:val="single" w:sz="4" w:space="0" w:color="D0D4E8"/>
              <w:bottom w:val="single" w:sz="4" w:space="0" w:color="D0D4E8"/>
              <w:right w:val="single" w:sz="4" w:space="0" w:color="D0D4E8"/>
            </w:tcBorders>
            <w:shd w:val="clear" w:color="auto" w:fill="F0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9315F" w14:textId="45AC6BDC" w:rsidR="00061FFB" w:rsidRPr="004E0E68" w:rsidRDefault="0012407C" w:rsidP="0012407C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On-Premises Standard</w:t>
            </w:r>
          </w:p>
        </w:tc>
        <w:tc>
          <w:tcPr>
            <w:tcW w:w="1564" w:type="dxa"/>
            <w:tcBorders>
              <w:top w:val="single" w:sz="4" w:space="0" w:color="D0D4E8"/>
              <w:left w:val="single" w:sz="4" w:space="0" w:color="D0D4E8"/>
              <w:bottom w:val="single" w:sz="4" w:space="0" w:color="D0D4E8"/>
              <w:right w:val="single" w:sz="4" w:space="0" w:color="D0D4E8"/>
            </w:tcBorders>
            <w:shd w:val="clear" w:color="auto" w:fill="F0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7E7C6" w14:textId="24B4107F" w:rsidR="00061FFB" w:rsidRDefault="0012407C">
            <w:pPr>
              <w:jc w:val="center"/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828" w:type="dxa"/>
            <w:tcBorders>
              <w:top w:val="single" w:sz="4" w:space="0" w:color="D0D4E8"/>
              <w:left w:val="single" w:sz="4" w:space="0" w:color="D0D4E8"/>
              <w:bottom w:val="single" w:sz="4" w:space="0" w:color="D0D4E8"/>
              <w:right w:val="single" w:sz="4" w:space="0" w:color="D0D4E8"/>
            </w:tcBorders>
            <w:shd w:val="clear" w:color="auto" w:fill="F0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35DBD" w14:textId="05425098" w:rsidR="00061FFB" w:rsidRDefault="0012407C">
            <w:pPr>
              <w:jc w:val="center"/>
            </w:pPr>
            <w:r>
              <w:t>201 960,00</w:t>
            </w:r>
          </w:p>
        </w:tc>
      </w:tr>
      <w:tr w:rsidR="00061FFB" w14:paraId="523BD5C9" w14:textId="77777777" w:rsidTr="0012407C">
        <w:tc>
          <w:tcPr>
            <w:tcW w:w="7918" w:type="dxa"/>
            <w:gridSpan w:val="4"/>
            <w:tcBorders>
              <w:top w:val="single" w:sz="4" w:space="0" w:color="D0D4E8"/>
              <w:left w:val="single" w:sz="4" w:space="0" w:color="D0D4E8"/>
              <w:bottom w:val="single" w:sz="4" w:space="0" w:color="D0D4E8"/>
              <w:right w:val="single" w:sz="4" w:space="0" w:color="D0D4E8"/>
            </w:tcBorders>
            <w:shd w:val="clear" w:color="auto" w:fill="2B4A8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A397F2" w14:textId="77777777" w:rsidR="00061FFB" w:rsidRDefault="00DD2684">
            <w:pPr>
              <w:jc w:val="right"/>
            </w:pPr>
            <w:r>
              <w:rPr>
                <w:b/>
                <w:bCs/>
                <w:color w:val="FFFFFF"/>
              </w:rPr>
              <w:t>ИТОГО по лицензиям</w:t>
            </w:r>
          </w:p>
        </w:tc>
        <w:tc>
          <w:tcPr>
            <w:tcW w:w="1828" w:type="dxa"/>
            <w:tcBorders>
              <w:top w:val="single" w:sz="4" w:space="0" w:color="D0D4E8"/>
              <w:left w:val="single" w:sz="4" w:space="0" w:color="D0D4E8"/>
              <w:bottom w:val="single" w:sz="4" w:space="0" w:color="D0D4E8"/>
              <w:right w:val="single" w:sz="4" w:space="0" w:color="D0D4E8"/>
            </w:tcBorders>
            <w:shd w:val="clear" w:color="auto" w:fill="2B4A8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08F8C0" w14:textId="7FA4F7C0" w:rsidR="00061FFB" w:rsidRDefault="0012407C">
            <w:pPr>
              <w:jc w:val="center"/>
            </w:pPr>
            <w:r>
              <w:rPr>
                <w:b/>
                <w:bCs/>
                <w:color w:val="FFFFFF"/>
              </w:rPr>
              <w:t>10 098 000,00 тенге</w:t>
            </w:r>
          </w:p>
        </w:tc>
      </w:tr>
    </w:tbl>
    <w:p w14:paraId="0A592E8E" w14:textId="77777777" w:rsidR="00061FFB" w:rsidRDefault="00061FFB">
      <w:pPr>
        <w:rPr>
          <w:lang w:val="en-US"/>
        </w:rPr>
      </w:pPr>
    </w:p>
    <w:p w14:paraId="4CAFACF2" w14:textId="2D19356D" w:rsidR="001E3B08" w:rsidRPr="001E3B08" w:rsidRDefault="001E3B08" w:rsidP="001E3B08">
      <w:pPr>
        <w:tabs>
          <w:tab w:val="left" w:pos="1370"/>
        </w:tabs>
        <w:spacing w:line="240" w:lineRule="auto"/>
        <w:jc w:val="right"/>
      </w:pPr>
      <w:r>
        <w:rPr>
          <w:b/>
        </w:rPr>
        <w:t>ИП «Бауырсак»</w:t>
        <w:br/>
      </w:r>
      <w:r>
        <w:drawing>
          <wp:inline xmlns:a="http://schemas.openxmlformats.org/drawingml/2006/main" xmlns:pic="http://schemas.openxmlformats.org/drawingml/2006/picture">
            <wp:extent cx="1080000" cy="617797"/>
            <wp:docPr id="213" name="Picture 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lyakova-sara-bauyrsak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617797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Полякова Сара</w:t>
      </w:r>
    </w:p>
    <w:p w14:paraId="02C99F1D" w14:textId="0A8AAA8A" w:rsidR="001E3B08" w:rsidRPr="001E3B08" w:rsidRDefault="001E3B08" w:rsidP="001E3B08">
      <w:pPr>
        <w:tabs>
          <w:tab w:val="left" w:pos="1370"/>
        </w:tabs>
        <w:rPr>
          <w:lang w:val="en-US"/>
        </w:rPr>
        <w:sectPr w:rsidR="001E3B08" w:rsidRPr="001E3B08">
          <w:footerReference w:type="default" r:id="rId21"/>
          <w:pgSz w:w="11906" w:h="16838"/>
          <w:pgMar w:top="1080" w:right="1080" w:bottom="1080" w:left="1080" w:header="708" w:footer="708" w:gutter="0"/>
          <w:cols w:space="720"/>
          <w:docGrid w:linePitch="360"/>
        </w:sectPr>
      </w:pPr>
      <w:r>
        <w:rPr>
          <w:lang w:val="en-US"/>
        </w:rPr>
        <w:tab/>
      </w:r>
    </w:p>
    <w:tbl>
      <w:tblPr>
        <w:tblW w:w="11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06"/>
      </w:tblGrid>
      <w:tr w:rsidR="00061FFB" w14:paraId="294E5017" w14:textId="77777777" w:rsidTr="008172B1">
        <w:tc>
          <w:tcPr>
            <w:tcW w:w="11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4A8F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1190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20"/>
              <w:gridCol w:w="7086"/>
            </w:tblGrid>
            <w:tr w:rsidR="00061FFB" w14:paraId="18D2AE2C" w14:textId="77777777" w:rsidTr="008172B1">
              <w:trPr>
                <w:trHeight w:val="13053"/>
              </w:trPr>
              <w:tc>
                <w:tcPr>
                  <w:tcW w:w="48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2B4A8F"/>
                  <w:tcMar>
                    <w:top w:w="2400" w:type="dxa"/>
                    <w:left w:w="2160" w:type="dxa"/>
                    <w:bottom w:w="2400" w:type="dxa"/>
                    <w:right w:w="1080" w:type="dxa"/>
                  </w:tcMar>
                  <w:vAlign w:val="center"/>
                </w:tcPr>
                <w:p w14:paraId="0AD449E1" w14:textId="73121FCE" w:rsidR="00061FFB" w:rsidRPr="004E0E68" w:rsidRDefault="001E3B08" w:rsidP="004E0E68">
                  <w:pPr>
                    <w:spacing w:after="100"/>
                    <w:ind w:left="-1080" w:right="-870"/>
                    <w:rPr>
                      <w:color w:val="FF0000"/>
                    </w:rPr>
                  </w:pPr>
                  <w:r>
                    <w:rPr>
                      <w:lang w:val="en-US"/>
                    </w:rPr>
                    <w:lastRenderedPageBreak/>
                    <w:tab/>
                  </w:r>
                  <w:r w:rsidR="00DD2684" w:rsidRPr="004E0E68">
                    <w:rPr>
                      <w:b/>
                      <w:bCs/>
                      <w:color w:val="FF0000"/>
                      <w:sz w:val="160"/>
                      <w:szCs w:val="160"/>
                    </w:rPr>
                    <w:t>WD</w:t>
                  </w:r>
                </w:p>
                <w:p w14:paraId="0D22F8AF" w14:textId="77777777" w:rsidR="00061FFB" w:rsidRDefault="00DD2684" w:rsidP="004E0E68">
                  <w:pPr>
                    <w:spacing w:after="80"/>
                    <w:ind w:hanging="900"/>
                  </w:pPr>
                  <w:proofErr w:type="spellStart"/>
                  <w:r>
                    <w:rPr>
                      <w:b/>
                      <w:bCs/>
                      <w:color w:val="FFFFFF"/>
                      <w:sz w:val="44"/>
                      <w:szCs w:val="44"/>
                    </w:rPr>
                    <w:t>WhatDaDev</w:t>
                  </w:r>
                  <w:proofErr w:type="spellEnd"/>
                </w:p>
                <w:p w14:paraId="11AB110B" w14:textId="077C6E9A" w:rsidR="00061FFB" w:rsidRDefault="00061FFB" w:rsidP="004E0E68">
                  <w:pPr>
                    <w:ind w:right="-975"/>
                  </w:pPr>
                </w:p>
              </w:tc>
              <w:tc>
                <w:tcPr>
                  <w:tcW w:w="7086" w:type="dxa"/>
                  <w:tcBorders>
                    <w:top w:val="none" w:sz="0" w:space="0" w:color="FFFFFF"/>
                    <w:left w:val="single" w:sz="8" w:space="0" w:color="4F5FBD"/>
                    <w:bottom w:val="none" w:sz="0" w:space="0" w:color="FFFFFF"/>
                    <w:right w:val="none" w:sz="0" w:space="0" w:color="FFFFFF"/>
                  </w:tcBorders>
                  <w:shd w:val="clear" w:color="auto" w:fill="2B4A8F"/>
                  <w:tcMar>
                    <w:top w:w="2400" w:type="dxa"/>
                    <w:left w:w="2160" w:type="dxa"/>
                    <w:bottom w:w="2400" w:type="dxa"/>
                    <w:right w:w="2160" w:type="dxa"/>
                  </w:tcMar>
                  <w:vAlign w:val="center"/>
                </w:tcPr>
                <w:p w14:paraId="6AB980B3" w14:textId="77777777" w:rsidR="00061FFB" w:rsidRPr="004E0E68" w:rsidRDefault="00DD2684">
                  <w:pPr>
                    <w:spacing w:after="280"/>
                    <w:rPr>
                      <w:lang w:val="en-US"/>
                    </w:rPr>
                  </w:pPr>
                  <w:r>
                    <w:rPr>
                      <w:b/>
                      <w:bCs/>
                      <w:color w:val="FFFFFF"/>
                      <w:sz w:val="40"/>
                      <w:szCs w:val="40"/>
                    </w:rPr>
                    <w:t>Контакты</w:t>
                  </w:r>
                </w:p>
                <w:p w14:paraId="698B4B96" w14:textId="77777777" w:rsidR="00061FFB" w:rsidRPr="004E0E68" w:rsidRDefault="00DD2684">
                  <w:pPr>
                    <w:spacing w:after="200"/>
                    <w:rPr>
                      <w:lang w:val="en-US"/>
                    </w:rPr>
                  </w:pPr>
                  <w:r w:rsidRPr="004E0E68">
                    <w:rPr>
                      <w:color w:val="C8D8F0"/>
                      <w:sz w:val="28"/>
                      <w:szCs w:val="28"/>
                      <w:lang w:val="en-US"/>
                    </w:rPr>
                    <w:t>sales@whatdadev.ru</w:t>
                  </w:r>
                </w:p>
                <w:p w14:paraId="1FDF9D4D" w14:textId="77777777" w:rsidR="00061FFB" w:rsidRPr="004E0E68" w:rsidRDefault="00DD2684">
                  <w:pPr>
                    <w:spacing w:after="200"/>
                    <w:rPr>
                      <w:lang w:val="en-US"/>
                    </w:rPr>
                  </w:pPr>
                  <w:r w:rsidRPr="004E0E68">
                    <w:rPr>
                      <w:color w:val="C8D8F0"/>
                      <w:sz w:val="28"/>
                      <w:szCs w:val="28"/>
                      <w:lang w:val="en-US"/>
                    </w:rPr>
                    <w:t>+7 980 471-57-72</w:t>
                  </w:r>
                </w:p>
                <w:p w14:paraId="60A24459" w14:textId="77777777" w:rsidR="00061FFB" w:rsidRPr="004E0E68" w:rsidRDefault="00DD2684">
                  <w:pPr>
                    <w:spacing w:after="320"/>
                    <w:rPr>
                      <w:lang w:val="en-US"/>
                    </w:rPr>
                  </w:pPr>
                  <w:r w:rsidRPr="004E0E68">
                    <w:rPr>
                      <w:color w:val="C8D8F0"/>
                      <w:sz w:val="28"/>
                      <w:szCs w:val="28"/>
                      <w:lang w:val="en-US"/>
                    </w:rPr>
                    <w:t>whatdadev.ru</w:t>
                  </w:r>
                </w:p>
                <w:p w14:paraId="214361AC" w14:textId="77777777" w:rsidR="001E3B08" w:rsidRDefault="001E3B08">
                  <w:pPr>
                    <w:rPr>
                      <w:color w:val="888888"/>
                      <w:sz w:val="16"/>
                      <w:szCs w:val="16"/>
                    </w:rPr>
                  </w:pPr>
                  <w:r>
                    <w:rPr>
                      <w:color w:val="888888"/>
                      <w:sz w:val="16"/>
                      <w:szCs w:val="16"/>
                    </w:rPr>
                    <w:t xml:space="preserve">ИП </w:t>
                  </w:r>
                  <w:proofErr w:type="spellStart"/>
                  <w:proofErr w:type="gramStart"/>
                  <w:r>
                    <w:rPr>
                      <w:color w:val="888888"/>
                      <w:sz w:val="16"/>
                      <w:szCs w:val="16"/>
                    </w:rPr>
                    <w:t>Бауырсак</w:t>
                  </w:r>
                  <w:proofErr w:type="spellEnd"/>
                  <w:r>
                    <w:rPr>
                      <w:color w:val="888888"/>
                      <w:sz w:val="16"/>
                      <w:szCs w:val="16"/>
                    </w:rPr>
                    <w:t xml:space="preserve">  |</w:t>
                  </w:r>
                  <w:proofErr w:type="gramEnd"/>
                  <w:r>
                    <w:rPr>
                      <w:color w:val="888888"/>
                      <w:sz w:val="16"/>
                      <w:szCs w:val="16"/>
                    </w:rPr>
                    <w:t xml:space="preserve">  </w:t>
                  </w:r>
                </w:p>
                <w:p w14:paraId="425A2F3A" w14:textId="6B327B31" w:rsidR="00061FFB" w:rsidRDefault="001E3B08">
                  <w:r>
                    <w:rPr>
                      <w:color w:val="888888"/>
                      <w:sz w:val="16"/>
                      <w:szCs w:val="16"/>
                    </w:rPr>
                    <w:t>И</w:t>
                  </w:r>
                  <w:r>
                    <w:rPr>
                      <w:color w:val="888888"/>
                      <w:sz w:val="16"/>
                      <w:szCs w:val="16"/>
                    </w:rPr>
                    <w:t>И</w:t>
                  </w:r>
                  <w:r>
                    <w:rPr>
                      <w:color w:val="888888"/>
                      <w:sz w:val="16"/>
                      <w:szCs w:val="16"/>
                    </w:rPr>
                    <w:t xml:space="preserve">Н: </w:t>
                  </w:r>
                  <w:r w:rsidRPr="001E3B08">
                    <w:rPr>
                      <w:color w:val="888888"/>
                      <w:sz w:val="16"/>
                      <w:szCs w:val="16"/>
                    </w:rPr>
                    <w:t>910316450932</w:t>
                  </w:r>
                  <w:r>
                    <w:rPr>
                      <w:color w:val="888888"/>
                      <w:sz w:val="16"/>
                      <w:szCs w:val="16"/>
                    </w:rPr>
                    <w:t xml:space="preserve">  </w:t>
                  </w:r>
                </w:p>
              </w:tc>
            </w:tr>
          </w:tbl>
          <w:p w14:paraId="65708940" w14:textId="77777777" w:rsidR="00061FFB" w:rsidRDefault="00061FFB"/>
        </w:tc>
      </w:tr>
    </w:tbl>
    <w:p w14:paraId="3C635527" w14:textId="77777777" w:rsidR="00DD2684" w:rsidRDefault="00DD2684"/>
    <w:sectPr w:rsidR="00DD2684">
      <w:footerReference w:type="default" r:id="rId22"/>
      <w:pgSz w:w="11906" w:h="16838"/>
      <w:pgMar w:top="0" w:right="0" w:bottom="0" w:left="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2BA9CB" w14:textId="77777777" w:rsidR="00A325AC" w:rsidRDefault="00A325AC">
      <w:r>
        <w:separator/>
      </w:r>
    </w:p>
  </w:endnote>
  <w:endnote w:type="continuationSeparator" w:id="0">
    <w:p w14:paraId="3C28EE09" w14:textId="77777777" w:rsidR="00A325AC" w:rsidRDefault="00A325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50F467" w14:textId="208A7019" w:rsidR="00061FFB" w:rsidRDefault="001E3B08">
    <w:pPr>
      <w:pBdr>
        <w:top w:val="single" w:sz="6" w:space="2" w:color="D0D4E8"/>
      </w:pBdr>
      <w:tabs>
        <w:tab w:val="right" w:pos="9026"/>
      </w:tabs>
      <w:spacing w:before="80"/>
    </w:pPr>
    <w:r>
      <w:rPr>
        <w:color w:val="888888"/>
        <w:sz w:val="16"/>
        <w:szCs w:val="16"/>
      </w:rPr>
      <w:t xml:space="preserve">ИП </w:t>
    </w:r>
    <w:proofErr w:type="spellStart"/>
    <w:proofErr w:type="gramStart"/>
    <w:r>
      <w:rPr>
        <w:color w:val="888888"/>
        <w:sz w:val="16"/>
        <w:szCs w:val="16"/>
      </w:rPr>
      <w:t>Бауырсак</w:t>
    </w:r>
    <w:proofErr w:type="spellEnd"/>
    <w:r>
      <w:rPr>
        <w:color w:val="888888"/>
        <w:sz w:val="16"/>
        <w:szCs w:val="16"/>
      </w:rPr>
      <w:t xml:space="preserve">  |</w:t>
    </w:r>
    <w:proofErr w:type="gramEnd"/>
    <w:r>
      <w:rPr>
        <w:color w:val="888888"/>
        <w:sz w:val="16"/>
        <w:szCs w:val="16"/>
      </w:rPr>
      <w:t xml:space="preserve">  БИН: </w:t>
    </w:r>
    <w:r w:rsidRPr="001E3B08">
      <w:rPr>
        <w:color w:val="888888"/>
        <w:sz w:val="16"/>
        <w:szCs w:val="16"/>
      </w:rPr>
      <w:t>910316450932</w:t>
    </w:r>
    <w:r>
      <w:rPr>
        <w:color w:val="888888"/>
        <w:sz w:val="16"/>
        <w:szCs w:val="16"/>
      </w:rPr>
      <w:t xml:space="preserve">  </w:t>
    </w:r>
    <w:r w:rsidR="00DD2684">
      <w:rPr>
        <w:color w:val="888888"/>
        <w:sz w:val="16"/>
        <w:szCs w:val="16"/>
      </w:rPr>
      <w:t>|  sales@whatdadev.ru  |  whatdadev.ru</w:t>
    </w:r>
    <w:r w:rsidR="00DD2684">
      <w:rPr>
        <w:color w:val="888888"/>
        <w:sz w:val="16"/>
        <w:szCs w:val="16"/>
      </w:rPr>
      <w:tab/>
    </w:r>
    <w:r w:rsidR="00DD2684">
      <w:rPr>
        <w:color w:val="888888"/>
        <w:sz w:val="16"/>
        <w:szCs w:val="16"/>
      </w:rPr>
      <w:fldChar w:fldCharType="begin"/>
    </w:r>
    <w:r w:rsidR="00DD2684">
      <w:rPr>
        <w:color w:val="888888"/>
        <w:sz w:val="16"/>
        <w:szCs w:val="16"/>
      </w:rPr>
      <w:instrText>PAGE</w:instrText>
    </w:r>
    <w:r w:rsidR="00DD2684">
      <w:rPr>
        <w:color w:val="888888"/>
        <w:sz w:val="16"/>
        <w:szCs w:val="16"/>
      </w:rPr>
      <w:fldChar w:fldCharType="separate"/>
    </w:r>
    <w:r w:rsidR="00CA6FB3">
      <w:rPr>
        <w:noProof/>
        <w:color w:val="888888"/>
        <w:sz w:val="16"/>
        <w:szCs w:val="16"/>
      </w:rPr>
      <w:t>3</w:t>
    </w:r>
    <w:r w:rsidR="00DD2684">
      <w:rPr>
        <w:color w:val="888888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C6D90D" w14:textId="616581BB" w:rsidR="00061FFB" w:rsidRDefault="001E3B08">
    <w:pPr>
      <w:pBdr>
        <w:top w:val="single" w:sz="6" w:space="2" w:color="D0D4E8"/>
      </w:pBdr>
      <w:tabs>
        <w:tab w:val="right" w:pos="9026"/>
      </w:tabs>
      <w:spacing w:before="80"/>
    </w:pPr>
    <w:r>
      <w:rPr>
        <w:color w:val="888888"/>
        <w:sz w:val="16"/>
        <w:szCs w:val="16"/>
      </w:rPr>
      <w:t xml:space="preserve">ИП </w:t>
    </w:r>
    <w:proofErr w:type="spellStart"/>
    <w:proofErr w:type="gramStart"/>
    <w:r>
      <w:rPr>
        <w:color w:val="888888"/>
        <w:sz w:val="16"/>
        <w:szCs w:val="16"/>
      </w:rPr>
      <w:t>Бауырсак</w:t>
    </w:r>
    <w:proofErr w:type="spellEnd"/>
    <w:r>
      <w:rPr>
        <w:color w:val="888888"/>
        <w:sz w:val="16"/>
        <w:szCs w:val="16"/>
      </w:rPr>
      <w:t xml:space="preserve">  |</w:t>
    </w:r>
    <w:proofErr w:type="gramEnd"/>
    <w:r>
      <w:rPr>
        <w:color w:val="888888"/>
        <w:sz w:val="16"/>
        <w:szCs w:val="16"/>
      </w:rPr>
      <w:t xml:space="preserve">  БИН: </w:t>
    </w:r>
    <w:r w:rsidRPr="001E3B08">
      <w:rPr>
        <w:color w:val="888888"/>
        <w:sz w:val="16"/>
        <w:szCs w:val="16"/>
      </w:rPr>
      <w:t>910316450932</w:t>
    </w:r>
    <w:r>
      <w:rPr>
        <w:color w:val="888888"/>
        <w:sz w:val="16"/>
        <w:szCs w:val="16"/>
      </w:rPr>
      <w:t xml:space="preserve">  </w:t>
    </w:r>
    <w:r w:rsidR="00DD2684">
      <w:rPr>
        <w:color w:val="888888"/>
        <w:sz w:val="16"/>
        <w:szCs w:val="16"/>
      </w:rPr>
      <w:t>|  sales@whatdadev.ru  |  whatdadev.ru</w:t>
    </w:r>
    <w:r w:rsidR="00DD2684">
      <w:rPr>
        <w:color w:val="888888"/>
        <w:sz w:val="16"/>
        <w:szCs w:val="16"/>
      </w:rPr>
      <w:tab/>
    </w:r>
    <w:r w:rsidR="00DD2684">
      <w:rPr>
        <w:color w:val="888888"/>
        <w:sz w:val="16"/>
        <w:szCs w:val="16"/>
      </w:rPr>
      <w:fldChar w:fldCharType="begin"/>
    </w:r>
    <w:r w:rsidR="00DD2684">
      <w:rPr>
        <w:color w:val="888888"/>
        <w:sz w:val="16"/>
        <w:szCs w:val="16"/>
      </w:rPr>
      <w:instrText>PAGE</w:instrText>
    </w:r>
    <w:r w:rsidR="00DD2684">
      <w:rPr>
        <w:color w:val="888888"/>
        <w:sz w:val="16"/>
        <w:szCs w:val="16"/>
      </w:rPr>
      <w:fldChar w:fldCharType="separate"/>
    </w:r>
    <w:r w:rsidR="00E261A1">
      <w:rPr>
        <w:noProof/>
        <w:color w:val="888888"/>
        <w:sz w:val="16"/>
        <w:szCs w:val="16"/>
      </w:rPr>
      <w:t>5</w:t>
    </w:r>
    <w:r w:rsidR="00DD2684">
      <w:rPr>
        <w:color w:val="888888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67BFC0" w14:textId="4E8937F7" w:rsidR="00061FFB" w:rsidRDefault="001E3B08">
    <w:pPr>
      <w:pBdr>
        <w:top w:val="single" w:sz="6" w:space="2" w:color="D0D4E8"/>
      </w:pBdr>
      <w:tabs>
        <w:tab w:val="right" w:pos="9026"/>
      </w:tabs>
      <w:spacing w:before="80"/>
    </w:pPr>
    <w:r>
      <w:rPr>
        <w:color w:val="888888"/>
        <w:sz w:val="16"/>
        <w:szCs w:val="16"/>
      </w:rPr>
      <w:t xml:space="preserve">ИП </w:t>
    </w:r>
    <w:proofErr w:type="spellStart"/>
    <w:proofErr w:type="gramStart"/>
    <w:r>
      <w:rPr>
        <w:color w:val="888888"/>
        <w:sz w:val="16"/>
        <w:szCs w:val="16"/>
      </w:rPr>
      <w:t>Бауырсак</w:t>
    </w:r>
    <w:proofErr w:type="spellEnd"/>
    <w:r>
      <w:rPr>
        <w:color w:val="888888"/>
        <w:sz w:val="16"/>
        <w:szCs w:val="16"/>
      </w:rPr>
      <w:t xml:space="preserve">  |</w:t>
    </w:r>
    <w:proofErr w:type="gramEnd"/>
    <w:r>
      <w:rPr>
        <w:color w:val="888888"/>
        <w:sz w:val="16"/>
        <w:szCs w:val="16"/>
      </w:rPr>
      <w:t xml:space="preserve">  БИН: </w:t>
    </w:r>
    <w:r w:rsidRPr="001E3B08">
      <w:rPr>
        <w:color w:val="888888"/>
        <w:sz w:val="16"/>
        <w:szCs w:val="16"/>
      </w:rPr>
      <w:t>910316450932</w:t>
    </w:r>
    <w:r>
      <w:rPr>
        <w:color w:val="888888"/>
        <w:sz w:val="16"/>
        <w:szCs w:val="16"/>
      </w:rPr>
      <w:t xml:space="preserve">  </w:t>
    </w:r>
    <w:r w:rsidR="00DD2684">
      <w:rPr>
        <w:color w:val="888888"/>
        <w:sz w:val="16"/>
        <w:szCs w:val="16"/>
      </w:rPr>
      <w:t>|  sales@whatdadev.ru  |  whatdadev.ru</w:t>
    </w:r>
    <w:r w:rsidR="00DD2684">
      <w:rPr>
        <w:color w:val="888888"/>
        <w:sz w:val="16"/>
        <w:szCs w:val="16"/>
      </w:rPr>
      <w:tab/>
    </w:r>
    <w:r w:rsidR="00DD2684">
      <w:rPr>
        <w:color w:val="888888"/>
        <w:sz w:val="16"/>
        <w:szCs w:val="16"/>
      </w:rPr>
      <w:fldChar w:fldCharType="begin"/>
    </w:r>
    <w:r w:rsidR="00DD2684">
      <w:rPr>
        <w:color w:val="888888"/>
        <w:sz w:val="16"/>
        <w:szCs w:val="16"/>
      </w:rPr>
      <w:instrText>PAGE</w:instrText>
    </w:r>
    <w:r w:rsidR="00DD2684">
      <w:rPr>
        <w:color w:val="888888"/>
        <w:sz w:val="16"/>
        <w:szCs w:val="16"/>
      </w:rPr>
      <w:fldChar w:fldCharType="separate"/>
    </w:r>
    <w:r w:rsidR="00CA6FB3">
      <w:rPr>
        <w:noProof/>
        <w:color w:val="888888"/>
        <w:sz w:val="16"/>
        <w:szCs w:val="16"/>
      </w:rPr>
      <w:t>6</w:t>
    </w:r>
    <w:r w:rsidR="00DD2684">
      <w:rPr>
        <w:color w:val="888888"/>
        <w:sz w:val="16"/>
        <w:szCs w:val="16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AF342B" w14:textId="0D3EB5A1" w:rsidR="00061FFB" w:rsidRDefault="001E3B08">
    <w:pPr>
      <w:pBdr>
        <w:top w:val="single" w:sz="6" w:space="2" w:color="D0D4E8"/>
      </w:pBdr>
      <w:tabs>
        <w:tab w:val="right" w:pos="9026"/>
      </w:tabs>
      <w:spacing w:before="80"/>
    </w:pPr>
    <w:r>
      <w:rPr>
        <w:color w:val="888888"/>
        <w:sz w:val="16"/>
        <w:szCs w:val="16"/>
      </w:rPr>
      <w:t xml:space="preserve">ИП </w:t>
    </w:r>
    <w:proofErr w:type="spellStart"/>
    <w:proofErr w:type="gramStart"/>
    <w:r>
      <w:rPr>
        <w:color w:val="888888"/>
        <w:sz w:val="16"/>
        <w:szCs w:val="16"/>
      </w:rPr>
      <w:t>Бауырсак</w:t>
    </w:r>
    <w:proofErr w:type="spellEnd"/>
    <w:r>
      <w:rPr>
        <w:color w:val="888888"/>
        <w:sz w:val="16"/>
        <w:szCs w:val="16"/>
      </w:rPr>
      <w:t xml:space="preserve">  |</w:t>
    </w:r>
    <w:proofErr w:type="gramEnd"/>
    <w:r>
      <w:rPr>
        <w:color w:val="888888"/>
        <w:sz w:val="16"/>
        <w:szCs w:val="16"/>
      </w:rPr>
      <w:t xml:space="preserve">  </w:t>
    </w:r>
    <w:r>
      <w:rPr>
        <w:color w:val="888888"/>
        <w:sz w:val="16"/>
        <w:szCs w:val="16"/>
      </w:rPr>
      <w:t>БИ</w:t>
    </w:r>
    <w:r>
      <w:rPr>
        <w:color w:val="888888"/>
        <w:sz w:val="16"/>
        <w:szCs w:val="16"/>
      </w:rPr>
      <w:t xml:space="preserve">Н: </w:t>
    </w:r>
    <w:r w:rsidRPr="001E3B08">
      <w:rPr>
        <w:color w:val="888888"/>
        <w:sz w:val="16"/>
        <w:szCs w:val="16"/>
      </w:rPr>
      <w:t>910316450932</w:t>
    </w:r>
    <w:r>
      <w:rPr>
        <w:color w:val="888888"/>
        <w:sz w:val="16"/>
        <w:szCs w:val="16"/>
      </w:rPr>
      <w:t xml:space="preserve">  </w:t>
    </w:r>
    <w:r w:rsidR="00DD2684">
      <w:rPr>
        <w:color w:val="888888"/>
        <w:sz w:val="16"/>
        <w:szCs w:val="16"/>
      </w:rPr>
      <w:t>|  sales@whatdadev.ru  |  whatdadev.ru</w:t>
    </w:r>
    <w:r w:rsidR="00DD2684">
      <w:rPr>
        <w:color w:val="888888"/>
        <w:sz w:val="16"/>
        <w:szCs w:val="16"/>
      </w:rPr>
      <w:tab/>
    </w:r>
    <w:r w:rsidR="00DD2684">
      <w:rPr>
        <w:color w:val="888888"/>
        <w:sz w:val="16"/>
        <w:szCs w:val="16"/>
      </w:rPr>
      <w:fldChar w:fldCharType="begin"/>
    </w:r>
    <w:r w:rsidR="00DD2684">
      <w:rPr>
        <w:color w:val="888888"/>
        <w:sz w:val="16"/>
        <w:szCs w:val="16"/>
      </w:rPr>
      <w:instrText>PAGE</w:instrText>
    </w:r>
    <w:r w:rsidR="00DD2684">
      <w:rPr>
        <w:color w:val="888888"/>
        <w:sz w:val="16"/>
        <w:szCs w:val="16"/>
      </w:rPr>
      <w:fldChar w:fldCharType="separate"/>
    </w:r>
    <w:r w:rsidR="00CA6FB3">
      <w:rPr>
        <w:noProof/>
        <w:color w:val="888888"/>
        <w:sz w:val="16"/>
        <w:szCs w:val="16"/>
      </w:rPr>
      <w:t>13</w:t>
    </w:r>
    <w:r w:rsidR="00DD2684"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B13C18" w14:textId="77777777" w:rsidR="00A325AC" w:rsidRDefault="00A325AC">
      <w:r>
        <w:separator/>
      </w:r>
    </w:p>
  </w:footnote>
  <w:footnote w:type="continuationSeparator" w:id="0">
    <w:p w14:paraId="5C5D831F" w14:textId="77777777" w:rsidR="00A325AC" w:rsidRDefault="00A325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DE1E04"/>
    <w:multiLevelType w:val="hybridMultilevel"/>
    <w:tmpl w:val="836EBA94"/>
    <w:lvl w:ilvl="0" w:tplc="73ECBFBA">
      <w:start w:val="1"/>
      <w:numFmt w:val="bullet"/>
      <w:lvlText w:val="•"/>
      <w:lvlJc w:val="left"/>
      <w:pPr>
        <w:ind w:left="560" w:hanging="280"/>
      </w:pPr>
    </w:lvl>
    <w:lvl w:ilvl="1" w:tplc="DB280834">
      <w:numFmt w:val="decimal"/>
      <w:lvlText w:val=""/>
      <w:lvlJc w:val="left"/>
    </w:lvl>
    <w:lvl w:ilvl="2" w:tplc="263C48D2">
      <w:numFmt w:val="decimal"/>
      <w:lvlText w:val=""/>
      <w:lvlJc w:val="left"/>
    </w:lvl>
    <w:lvl w:ilvl="3" w:tplc="31B0A422">
      <w:numFmt w:val="decimal"/>
      <w:lvlText w:val=""/>
      <w:lvlJc w:val="left"/>
    </w:lvl>
    <w:lvl w:ilvl="4" w:tplc="3BFE13C8">
      <w:numFmt w:val="decimal"/>
      <w:lvlText w:val=""/>
      <w:lvlJc w:val="left"/>
    </w:lvl>
    <w:lvl w:ilvl="5" w:tplc="444EE82A">
      <w:numFmt w:val="decimal"/>
      <w:lvlText w:val=""/>
      <w:lvlJc w:val="left"/>
    </w:lvl>
    <w:lvl w:ilvl="6" w:tplc="59E87A40">
      <w:numFmt w:val="decimal"/>
      <w:lvlText w:val=""/>
      <w:lvlJc w:val="left"/>
    </w:lvl>
    <w:lvl w:ilvl="7" w:tplc="48462108">
      <w:numFmt w:val="decimal"/>
      <w:lvlText w:val=""/>
      <w:lvlJc w:val="left"/>
    </w:lvl>
    <w:lvl w:ilvl="8" w:tplc="98B4DBF2">
      <w:numFmt w:val="decimal"/>
      <w:lvlText w:val=""/>
      <w:lvlJc w:val="left"/>
    </w:lvl>
  </w:abstractNum>
  <w:abstractNum w:abstractNumId="1" w15:restartNumberingAfterBreak="0">
    <w:nsid w:val="6D675E92"/>
    <w:multiLevelType w:val="hybridMultilevel"/>
    <w:tmpl w:val="7E643B1C"/>
    <w:lvl w:ilvl="0" w:tplc="0EA40F6C">
      <w:start w:val="1"/>
      <w:numFmt w:val="bullet"/>
      <w:lvlText w:val="●"/>
      <w:lvlJc w:val="left"/>
      <w:pPr>
        <w:ind w:left="720" w:hanging="360"/>
      </w:pPr>
    </w:lvl>
    <w:lvl w:ilvl="1" w:tplc="E49CC352">
      <w:start w:val="1"/>
      <w:numFmt w:val="bullet"/>
      <w:lvlText w:val="○"/>
      <w:lvlJc w:val="left"/>
      <w:pPr>
        <w:ind w:left="1440" w:hanging="360"/>
      </w:pPr>
    </w:lvl>
    <w:lvl w:ilvl="2" w:tplc="D0446FCA">
      <w:start w:val="1"/>
      <w:numFmt w:val="bullet"/>
      <w:lvlText w:val="■"/>
      <w:lvlJc w:val="left"/>
      <w:pPr>
        <w:ind w:left="2160" w:hanging="360"/>
      </w:pPr>
    </w:lvl>
    <w:lvl w:ilvl="3" w:tplc="0E009C4E">
      <w:start w:val="1"/>
      <w:numFmt w:val="bullet"/>
      <w:lvlText w:val="●"/>
      <w:lvlJc w:val="left"/>
      <w:pPr>
        <w:ind w:left="2880" w:hanging="360"/>
      </w:pPr>
    </w:lvl>
    <w:lvl w:ilvl="4" w:tplc="EFC4F3F4">
      <w:start w:val="1"/>
      <w:numFmt w:val="bullet"/>
      <w:lvlText w:val="○"/>
      <w:lvlJc w:val="left"/>
      <w:pPr>
        <w:ind w:left="3600" w:hanging="360"/>
      </w:pPr>
    </w:lvl>
    <w:lvl w:ilvl="5" w:tplc="6C345F4C">
      <w:start w:val="1"/>
      <w:numFmt w:val="bullet"/>
      <w:lvlText w:val="■"/>
      <w:lvlJc w:val="left"/>
      <w:pPr>
        <w:ind w:left="4320" w:hanging="360"/>
      </w:pPr>
    </w:lvl>
    <w:lvl w:ilvl="6" w:tplc="5C8A9006">
      <w:start w:val="1"/>
      <w:numFmt w:val="bullet"/>
      <w:lvlText w:val="●"/>
      <w:lvlJc w:val="left"/>
      <w:pPr>
        <w:ind w:left="5040" w:hanging="360"/>
      </w:pPr>
    </w:lvl>
    <w:lvl w:ilvl="7" w:tplc="B2F04C04">
      <w:start w:val="1"/>
      <w:numFmt w:val="bullet"/>
      <w:lvlText w:val="●"/>
      <w:lvlJc w:val="left"/>
      <w:pPr>
        <w:ind w:left="5760" w:hanging="360"/>
      </w:pPr>
    </w:lvl>
    <w:lvl w:ilvl="8" w:tplc="B53AEA1A">
      <w:start w:val="1"/>
      <w:numFmt w:val="bullet"/>
      <w:lvlText w:val="●"/>
      <w:lvlJc w:val="left"/>
      <w:pPr>
        <w:ind w:left="6480" w:hanging="360"/>
      </w:pPr>
    </w:lvl>
  </w:abstractNum>
  <w:num w:numId="1" w16cid:durableId="1677462445">
    <w:abstractNumId w:val="1"/>
    <w:lvlOverride w:ilvl="0">
      <w:startOverride w:val="1"/>
    </w:lvlOverride>
  </w:num>
  <w:num w:numId="2" w16cid:durableId="11014136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1FFB"/>
    <w:rsid w:val="000302C4"/>
    <w:rsid w:val="00061FFB"/>
    <w:rsid w:val="0012407C"/>
    <w:rsid w:val="001E3B08"/>
    <w:rsid w:val="00220293"/>
    <w:rsid w:val="002D31A9"/>
    <w:rsid w:val="003B1155"/>
    <w:rsid w:val="004E0E68"/>
    <w:rsid w:val="00753ADB"/>
    <w:rsid w:val="008172B1"/>
    <w:rsid w:val="00A325AC"/>
    <w:rsid w:val="00A40C94"/>
    <w:rsid w:val="00A76C80"/>
    <w:rsid w:val="00AF1527"/>
    <w:rsid w:val="00BB3E09"/>
    <w:rsid w:val="00C10D08"/>
    <w:rsid w:val="00CA6FB3"/>
    <w:rsid w:val="00D57DF1"/>
    <w:rsid w:val="00DD2684"/>
    <w:rsid w:val="00E26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66B9D"/>
  <w15:docId w15:val="{773941B7-133E-4BFB-AC61-7DDE8B7E8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A1A2E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1E3B08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1E3B08"/>
  </w:style>
  <w:style w:type="paragraph" w:styleId="ae">
    <w:name w:val="footer"/>
    <w:basedOn w:val="a"/>
    <w:link w:val="af"/>
    <w:uiPriority w:val="99"/>
    <w:unhideWhenUsed/>
    <w:rsid w:val="001E3B08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1E3B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4.xml"/><Relationship Id="rId25" Type="http://schemas.openxmlformats.org/officeDocument/2006/relationships/image" Target="media/image13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405</Words>
  <Characters>2313</Characters>
  <Application>Microsoft Office Word</Application>
  <DocSecurity>0</DocSecurity>
  <Lines>19</Lines>
  <Paragraphs>5</Paragraphs>
  <ScaleCrop>false</ScaleCrop>
  <Company/>
  <LinksUpToDate>false</LinksUpToDate>
  <CharactersWithSpaces>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Игорь Перушев</cp:lastModifiedBy>
  <cp:revision>3</cp:revision>
  <dcterms:created xsi:type="dcterms:W3CDTF">2026-09-23T12:43:00Z</dcterms:created>
  <dcterms:modified xsi:type="dcterms:W3CDTF">2026-09-23T12:44:00Z</dcterms:modified>
</cp:coreProperties>
</file>