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CEE5D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FINAL 10K TRADEBOT LOGIC</w:t>
      </w:r>
    </w:p>
    <w:p w14:paraId="68BBD6A7">
      <w:pPr>
        <w:rPr>
          <w:rFonts w:hint="default" w:ascii="Times New Roman" w:hAnsi="Times New Roman" w:cs="Times New Roman"/>
          <w:b/>
          <w:bCs/>
          <w:sz w:val="20"/>
          <w:szCs w:val="20"/>
        </w:rPr>
      </w:pPr>
    </w:p>
    <w:p w14:paraId="0A4F9A33">
      <w:pPr>
        <w:rPr>
          <w:rFonts w:hint="default" w:ascii="Times New Roman" w:hAnsi="Times New Roman" w:cs="Times New Roman"/>
          <w:b/>
          <w:bCs/>
          <w:sz w:val="20"/>
          <w:szCs w:val="20"/>
        </w:rPr>
      </w:pPr>
    </w:p>
    <w:p w14:paraId="4F66C691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NO DATABASE DATA COLLECTION REQUIRED</w:t>
      </w:r>
    </w:p>
    <w:p w14:paraId="1E69A1C4">
      <w:pPr>
        <w:rPr>
          <w:rFonts w:hint="default" w:ascii="Times New Roman" w:hAnsi="Times New Roman" w:cs="Times New Roman"/>
          <w:b/>
          <w:bCs/>
          <w:sz w:val="20"/>
          <w:szCs w:val="20"/>
        </w:rPr>
      </w:pPr>
    </w:p>
    <w:p w14:paraId="6DF61B2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The bot does not need to save data to MySQL or any external database.</w:t>
      </w:r>
    </w:p>
    <w:p w14:paraId="3AE7F1E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The bot only tracks live data temporarily in memory while it is running.</w:t>
      </w:r>
    </w:p>
    <w:p w14:paraId="02AE079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subscribeNewToken is used to detect new tokens.</w:t>
      </w:r>
    </w:p>
    <w:p w14:paraId="082A9D1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Paid trade data is collected temporarily from 5:00 until rejection, or if the coin enters a paper trade,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until take profit, stop loss, danger exit, or the final 6:45 exit.</w:t>
      </w:r>
    </w:p>
    <w:p w14:paraId="706DEF9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If the coin fails the 5:15 or 5:30 check, the bot unsubscribes immediately.</w:t>
      </w:r>
    </w:p>
    <w:p w14:paraId="452C7EE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If the coin enters a trade, the bot unsubscribes after exit.</w:t>
      </w:r>
    </w:p>
    <w:p w14:paraId="7CB191D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- No long-term storage is required unless we want to analyse results later.</w:t>
      </w:r>
    </w:p>
    <w:p w14:paraId="554DEE6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E20215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79B4D31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COST CONTROL RULES</w:t>
      </w:r>
    </w:p>
    <w:p w14:paraId="76E7855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Track all new tokens free only.</w:t>
      </w:r>
    </w:p>
    <w:p w14:paraId="47340E7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At 5:00, open a short paid token-trade probe.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Use the first paid trade event with market-cap data as the 5:00 reference.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If the first paid market-cap update is below $10,000, unsubscribe immediately.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If the first paid market-cap update is $10,000 or above, keep the paid subscription active for confirmation.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Monitor until 5:15, 5:30, 5:35 entry, and final exit at 6:45.</w:t>
      </w:r>
    </w:p>
    <w:p w14:paraId="5FECBEB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Then unsubscribe.- Maximum paid token-trade subscriptions per hour: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>400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59218585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- Maximum active paid subscriptions at one time: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>10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1CA2C967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 xml:space="preserve">Report number of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paid websocket messages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 xml:space="preserve"> used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per hour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  <w:t>.</w:t>
      </w:r>
    </w:p>
    <w:p w14:paraId="7DD61092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GB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- Maximum paid websocket messages per hour: 10,000.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If the message limit is reached, stop opening new paid subscriptions until the next hour.</w:t>
      </w:r>
    </w:p>
    <w:p w14:paraId="6942A727">
      <w:pPr>
        <w:rPr>
          <w:rFonts w:hint="default" w:ascii="Times New Roman" w:hAnsi="Times New Roman" w:cs="Times New Roman"/>
          <w:sz w:val="20"/>
          <w:szCs w:val="20"/>
        </w:rPr>
      </w:pPr>
    </w:p>
    <w:p w14:paraId="502C4CB1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REPORTING RULES</w:t>
      </w:r>
    </w:p>
    <w:p w14:paraId="47455575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</w:p>
    <w:p w14:paraId="42B796C0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The bot must create two simple reports:</w:t>
      </w:r>
    </w:p>
    <w:p w14:paraId="0540375A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</w:p>
    <w:p w14:paraId="04966A4F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1. After each closed trade</w:t>
      </w:r>
    </w:p>
    <w:p w14:paraId="502A37E5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2. Final report when the bot stops</w:t>
      </w:r>
    </w:p>
    <w:p w14:paraId="5ECC6B9C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</w:p>
    <w:p w14:paraId="00D54BEC">
      <w:pPr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AFTER EACH TRADE REPORT</w:t>
      </w:r>
    </w:p>
    <w:p w14:paraId="79438F59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After every trade, the bot should show:</w:t>
      </w:r>
    </w:p>
    <w:p w14:paraId="4ECC555F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Token name / symbol</w:t>
      </w:r>
    </w:p>
    <w:p w14:paraId="1082F8C6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Entry time and exit time</w:t>
      </w:r>
    </w:p>
    <w:p w14:paraId="676587E2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Entry market cap and exit market cap</w:t>
      </w:r>
    </w:p>
    <w:p w14:paraId="15AD5C73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Exit reason: +15% take profit, -15% stop loss, 6:45 final exit, or danger exit</w:t>
      </w:r>
    </w:p>
    <w:p w14:paraId="7B843499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Profit or loss in %</w:t>
      </w:r>
    </w:p>
    <w:p w14:paraId="5FFEDC69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Profit or loss amount</w:t>
      </w:r>
    </w:p>
    <w:p w14:paraId="0D50C0DF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Whether the trade was successful: Yes / No</w:t>
      </w:r>
    </w:p>
    <w:p w14:paraId="6ED5E8A8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Paid websocket messages used for this token</w:t>
      </w:r>
    </w:p>
    <w:p w14:paraId="5BD2188A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Estimated data cost in SOL</w:t>
      </w:r>
    </w:p>
    <w:p w14:paraId="3B4777FC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</w:p>
    <w:p w14:paraId="706B49BD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FINAL OVERALL REPORT</w:t>
      </w:r>
    </w:p>
    <w:p w14:paraId="2D36FD00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When the bot stops, it should show:</w:t>
      </w:r>
    </w:p>
    <w:p w14:paraId="35DCD43D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Total runtime</w:t>
      </w:r>
    </w:p>
    <w:p w14:paraId="044CE643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Total trades</w:t>
      </w:r>
    </w:p>
    <w:p w14:paraId="3A8E4C48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Winning trades</w:t>
      </w:r>
    </w:p>
    <w:p w14:paraId="7A1678F8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Losing trades</w:t>
      </w:r>
    </w:p>
    <w:p w14:paraId="7C0A376F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Success rate %</w:t>
      </w:r>
    </w:p>
    <w:p w14:paraId="7A1248B4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Total profit or loss %</w:t>
      </w:r>
    </w:p>
    <w:p w14:paraId="14D46EDF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Total profit or loss amount</w:t>
      </w:r>
    </w:p>
    <w:p w14:paraId="22F8C006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Best trade</w:t>
      </w:r>
    </w:p>
    <w:p w14:paraId="6D20D582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Worst trade</w:t>
      </w:r>
    </w:p>
    <w:p w14:paraId="2F6A7338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Total paid websocket messages used</w:t>
      </w:r>
    </w:p>
    <w:p w14:paraId="78156C88">
      <w:pP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- Estimated total data cost in SOL</w:t>
      </w:r>
    </w:p>
    <w:p w14:paraId="55631B98">
      <w:pPr>
        <w:rPr>
          <w:rFonts w:hint="default" w:ascii="Times New Roman" w:hAnsi="Times New Roman" w:cs="Times New Roman"/>
          <w:sz w:val="20"/>
          <w:szCs w:val="20"/>
        </w:rPr>
      </w:pPr>
    </w:p>
    <w:p w14:paraId="761BD373">
      <w:pPr>
        <w:rPr>
          <w:rFonts w:hint="default" w:ascii="Times New Roman" w:hAnsi="Times New Roman" w:cs="Times New Roman"/>
          <w:sz w:val="20"/>
          <w:szCs w:val="20"/>
        </w:rPr>
      </w:pPr>
    </w:p>
    <w:p w14:paraId="599B9358">
      <w:pPr>
        <w:rPr>
          <w:rFonts w:hint="default" w:ascii="Times New Roman" w:hAnsi="Times New Roman" w:cs="Times New Roman"/>
          <w:sz w:val="20"/>
          <w:szCs w:val="20"/>
        </w:rPr>
      </w:pPr>
    </w:p>
    <w:p w14:paraId="00486B78">
      <w:pPr>
        <w:rPr>
          <w:rFonts w:hint="default" w:ascii="Times New Roman" w:hAnsi="Times New Roman" w:cs="Times New Roman"/>
          <w:b/>
          <w:bCs/>
          <w:sz w:val="20"/>
          <w:szCs w:val="20"/>
        </w:rPr>
      </w:pPr>
    </w:p>
    <w:p w14:paraId="28BCBE82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STRATEGY GOAL</w:t>
      </w:r>
    </w:p>
    <w:p w14:paraId="3017FA2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t>bot should subscribe</w:t>
      </w:r>
      <w:r>
        <w:rPr>
          <w:rFonts w:hint="default" w:ascii="Times New Roman" w:hAnsi="Times New Roman" w:cs="Times New Roman"/>
          <w:sz w:val="20"/>
          <w:szCs w:val="20"/>
        </w:rPr>
        <w:t xml:space="preserve"> only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 to the</w:t>
      </w:r>
      <w:r>
        <w:rPr>
          <w:rFonts w:hint="default" w:ascii="Times New Roman" w:hAnsi="Times New Roman" w:cs="Times New Roman"/>
          <w:sz w:val="20"/>
          <w:szCs w:val="20"/>
        </w:rPr>
        <w:t xml:space="preserve"> strong $10k coins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 which passes 10k usd value</w:t>
      </w:r>
      <w:r>
        <w:rPr>
          <w:rFonts w:hint="default" w:ascii="Times New Roman" w:hAnsi="Times New Roman" w:cs="Times New Roman"/>
          <w:sz w:val="20"/>
          <w:szCs w:val="20"/>
        </w:rPr>
        <w:t xml:space="preserve"> that show buyer strength, healthy momentum, and safe creator behaviour. The bot should not buy simply because a coin reaches $10k. It should wait for confirmation and exit by 6:45 if still open.</w:t>
      </w:r>
    </w:p>
    <w:p w14:paraId="083F8CD5">
      <w:pPr>
        <w:rPr>
          <w:rFonts w:hint="default" w:ascii="Times New Roman" w:hAnsi="Times New Roman" w:cs="Times New Roman"/>
          <w:sz w:val="20"/>
          <w:szCs w:val="20"/>
        </w:rPr>
      </w:pPr>
    </w:p>
    <w:p w14:paraId="2387F738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subscribeNewToken = detect all new tokens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Do not subscribeTokenTrade immediately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5:00 = $10k candidate check before paid trade subscription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If market cap &gt;= $10,000, subscribeTokenTrade.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If market cap &lt; $10,000, do not subscribeTokenTrade.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5:15 = early warning check after paid subscription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Reject/unsubscribe if market cap is clearly dumping.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Reject/unsubscribe if market cap has fallen below the 5:00 reference.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Continue only if market cap is stable or rising.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From 5:00 to 5:30: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Collect paid buyer/seller trade data only for those $10k candidates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At 5:30: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Apply Safer rule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At 5:35: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Enter if confirmation passes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Exit: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+15% take profit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-15% stop loss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- 6:45 final exit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Unsubscribe after rejection or exit</w:t>
      </w:r>
    </w:p>
    <w:p w14:paraId="0581BB37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50E33D22">
      <w:pPr>
        <w:rPr>
          <w:rFonts w:hint="default" w:ascii="Times New Roman" w:hAnsi="Times New Roman" w:cs="Times New Roman"/>
          <w:sz w:val="20"/>
          <w:szCs w:val="20"/>
        </w:rPr>
      </w:pPr>
    </w:p>
    <w:p w14:paraId="1183ED2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TIME PARAMETER</w:t>
      </w:r>
    </w:p>
    <w:p w14:paraId="0C64610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6D27F4B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Coin must be above $10,000 market cap at 5:15.</w:t>
      </w:r>
    </w:p>
    <w:p w14:paraId="7694A70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Reject if the coin is already dumping.</w:t>
      </w:r>
    </w:p>
    <w:p w14:paraId="3C653EC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Reject if the current market cap is below the earlier reference market cap.</w:t>
      </w:r>
    </w:p>
    <w:p w14:paraId="64575AA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Check early buyer absorption.</w:t>
      </w:r>
    </w:p>
    <w:p w14:paraId="4C4FDFA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Check if buy volume is stronger than sell volume.</w:t>
      </w:r>
    </w:p>
    <w:p w14:paraId="54D0854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Check if net volume is positive.</w:t>
      </w:r>
    </w:p>
    <w:p w14:paraId="0318B9E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Check if market cap is stable or rising.</w:t>
      </w:r>
    </w:p>
    <w:p w14:paraId="4F4DCD7B">
      <w:pPr>
        <w:rPr>
          <w:rFonts w:hint="default" w:ascii="Times New Roman" w:hAnsi="Times New Roman" w:cs="Times New Roman"/>
          <w:sz w:val="20"/>
          <w:szCs w:val="20"/>
        </w:rPr>
      </w:pPr>
    </w:p>
    <w:p w14:paraId="27E616C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5:30 = confirmation check</w:t>
      </w:r>
    </w:p>
    <w:p w14:paraId="724E3A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259C17A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that market cap is stable or rising.</w:t>
      </w:r>
    </w:p>
    <w:p w14:paraId="3D28C09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buyer activity is still strong.</w:t>
      </w:r>
    </w:p>
    <w:p w14:paraId="1F016A5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new buyers are still increasing.</w:t>
      </w:r>
    </w:p>
    <w:p w14:paraId="503F6CD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post-5m net volume is positive.</w:t>
      </w:r>
    </w:p>
    <w:p w14:paraId="03D1DE1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sell pressure is not dominating.</w:t>
      </w:r>
    </w:p>
    <w:p w14:paraId="2D473BE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Confirm creator selling, if any, is absorbed by buyers.</w:t>
      </w:r>
    </w:p>
    <w:p w14:paraId="0D3BD9C4">
      <w:pPr>
        <w:rPr>
          <w:rFonts w:hint="default" w:ascii="Times New Roman" w:hAnsi="Times New Roman" w:cs="Times New Roman"/>
          <w:sz w:val="20"/>
          <w:szCs w:val="20"/>
        </w:rPr>
      </w:pPr>
    </w:p>
    <w:p w14:paraId="6CDC475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5:35 = entry</w:t>
      </w:r>
    </w:p>
    <w:p w14:paraId="65A2771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38A232E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Enter only if 5:30 confirmation is valid.</w:t>
      </w:r>
    </w:p>
    <w:p w14:paraId="536E9CB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enter if market cap is falling.</w:t>
      </w:r>
    </w:p>
    <w:p w14:paraId="1B1E87C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enter if sell pressure is stronger than buy pressure.</w:t>
      </w:r>
    </w:p>
    <w:p w14:paraId="34CE876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enter if creator sell is not absorbed.</w:t>
      </w:r>
    </w:p>
    <w:p w14:paraId="7D48A28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enter if creator behaviour is high risk.</w:t>
      </w:r>
    </w:p>
    <w:p w14:paraId="4DDD7508">
      <w:pPr>
        <w:rPr>
          <w:rFonts w:hint="default" w:ascii="Times New Roman" w:hAnsi="Times New Roman" w:cs="Times New Roman"/>
          <w:sz w:val="20"/>
          <w:szCs w:val="20"/>
        </w:rPr>
      </w:pPr>
    </w:p>
    <w:p w14:paraId="525B53C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5:45 = danger check</w:t>
      </w:r>
    </w:p>
    <w:p w14:paraId="709491A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7DB8AAF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early if the coin reverses quickly after entry.</w:t>
      </w:r>
    </w:p>
    <w:p w14:paraId="16CA4E1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if market cap drops below the 5:15 reference.</w:t>
      </w:r>
    </w:p>
    <w:p w14:paraId="02024FD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if post-entry sell pressure becomes stronger than buy pressure.</w:t>
      </w:r>
    </w:p>
    <w:p w14:paraId="0585A34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if post-entry net volume turns negative.</w:t>
      </w:r>
    </w:p>
    <w:p w14:paraId="32A3953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if buyers stop increasing and sellers increase faster.</w:t>
      </w:r>
    </w:p>
    <w:p w14:paraId="1C8F300E">
      <w:pPr>
        <w:rPr>
          <w:rFonts w:hint="default" w:ascii="Times New Roman" w:hAnsi="Times New Roman" w:cs="Times New Roman"/>
          <w:sz w:val="20"/>
          <w:szCs w:val="20"/>
        </w:rPr>
      </w:pPr>
    </w:p>
    <w:p w14:paraId="5CC36FE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6:00 = momentum check</w:t>
      </w:r>
    </w:p>
    <w:p w14:paraId="041AFB7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6:10 = momentum check</w:t>
      </w:r>
    </w:p>
    <w:p w14:paraId="2F60BED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6:20 = momentum check</w:t>
      </w:r>
    </w:p>
    <w:p w14:paraId="3C0A7B4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6:30 = final strength check</w:t>
      </w:r>
    </w:p>
    <w:p w14:paraId="021EA704">
      <w:pPr>
        <w:rPr>
          <w:rFonts w:hint="default" w:ascii="Times New Roman" w:hAnsi="Times New Roman" w:cs="Times New Roman"/>
          <w:sz w:val="20"/>
          <w:szCs w:val="20"/>
        </w:rPr>
      </w:pPr>
    </w:p>
    <w:p w14:paraId="05485E3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5FCB343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Continue holding only if momentum remains healthy.</w:t>
      </w:r>
    </w:p>
    <w:p w14:paraId="6A75A16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Continue holding only if market cap is stable or rising.</w:t>
      </w:r>
    </w:p>
    <w:p w14:paraId="353F6E6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Continue holding only if post-entry buy volume remains stronger than post-entry sell volume.</w:t>
      </w:r>
    </w:p>
    <w:p w14:paraId="7AD652F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Continue holding only if post-entry net volume remains positive.</w:t>
      </w:r>
    </w:p>
    <w:p w14:paraId="358C2F6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early if net volume turns negative.</w:t>
      </w:r>
    </w:p>
    <w:p w14:paraId="16D078A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early if buyers stop increasing.</w:t>
      </w:r>
    </w:p>
    <w:p w14:paraId="634D995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early if sell pressure dominates.</w:t>
      </w:r>
    </w:p>
    <w:p w14:paraId="30C5656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early if market cap falls below the 5:15 reference.</w:t>
      </w:r>
    </w:p>
    <w:p w14:paraId="4EE6B6E8">
      <w:pPr>
        <w:rPr>
          <w:rFonts w:hint="default" w:ascii="Times New Roman" w:hAnsi="Times New Roman" w:cs="Times New Roman"/>
          <w:sz w:val="20"/>
          <w:szCs w:val="20"/>
        </w:rPr>
      </w:pPr>
    </w:p>
    <w:p w14:paraId="40CFF55A">
      <w:pPr>
        <w:rPr>
          <w:rFonts w:hint="default" w:ascii="Times New Roman" w:hAnsi="Times New Roman" w:cs="Times New Roman"/>
          <w:sz w:val="20"/>
          <w:szCs w:val="20"/>
        </w:rPr>
      </w:pPr>
    </w:p>
    <w:p w14:paraId="0005607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6:45 = planned exit</w:t>
      </w:r>
    </w:p>
    <w:p w14:paraId="196B80DB">
      <w:pPr>
        <w:rPr>
          <w:rFonts w:hint="default" w:ascii="Times New Roman" w:hAnsi="Times New Roman" w:cs="Times New Roman"/>
          <w:sz w:val="20"/>
          <w:szCs w:val="20"/>
        </w:rPr>
      </w:pPr>
    </w:p>
    <w:p w14:paraId="5352EF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2CA476D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Exit the trade if still open.</w:t>
      </w:r>
    </w:p>
    <w:p w14:paraId="3BCFF5C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hold beyond 6:45 in this version of the strategy.</w:t>
      </w:r>
    </w:p>
    <w:p w14:paraId="0A843644">
      <w:pPr>
        <w:rPr>
          <w:rFonts w:hint="default" w:ascii="Times New Roman" w:hAnsi="Times New Roman" w:cs="Times New Roman"/>
          <w:sz w:val="20"/>
          <w:szCs w:val="20"/>
        </w:rPr>
      </w:pPr>
    </w:p>
    <w:p w14:paraId="1436EB4E">
      <w:pPr>
        <w:rPr>
          <w:rFonts w:hint="default" w:ascii="Times New Roman" w:hAnsi="Times New Roman" w:cs="Times New Roman"/>
          <w:sz w:val="20"/>
          <w:szCs w:val="20"/>
        </w:rPr>
      </w:pPr>
    </w:p>
    <w:p w14:paraId="5938A70C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BUYER ABSORPTION</w:t>
      </w:r>
    </w:p>
    <w:p w14:paraId="4E95BB90">
      <w:pPr>
        <w:rPr>
          <w:rFonts w:hint="default" w:ascii="Times New Roman" w:hAnsi="Times New Roman" w:cs="Times New Roman"/>
          <w:sz w:val="20"/>
          <w:szCs w:val="20"/>
        </w:rPr>
      </w:pPr>
    </w:p>
    <w:p w14:paraId="0983E44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Buyer absorption means buyers are strong enough to absorb sell pressure without letting the coin collapse.</w:t>
      </w:r>
    </w:p>
    <w:p w14:paraId="6EDF0673">
      <w:pPr>
        <w:rPr>
          <w:rFonts w:hint="default" w:ascii="Times New Roman" w:hAnsi="Times New Roman" w:cs="Times New Roman"/>
          <w:sz w:val="20"/>
          <w:szCs w:val="20"/>
        </w:rPr>
      </w:pPr>
    </w:p>
    <w:p w14:paraId="6723AC5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There are two types of buyer absorption:</w:t>
      </w:r>
    </w:p>
    <w:p w14:paraId="0BAEFF25">
      <w:pPr>
        <w:rPr>
          <w:rFonts w:hint="default" w:ascii="Times New Roman" w:hAnsi="Times New Roman" w:cs="Times New Roman"/>
          <w:sz w:val="20"/>
          <w:szCs w:val="20"/>
        </w:rPr>
      </w:pPr>
    </w:p>
    <w:p w14:paraId="4A17C70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Early buyer absorption</w:t>
      </w:r>
    </w:p>
    <w:p w14:paraId="6C7A62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Used at 5:15 and 5:30 before entry.</w:t>
      </w:r>
    </w:p>
    <w:p w14:paraId="55EF5266">
      <w:pPr>
        <w:rPr>
          <w:rFonts w:hint="default" w:ascii="Times New Roman" w:hAnsi="Times New Roman" w:cs="Times New Roman"/>
          <w:sz w:val="20"/>
          <w:szCs w:val="20"/>
        </w:rPr>
      </w:pPr>
    </w:p>
    <w:p w14:paraId="27D88C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Good signs:</w:t>
      </w:r>
    </w:p>
    <w:p w14:paraId="2AEDE5D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buy_volume &gt; sell_volume</w:t>
      </w:r>
    </w:p>
    <w:p w14:paraId="47CAE17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net_volume &gt; 0</w:t>
      </w:r>
    </w:p>
    <w:p w14:paraId="7D65D50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is stable or rising</w:t>
      </w:r>
    </w:p>
    <w:p w14:paraId="4C3CAAE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new buyers are still increasing</w:t>
      </w:r>
    </w:p>
    <w:p w14:paraId="4A66105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pressure is not dominating</w:t>
      </w:r>
    </w:p>
    <w:p w14:paraId="42173B0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sold, but buyers absorbed the sell</w:t>
      </w:r>
    </w:p>
    <w:p w14:paraId="157556C4">
      <w:pPr>
        <w:rPr>
          <w:rFonts w:hint="default" w:ascii="Times New Roman" w:hAnsi="Times New Roman" w:cs="Times New Roman"/>
          <w:sz w:val="20"/>
          <w:szCs w:val="20"/>
        </w:rPr>
      </w:pPr>
    </w:p>
    <w:p w14:paraId="54EE51B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Bad signs:</w:t>
      </w:r>
    </w:p>
    <w:p w14:paraId="3D9DDD8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sell_volume &gt;= buy_volume</w:t>
      </w:r>
    </w:p>
    <w:p w14:paraId="7BBEF2D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net_volume &lt;= 0</w:t>
      </w:r>
    </w:p>
    <w:p w14:paraId="2667BB5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is falling after sell pressure</w:t>
      </w:r>
    </w:p>
    <w:p w14:paraId="5FD9577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new buyers are not increasing</w:t>
      </w:r>
    </w:p>
    <w:p w14:paraId="5BBB36F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sellers are increasing faster than buyers</w:t>
      </w:r>
    </w:p>
    <w:p w14:paraId="7BEB655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 and buyers did not absorb it</w:t>
      </w:r>
    </w:p>
    <w:p w14:paraId="7D4FBB57">
      <w:pPr>
        <w:rPr>
          <w:rFonts w:hint="default" w:ascii="Times New Roman" w:hAnsi="Times New Roman" w:cs="Times New Roman"/>
          <w:sz w:val="20"/>
          <w:szCs w:val="20"/>
        </w:rPr>
      </w:pPr>
    </w:p>
    <w:p w14:paraId="5BFA6E1C">
      <w:pPr>
        <w:rPr>
          <w:rFonts w:hint="default" w:ascii="Times New Roman" w:hAnsi="Times New Roman" w:cs="Times New Roman"/>
          <w:sz w:val="20"/>
          <w:szCs w:val="20"/>
        </w:rPr>
      </w:pPr>
    </w:p>
    <w:p w14:paraId="52B76AD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Post-entry buyer absorption</w:t>
      </w:r>
    </w:p>
    <w:p w14:paraId="43A7B9A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Used at 5:45, 6:00, 6:10, 6:20, and 6:30 after entry.</w:t>
      </w:r>
    </w:p>
    <w:p w14:paraId="6B67629B">
      <w:pPr>
        <w:rPr>
          <w:rFonts w:hint="default" w:ascii="Times New Roman" w:hAnsi="Times New Roman" w:cs="Times New Roman"/>
          <w:sz w:val="20"/>
          <w:szCs w:val="20"/>
        </w:rPr>
      </w:pPr>
    </w:p>
    <w:p w14:paraId="124E8DE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Good signs:</w:t>
      </w:r>
    </w:p>
    <w:p w14:paraId="3807D47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post-entry buy volume &gt; post-entry sell volume</w:t>
      </w:r>
    </w:p>
    <w:p w14:paraId="68201A2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post-entry net volume &gt; 0</w:t>
      </w:r>
    </w:p>
    <w:p w14:paraId="2A2B4BC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stays above entry level</w:t>
      </w:r>
    </w:p>
    <w:p w14:paraId="26B1677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stays above the 5:15 reference</w:t>
      </w:r>
    </w:p>
    <w:p w14:paraId="55BBF13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buyers continue increasing after entry</w:t>
      </w:r>
    </w:p>
    <w:p w14:paraId="01013DD6">
      <w:pPr>
        <w:rPr>
          <w:rFonts w:hint="default" w:ascii="Times New Roman" w:hAnsi="Times New Roman" w:cs="Times New Roman"/>
          <w:sz w:val="20"/>
          <w:szCs w:val="20"/>
        </w:rPr>
      </w:pPr>
    </w:p>
    <w:p w14:paraId="710CD4E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Bad signs:</w:t>
      </w:r>
    </w:p>
    <w:p w14:paraId="3AD2935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post-entry sell volume &gt; post-entry buy volume</w:t>
      </w:r>
    </w:p>
    <w:p w14:paraId="2B98AEC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post-entry net volume &lt;= 0</w:t>
      </w:r>
    </w:p>
    <w:p w14:paraId="293DF13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falls below entry level</w:t>
      </w:r>
    </w:p>
    <w:p w14:paraId="1B99D85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falls below the 5:15 reference</w:t>
      </w:r>
    </w:p>
    <w:p w14:paraId="44EA45C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sellers increase faster than buyers</w:t>
      </w:r>
    </w:p>
    <w:p w14:paraId="4E6077E4">
      <w:pPr>
        <w:rPr>
          <w:rFonts w:hint="default" w:ascii="Times New Roman" w:hAnsi="Times New Roman" w:cs="Times New Roman"/>
          <w:sz w:val="20"/>
          <w:szCs w:val="20"/>
        </w:rPr>
      </w:pPr>
    </w:p>
    <w:p w14:paraId="0E2DE91A">
      <w:pPr>
        <w:rPr>
          <w:rFonts w:hint="default" w:ascii="Times New Roman" w:hAnsi="Times New Roman" w:cs="Times New Roman"/>
          <w:sz w:val="20"/>
          <w:szCs w:val="20"/>
        </w:rPr>
      </w:pPr>
    </w:p>
    <w:p w14:paraId="5D9F9F03">
      <w:pPr>
        <w:rPr>
          <w:rFonts w:hint="default" w:ascii="Times New Roman" w:hAnsi="Times New Roman" w:cs="Times New Roman"/>
          <w:sz w:val="20"/>
          <w:szCs w:val="20"/>
        </w:rPr>
      </w:pPr>
    </w:p>
    <w:p w14:paraId="5C5B3A61">
      <w:pPr>
        <w:rPr>
          <w:rFonts w:hint="default" w:ascii="Times New Roman" w:hAnsi="Times New Roman" w:cs="Times New Roman"/>
          <w:sz w:val="20"/>
          <w:szCs w:val="20"/>
        </w:rPr>
      </w:pPr>
    </w:p>
    <w:p w14:paraId="621A8730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CREATOR BEHAVIOUR</w:t>
      </w:r>
    </w:p>
    <w:p w14:paraId="2E53C315">
      <w:pPr>
        <w:rPr>
          <w:rFonts w:hint="default" w:ascii="Times New Roman" w:hAnsi="Times New Roman" w:cs="Times New Roman"/>
          <w:sz w:val="20"/>
          <w:szCs w:val="20"/>
        </w:rPr>
      </w:pPr>
    </w:p>
    <w:p w14:paraId="0777B831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Rules:</w:t>
      </w:r>
    </w:p>
    <w:p w14:paraId="5D74EA1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Do not reject only because creator_sold = True.</w:t>
      </w:r>
    </w:p>
    <w:p w14:paraId="6689176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 alone is not a strong enough signal.</w:t>
      </w:r>
    </w:p>
    <w:p w14:paraId="57C3CCD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sell must be judged with buyer absorption.</w:t>
      </w:r>
    </w:p>
    <w:p w14:paraId="7BACEBF1">
      <w:pPr>
        <w:rPr>
          <w:rFonts w:hint="default" w:ascii="Times New Roman" w:hAnsi="Times New Roman" w:cs="Times New Roman"/>
          <w:sz w:val="20"/>
          <w:szCs w:val="20"/>
        </w:rPr>
      </w:pPr>
    </w:p>
    <w:p w14:paraId="622D64A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Positive creator behaviour:</w:t>
      </w:r>
    </w:p>
    <w:p w14:paraId="3D3E45B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creator_previous_launches = 0</w:t>
      </w:r>
    </w:p>
    <w:p w14:paraId="5C8DA0B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- </w:t>
      </w:r>
      <w:r>
        <w:rPr>
          <w:rFonts w:hint="default" w:ascii="Times New Roman" w:hAnsi="Times New Roman" w:cs="Times New Roman"/>
          <w:sz w:val="20"/>
          <w:szCs w:val="20"/>
        </w:rPr>
        <w:t>creator_previous_launches = number of launches by the same creator detected during the current bot session, unless external creator history data is available.</w:t>
      </w:r>
    </w:p>
    <w:p w14:paraId="522900E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sell share &lt;= 5%</w:t>
      </w:r>
    </w:p>
    <w:p w14:paraId="626293D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sold, but buyers absorbed it</w:t>
      </w:r>
    </w:p>
    <w:p w14:paraId="0786EFA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buy volume remains stronger than sell volume</w:t>
      </w:r>
    </w:p>
    <w:p w14:paraId="236CC2D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net volume remains positive</w:t>
      </w:r>
    </w:p>
    <w:p w14:paraId="76B83F3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remains stable or rising after creator sell</w:t>
      </w:r>
    </w:p>
    <w:p w14:paraId="0BC17F8D">
      <w:pPr>
        <w:rPr>
          <w:rFonts w:hint="default" w:ascii="Times New Roman" w:hAnsi="Times New Roman" w:cs="Times New Roman"/>
          <w:sz w:val="20"/>
          <w:szCs w:val="20"/>
        </w:rPr>
      </w:pPr>
    </w:p>
    <w:p w14:paraId="35C3154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Caution:</w:t>
      </w:r>
    </w:p>
    <w:p w14:paraId="5E670A92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creator_previous_launches between 1 and 5</w:t>
      </w:r>
    </w:p>
    <w:p w14:paraId="6FC5CCC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sell share between 5% and 15%</w:t>
      </w:r>
    </w:p>
    <w:p w14:paraId="4579C5D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sold, but market cap becomes unstable</w:t>
      </w:r>
    </w:p>
    <w:p w14:paraId="34F382A1">
      <w:pPr>
        <w:rPr>
          <w:rFonts w:hint="default" w:ascii="Times New Roman" w:hAnsi="Times New Roman" w:cs="Times New Roman"/>
          <w:sz w:val="20"/>
          <w:szCs w:val="20"/>
        </w:rPr>
      </w:pPr>
    </w:p>
    <w:p w14:paraId="64DEBBF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Danger / reject:</w:t>
      </w:r>
    </w:p>
    <w:p w14:paraId="2C2A1AC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creator_previous_launches &gt; 5</w:t>
      </w:r>
    </w:p>
    <w:p w14:paraId="40D19E9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heavy or repeated creator behaviour</w:t>
      </w:r>
    </w:p>
    <w:p w14:paraId="1612D98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sell share &gt; 15%</w:t>
      </w:r>
    </w:p>
    <w:p w14:paraId="1F4B00E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 sold and buyers did not absorb it</w:t>
      </w:r>
    </w:p>
    <w:p w14:paraId="736A8E3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sell volume becomes stronger than buy volume</w:t>
      </w:r>
    </w:p>
    <w:p w14:paraId="02FD738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net volume turns negative after creator sell</w:t>
      </w:r>
    </w:p>
    <w:p w14:paraId="6A4ABB62">
      <w:pPr>
        <w:rPr>
          <w:rFonts w:hint="default" w:ascii="Times New Roman" w:hAnsi="Times New Roman" w:cs="Times New Roman"/>
          <w:sz w:val="20"/>
          <w:szCs w:val="20"/>
        </w:rPr>
      </w:pPr>
    </w:p>
    <w:p w14:paraId="10E0C9C5">
      <w:pPr>
        <w:rPr>
          <w:rFonts w:hint="default" w:ascii="Times New Roman" w:hAnsi="Times New Roman" w:cs="Times New Roman"/>
          <w:sz w:val="20"/>
          <w:szCs w:val="20"/>
        </w:rPr>
      </w:pPr>
    </w:p>
    <w:p w14:paraId="137B234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Creator sell share formula:</w:t>
      </w:r>
    </w:p>
    <w:p w14:paraId="6F9B468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creator_sell_share = creator_sell_volume / total_sell_volume × 100</w:t>
      </w:r>
    </w:p>
    <w:p w14:paraId="5BEF7B7B">
      <w:pPr>
        <w:rPr>
          <w:rFonts w:hint="default" w:ascii="Times New Roman" w:hAnsi="Times New Roman" w:cs="Times New Roman"/>
          <w:sz w:val="20"/>
          <w:szCs w:val="20"/>
        </w:rPr>
      </w:pPr>
    </w:p>
    <w:p w14:paraId="6A3F2CF6">
      <w:pPr>
        <w:rPr>
          <w:rFonts w:hint="default" w:ascii="Times New Roman" w:hAnsi="Times New Roman" w:cs="Times New Roman"/>
          <w:sz w:val="20"/>
          <w:szCs w:val="20"/>
        </w:rPr>
      </w:pPr>
    </w:p>
    <w:p w14:paraId="5014470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Buyer absorption formula:</w:t>
      </w:r>
    </w:p>
    <w:p w14:paraId="6791D90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net_volume = buy_volume - sell_volume</w:t>
      </w:r>
    </w:p>
    <w:p w14:paraId="3584F749">
      <w:pPr>
        <w:rPr>
          <w:rFonts w:hint="default" w:ascii="Times New Roman" w:hAnsi="Times New Roman" w:cs="Times New Roman"/>
          <w:sz w:val="20"/>
          <w:szCs w:val="20"/>
        </w:rPr>
      </w:pPr>
    </w:p>
    <w:p w14:paraId="1188CC6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Creator sell is absorbed if:</w:t>
      </w:r>
    </w:p>
    <w:p w14:paraId="7322917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creator_sold = True</w:t>
      </w:r>
    </w:p>
    <w:p w14:paraId="747FB25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creator_sell_share &lt;= 5%</w:t>
      </w:r>
    </w:p>
    <w:p w14:paraId="2F60810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buy_volume &gt; sell_volume</w:t>
      </w:r>
    </w:p>
    <w:p w14:paraId="206B25BA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net_volume &gt; 0</w:t>
      </w:r>
    </w:p>
    <w:p w14:paraId="45C190D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market cap remains stable or keeps rising after creator sell</w:t>
      </w:r>
    </w:p>
    <w:p w14:paraId="3DA18454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3648A89C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13C78874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7ABA1B11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3193533E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15821BD0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7037C879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6A3E5023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08305DB2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2AE3E8F4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489B7169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228F58B8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3F132A31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03FD59C8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70B12BBB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7E229B8D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6ED5F725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27EE7400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2E1AD68A"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6EB996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Best-performing parameters from your dataset</w:t>
      </w:r>
    </w:p>
    <w:p w14:paraId="734544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best-performing rule was much simpler and more focused on buyer quality.</w:t>
      </w:r>
    </w:p>
    <w:p w14:paraId="04FCDF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Best balanced rule</w:t>
      </w:r>
    </w:p>
    <w:p w14:paraId="46D474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5:15:</w:t>
      </w:r>
    </w:p>
    <w:p w14:paraId="33B8A3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market cap must be above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$10k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322470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5:30:</w:t>
      </w:r>
    </w:p>
    <w:p w14:paraId="3CFDFA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new buyers from 5:00 to 5:30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10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042B3B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buyer growth advantage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0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43C6D09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meaning new buyers must be equal to or greater than new sellers </w:t>
      </w:r>
    </w:p>
    <w:p w14:paraId="3355BB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total buyer/seller count ratio at 5:30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1.5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375B51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Result: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660"/>
        <w:gridCol w:w="1499"/>
        <w:gridCol w:w="1010"/>
        <w:gridCol w:w="1321"/>
        <w:gridCol w:w="2028"/>
      </w:tblGrid>
      <w:tr w14:paraId="06B41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B5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251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Trades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86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Win rate by 6:45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C96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Avg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FC1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Median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607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Hit +15% before -15%</w:t>
            </w:r>
          </w:p>
        </w:tc>
      </w:tr>
      <w:tr w14:paraId="7124E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A3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Best balanced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1A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E1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95.2%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FD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+10.37%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5E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+7.97%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4F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76.2%</w:t>
            </w:r>
          </w:p>
        </w:tc>
      </w:tr>
    </w:tbl>
    <w:p w14:paraId="289D93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is much better than the Word-file logic.</w:t>
      </w:r>
    </w:p>
    <w:p w14:paraId="705087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But be careful: this is only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21 trades</w:t>
      </w:r>
      <w:r>
        <w:rPr>
          <w:rFonts w:hint="default" w:ascii="Times New Roman" w:hAnsi="Times New Roman" w:cs="Times New Roman"/>
          <w:sz w:val="20"/>
          <w:szCs w:val="20"/>
        </w:rPr>
        <w:t>, so we should not treat it as guaranteed. It is a strong early signal, not final proof.</w:t>
      </w:r>
    </w:p>
    <w:p w14:paraId="4E26A6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1AC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Safer version</w:t>
      </w:r>
    </w:p>
    <w:p w14:paraId="5A2074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 slightly stricter version:</w:t>
      </w:r>
    </w:p>
    <w:p w14:paraId="0BFBCB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5:15:</w:t>
      </w:r>
    </w:p>
    <w:p w14:paraId="4A478A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market cap above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$10k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0FBBFE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5:30:</w:t>
      </w:r>
    </w:p>
    <w:p w14:paraId="71B671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new buyers from 5:00 to 5:30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10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103AF4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buyer growth advantage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+5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54960FE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meaning new buyers exceed new sellers by at least 5 </w:t>
      </w:r>
    </w:p>
    <w:p w14:paraId="27F321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buyer/seller count ratio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at least 1.5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32F2FB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creator sell share must be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≤ 15%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61E11D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Result: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660"/>
        <w:gridCol w:w="1499"/>
        <w:gridCol w:w="1010"/>
        <w:gridCol w:w="1321"/>
        <w:gridCol w:w="2028"/>
      </w:tblGrid>
      <w:tr w14:paraId="40001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17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D82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Trades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CF8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Win rate by 6:45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80C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Avg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6DE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Median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48B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Hit +15% before -15%</w:t>
            </w:r>
          </w:p>
        </w:tc>
      </w:tr>
      <w:tr w14:paraId="0FA4D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67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Safer quality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93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47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93.3%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3B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+9.07%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5B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+6.96%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1E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80.0%</w:t>
            </w:r>
          </w:p>
        </w:tc>
      </w:tr>
    </w:tbl>
    <w:p w14:paraId="2C7DA5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is probably the best version for your bot right now.</w:t>
      </w:r>
    </w:p>
    <w:p w14:paraId="45CA87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It gives fewer trades, but the quality is better.</w:t>
      </w:r>
    </w:p>
    <w:p w14:paraId="1B450A97"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If  needed add, top_buyer_share &lt;= 20%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C6904"/>
    <w:multiLevelType w:val="multilevel"/>
    <w:tmpl w:val="9FCC6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612387"/>
    <w:multiLevelType w:val="multilevel"/>
    <w:tmpl w:val="A9612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9D7139"/>
    <w:multiLevelType w:val="multilevel"/>
    <w:tmpl w:val="C89D7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A042A9"/>
    <w:multiLevelType w:val="multilevel"/>
    <w:tmpl w:val="32A04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A6DCD"/>
    <w:rsid w:val="02106575"/>
    <w:rsid w:val="029772D3"/>
    <w:rsid w:val="09064E5D"/>
    <w:rsid w:val="0CBD27D9"/>
    <w:rsid w:val="11CA68BF"/>
    <w:rsid w:val="15411BC4"/>
    <w:rsid w:val="17E14221"/>
    <w:rsid w:val="1AC17BF6"/>
    <w:rsid w:val="1B12535D"/>
    <w:rsid w:val="1B3C4B1C"/>
    <w:rsid w:val="22FC5AF3"/>
    <w:rsid w:val="23B0185F"/>
    <w:rsid w:val="23E92278"/>
    <w:rsid w:val="28832DE6"/>
    <w:rsid w:val="2B5A6DCD"/>
    <w:rsid w:val="2D6A7BF6"/>
    <w:rsid w:val="2DBC0615"/>
    <w:rsid w:val="2E3C7C69"/>
    <w:rsid w:val="32F62E2B"/>
    <w:rsid w:val="34F73875"/>
    <w:rsid w:val="38EB24F1"/>
    <w:rsid w:val="3A9B4436"/>
    <w:rsid w:val="3E5776D4"/>
    <w:rsid w:val="4F471793"/>
    <w:rsid w:val="4FD80CA0"/>
    <w:rsid w:val="50397E7C"/>
    <w:rsid w:val="53B4646A"/>
    <w:rsid w:val="55185B51"/>
    <w:rsid w:val="5590756D"/>
    <w:rsid w:val="5CAA0F94"/>
    <w:rsid w:val="5E851A83"/>
    <w:rsid w:val="62B62785"/>
    <w:rsid w:val="64B70CC9"/>
    <w:rsid w:val="6E5C4A72"/>
    <w:rsid w:val="704A4D27"/>
    <w:rsid w:val="726A1277"/>
    <w:rsid w:val="73491163"/>
    <w:rsid w:val="74F963F6"/>
    <w:rsid w:val="7A874E13"/>
    <w:rsid w:val="7BFC4A74"/>
    <w:rsid w:val="7C3E66E2"/>
    <w:rsid w:val="7C60211A"/>
    <w:rsid w:val="7CA3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1113</Words>
  <Characters>5249</Characters>
  <Lines>0</Lines>
  <Paragraphs>0</Paragraphs>
  <TotalTime>429</TotalTime>
  <ScaleCrop>false</ScaleCrop>
  <LinksUpToDate>false</LinksUpToDate>
  <CharactersWithSpaces>6196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2026-05-22T18:46:00Z</dcterms:created>
  <dc:creator>Victor Sebastian04</dc:creator>
  <cp:lastModifiedBy>Victor Sebastian04</cp:lastModifiedBy>
  <dcterms:modified xsi:type="dcterms:W3CDTF">2026-05-26T10:32:11Z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C6AC3D6BDCFC4761ADC01600F1656AD9_11</vt:lpwstr>
  </property>
  <property fmtid="{D5CDD505-2E9C-101B-9397-08002B2CF9AE}" pid="4" name="KSOTemplateDocerSaveRecord">
    <vt:lpwstr>eyJoZGlkIjoiZjE2NzYwZGE0ZTkwMTAyNGYyYzdkYTBjMWU4MjQ2ODciLCJ1c2VySWQiOiIzNzI4MTQ4MzE1NjA5In0=</vt:lpwstr>
  </property>
</Properties>
</file>