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AI 협업 사례 수집 양식</w:t>
      </w:r>
    </w:p>
    <w:p>
      <w:pPr>
        <w:jc w:val="center"/>
      </w:pPr>
      <w:r>
        <w:rPr>
          <w:i/>
          <w:color w:val="6B7280"/>
          <w:sz w:val="20"/>
        </w:rPr>
        <w:t>AX Guide for Enterprise · 분기 1회 사내 컨테스트용</w:t>
      </w:r>
    </w:p>
    <w:p/>
    <w:p>
      <w:pPr>
        <w:pStyle w:val="Heading1"/>
      </w:pPr>
      <w:r>
        <w:t>1. 목적</w:t>
      </w:r>
    </w:p>
    <w:p>
      <w:r>
        <w:t>AI 협업 사례를 사내에 공유하여 학습·확산을 가속화합니다. 각 케이스는 한 장에 담길 수 있도록 압축하고, 분기 컨테스트에 제출됩니다.</w:t>
      </w:r>
    </w:p>
    <w:p>
      <w:pPr>
        <w:pStyle w:val="Heading1"/>
      </w:pPr>
      <w:r>
        <w:t>2. 수집 양식 (1 케이스당 1장)</w:t>
      </w:r>
    </w:p>
    <w:p>
      <w:r>
        <w:rPr>
          <w:b/>
        </w:rPr>
        <w:t>• 제목 (한 줄)</w:t>
      </w:r>
    </w:p>
    <w:p>
      <w:r>
        <w:rPr>
          <w:i/>
          <w:color w:val="6B7280"/>
          <w:sz w:val="20"/>
        </w:rPr>
        <w:t xml:space="preserve">   예: 월간 임원 보고서 자동 초안 (60% 시간 절감)</w:t>
      </w:r>
    </w:p>
    <w:p>
      <w:r>
        <w:t xml:space="preserve">   [작성]</w:t>
      </w:r>
    </w:p>
    <w:p>
      <w:r>
        <w:rPr>
          <w:b/>
        </w:rPr>
        <w:t>• 작성자 · 부서 · 날짜</w:t>
      </w:r>
    </w:p>
    <w:p>
      <w:r>
        <w:rPr>
          <w:i/>
          <w:color w:val="6B7280"/>
          <w:sz w:val="20"/>
        </w:rPr>
        <w:t xml:space="preserve">   예: 김OO / 경영기획팀 / 2026-05-24</w:t>
      </w:r>
    </w:p>
    <w:p>
      <w:r>
        <w:t xml:space="preserve">   [작성]</w:t>
      </w:r>
    </w:p>
    <w:p>
      <w:r>
        <w:rPr>
          <w:b/>
        </w:rPr>
        <w:t>• Before — 현재 일하는 방식</w:t>
      </w:r>
    </w:p>
    <w:p>
      <w:r>
        <w:rPr>
          <w:i/>
          <w:color w:val="6B7280"/>
          <w:sz w:val="20"/>
        </w:rPr>
        <w:t xml:space="preserve">   도구·시간·품질 관점에서 구체적으로. 예: 데이터 수집·차트·문장 작성 합 6시간.</w:t>
      </w:r>
    </w:p>
    <w:p>
      <w:r>
        <w:t xml:space="preserve">   [작성]</w:t>
      </w:r>
    </w:p>
    <w:p>
      <w:r>
        <w:rPr>
          <w:b/>
        </w:rPr>
        <w:t>• 도구 · 프롬프트 · 검증 방법</w:t>
      </w:r>
    </w:p>
    <w:p>
      <w:r>
        <w:rPr>
          <w:i/>
          <w:color w:val="6B7280"/>
          <w:sz w:val="20"/>
        </w:rPr>
        <w:t xml:space="preserve">   도구·프롬프트 구조·검증 단계를 구체적으로. 예: Claude Project + 사내 어휘집 + 5-Color Harness 검증.</w:t>
      </w:r>
    </w:p>
    <w:p>
      <w:r>
        <w:t xml:space="preserve">   [작성]</w:t>
      </w:r>
    </w:p>
    <w:p>
      <w:r>
        <w:rPr>
          <w:b/>
        </w:rPr>
        <w:t>• After — 바뀐 일하는 방식</w:t>
      </w:r>
    </w:p>
    <w:p>
      <w:r>
        <w:rPr>
          <w:i/>
          <w:color w:val="6B7280"/>
          <w:sz w:val="20"/>
        </w:rPr>
        <w:t xml:space="preserve">   구체적인 시간·품질 변화. 예: 데이터 입력 → 초안 30분 + 윤문 1시간 = 1.5시간.</w:t>
      </w:r>
    </w:p>
    <w:p>
      <w:r>
        <w:t xml:space="preserve">   [작성]</w:t>
      </w:r>
    </w:p>
    <w:p>
      <w:r>
        <w:rPr>
          <w:b/>
        </w:rPr>
        <w:t>• 시간 절감 추정 (%)</w:t>
      </w:r>
    </w:p>
    <w:p>
      <w:r>
        <w:rPr>
          <w:i/>
          <w:color w:val="6B7280"/>
          <w:sz w:val="20"/>
        </w:rPr>
        <w:t xml:space="preserve">   예: 60%</w:t>
      </w:r>
    </w:p>
    <w:p>
      <w:r>
        <w:t xml:space="preserve">   [작성]</w:t>
      </w:r>
    </w:p>
    <w:p>
      <w:r>
        <w:rPr>
          <w:b/>
        </w:rPr>
        <w:t>• 흔히 마주친 문제 · 해결</w:t>
      </w:r>
    </w:p>
    <w:p>
      <w:r>
        <w:rPr>
          <w:i/>
          <w:color w:val="6B7280"/>
          <w:sz w:val="20"/>
        </w:rPr>
        <w:t xml:space="preserve">   예: 환각 → 사실 검증 1단계 추가.</w:t>
      </w:r>
    </w:p>
    <w:p>
      <w:r>
        <w:t xml:space="preserve">   [작성]</w:t>
      </w:r>
    </w:p>
    <w:p>
      <w:r>
        <w:rPr>
          <w:b/>
        </w:rPr>
        <w:t>• 다른 직군 적용 가능성</w:t>
      </w:r>
    </w:p>
    <w:p>
      <w:r>
        <w:rPr>
          <w:i/>
          <w:color w:val="6B7280"/>
          <w:sz w:val="20"/>
        </w:rPr>
        <w:t xml:space="preserve">   예: 영업·마케팅에서도 사내 어휘집만 교체하면 동일하게 적용 가능.</w:t>
      </w:r>
    </w:p>
    <w:p>
      <w:r>
        <w:t xml:space="preserve">   [작성]</w:t>
      </w:r>
    </w:p>
    <w:p>
      <w:pPr>
        <w:pStyle w:val="Heading1"/>
      </w:pPr>
      <w:r>
        <w:t>3. 빈 케이스 양식 (그대로 채워서 제출)</w:t>
      </w:r>
    </w:p>
    <w:p>
      <w:pPr>
        <w:pStyle w:val="Heading2"/>
      </w:pPr>
      <w:r>
        <w:t>케이스 #1</w:t>
      </w:r>
    </w:p>
    <w:p>
      <w:r>
        <w:rPr>
          <w:b/>
        </w:rPr>
        <w:t xml:space="preserve">• 제목 (한 줄): </w:t>
      </w:r>
      <w:r>
        <w:t>[                                                                 ]</w:t>
      </w:r>
    </w:p>
    <w:p>
      <w:r>
        <w:rPr>
          <w:b/>
        </w:rPr>
        <w:t xml:space="preserve">• 작성자 · 부서 · 날짜: </w:t>
      </w:r>
      <w:r>
        <w:t>[                                                                 ]</w:t>
      </w:r>
    </w:p>
    <w:p>
      <w:r>
        <w:rPr>
          <w:b/>
        </w:rPr>
        <w:t xml:space="preserve">• Before — 현재 일하는 방식: </w:t>
      </w:r>
      <w:r>
        <w:t>[                                                                 ]</w:t>
      </w:r>
    </w:p>
    <w:p>
      <w:r>
        <w:rPr>
          <w:b/>
        </w:rPr>
        <w:t xml:space="preserve">• 도구 · 프롬프트 · 검증 방법: </w:t>
      </w:r>
      <w:r>
        <w:t>[                                                                 ]</w:t>
      </w:r>
    </w:p>
    <w:p>
      <w:r>
        <w:rPr>
          <w:b/>
        </w:rPr>
        <w:t xml:space="preserve">• After — 바뀐 일하는 방식: </w:t>
      </w:r>
      <w:r>
        <w:t>[                                                                 ]</w:t>
      </w:r>
    </w:p>
    <w:p>
      <w:r>
        <w:rPr>
          <w:b/>
        </w:rPr>
        <w:t xml:space="preserve">• 시간 절감 추정 (%): </w:t>
      </w:r>
      <w:r>
        <w:t>[                                                                 ]</w:t>
      </w:r>
    </w:p>
    <w:p>
      <w:r>
        <w:rPr>
          <w:b/>
        </w:rPr>
        <w:t xml:space="preserve">• 흔히 마주친 문제 · 해결: </w:t>
      </w:r>
      <w:r>
        <w:t>[                                                                 ]</w:t>
      </w:r>
    </w:p>
    <w:p>
      <w:r>
        <w:rPr>
          <w:b/>
        </w:rPr>
        <w:t xml:space="preserve">• 다른 직군 적용 가능성: </w:t>
      </w:r>
      <w:r>
        <w:t>[                                                                 ]</w:t>
      </w:r>
    </w:p>
    <w:p/>
    <w:p>
      <w:pPr>
        <w:pStyle w:val="Heading2"/>
      </w:pPr>
      <w:r>
        <w:t>케이스 #2</w:t>
      </w:r>
    </w:p>
    <w:p>
      <w:r>
        <w:rPr>
          <w:b/>
        </w:rPr>
        <w:t xml:space="preserve">• 제목 (한 줄): </w:t>
      </w:r>
      <w:r>
        <w:t>[                                                                 ]</w:t>
      </w:r>
    </w:p>
    <w:p>
      <w:r>
        <w:rPr>
          <w:b/>
        </w:rPr>
        <w:t xml:space="preserve">• 작성자 · 부서 · 날짜: </w:t>
      </w:r>
      <w:r>
        <w:t>[                                                                 ]</w:t>
      </w:r>
    </w:p>
    <w:p>
      <w:r>
        <w:rPr>
          <w:b/>
        </w:rPr>
        <w:t xml:space="preserve">• Before — 현재 일하는 방식: </w:t>
      </w:r>
      <w:r>
        <w:t>[                                                                 ]</w:t>
      </w:r>
    </w:p>
    <w:p>
      <w:r>
        <w:rPr>
          <w:b/>
        </w:rPr>
        <w:t xml:space="preserve">• 도구 · 프롬프트 · 검증 방법: </w:t>
      </w:r>
      <w:r>
        <w:t>[                                                                 ]</w:t>
      </w:r>
    </w:p>
    <w:p>
      <w:r>
        <w:rPr>
          <w:b/>
        </w:rPr>
        <w:t xml:space="preserve">• After — 바뀐 일하는 방식: </w:t>
      </w:r>
      <w:r>
        <w:t>[                                                                 ]</w:t>
      </w:r>
    </w:p>
    <w:p>
      <w:r>
        <w:rPr>
          <w:b/>
        </w:rPr>
        <w:t xml:space="preserve">• 시간 절감 추정 (%): </w:t>
      </w:r>
      <w:r>
        <w:t>[                                                                 ]</w:t>
      </w:r>
    </w:p>
    <w:p>
      <w:r>
        <w:rPr>
          <w:b/>
        </w:rPr>
        <w:t xml:space="preserve">• 흔히 마주친 문제 · 해결: </w:t>
      </w:r>
      <w:r>
        <w:t>[                                                                 ]</w:t>
      </w:r>
    </w:p>
    <w:p>
      <w:r>
        <w:rPr>
          <w:b/>
        </w:rPr>
        <w:t xml:space="preserve">• 다른 직군 적용 가능성: </w:t>
      </w:r>
      <w:r>
        <w:t>[                                                                 ]</w:t>
      </w:r>
    </w:p>
    <w:p/>
    <w:p>
      <w:pPr>
        <w:pStyle w:val="Heading2"/>
      </w:pPr>
      <w:r>
        <w:t>케이스 #3</w:t>
      </w:r>
    </w:p>
    <w:p>
      <w:r>
        <w:rPr>
          <w:b/>
        </w:rPr>
        <w:t xml:space="preserve">• 제목 (한 줄): </w:t>
      </w:r>
      <w:r>
        <w:t>[                                                                 ]</w:t>
      </w:r>
    </w:p>
    <w:p>
      <w:r>
        <w:rPr>
          <w:b/>
        </w:rPr>
        <w:t xml:space="preserve">• 작성자 · 부서 · 날짜: </w:t>
      </w:r>
      <w:r>
        <w:t>[                                                                 ]</w:t>
      </w:r>
    </w:p>
    <w:p>
      <w:r>
        <w:rPr>
          <w:b/>
        </w:rPr>
        <w:t xml:space="preserve">• Before — 현재 일하는 방식: </w:t>
      </w:r>
      <w:r>
        <w:t>[                                                                 ]</w:t>
      </w:r>
    </w:p>
    <w:p>
      <w:r>
        <w:rPr>
          <w:b/>
        </w:rPr>
        <w:t xml:space="preserve">• 도구 · 프롬프트 · 검증 방법: </w:t>
      </w:r>
      <w:r>
        <w:t>[                                                                 ]</w:t>
      </w:r>
    </w:p>
    <w:p>
      <w:r>
        <w:rPr>
          <w:b/>
        </w:rPr>
        <w:t xml:space="preserve">• After — 바뀐 일하는 방식: </w:t>
      </w:r>
      <w:r>
        <w:t>[                                                                 ]</w:t>
      </w:r>
    </w:p>
    <w:p>
      <w:r>
        <w:rPr>
          <w:b/>
        </w:rPr>
        <w:t xml:space="preserve">• 시간 절감 추정 (%): </w:t>
      </w:r>
      <w:r>
        <w:t>[                                                                 ]</w:t>
      </w:r>
    </w:p>
    <w:p>
      <w:r>
        <w:rPr>
          <w:b/>
        </w:rPr>
        <w:t xml:space="preserve">• 흔히 마주친 문제 · 해결: </w:t>
      </w:r>
      <w:r>
        <w:t>[                                                                 ]</w:t>
      </w:r>
    </w:p>
    <w:p>
      <w:r>
        <w:rPr>
          <w:b/>
        </w:rPr>
        <w:t xml:space="preserve">• 다른 직군 적용 가능성: </w:t>
      </w:r>
      <w:r>
        <w:t>[                                                                 ]</w:t>
      </w:r>
    </w:p>
    <w:p/>
    <w:p>
      <w:pPr>
        <w:pStyle w:val="Heading1"/>
      </w:pPr>
      <w:r>
        <w:t>4. 분기 1회 컨테스트 안내</w:t>
      </w:r>
    </w:p>
    <w:p>
      <w:r>
        <w:t>분기말 우수 케이스 3건을 사내 발표 시간에 공유합니다. 우수 케이스는 사내 케이스 카드 갤러리(exec-4)에 등재되며, AX 챔피언 명단에 1년간 표기됩니다.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