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F59E0B"/>
          <w:sz w:val="72"/>
          <w:szCs w:val="72"/>
        </w:rPr>
        <w:t xml:space="preserve">PAYBACKER</w:t>
      </w:r>
    </w:p>
    <w:p>
      <w:pPr>
        <w:spacing w:after="400"/>
        <w:jc w:val="center"/>
      </w:pPr>
      <w:r>
        <w:rPr>
          <w:b/>
          <w:bCs/>
          <w:color w:val="0F172A"/>
          <w:sz w:val="56"/>
          <w:szCs w:val="56"/>
        </w:rPr>
        <w:t xml:space="preserve">In-House Marketing Plan</w:t>
      </w:r>
    </w:p>
    <w:p>
      <w:pPr>
        <w:spacing w:after="200"/>
        <w:jc w:val="center"/>
      </w:pPr>
      <w:r>
        <w:rPr>
          <w:i/>
          <w:iCs/>
          <w:color w:val="475569"/>
          <w:sz w:val="32"/>
          <w:szCs w:val="32"/>
        </w:rPr>
        <w:t xml:space="preserve">Adapted from the Favoured strategic proposal</w:t>
      </w:r>
    </w:p>
    <w:p>
      <w:pPr>
        <w:spacing w:after="120"/>
        <w:jc w:val="center"/>
      </w:pPr>
      <w:r>
        <w:rPr>
          <w:color w:val="475569"/>
          <w:sz w:val="28"/>
          <w:szCs w:val="28"/>
        </w:rPr>
        <w:t xml:space="preserve">Delivered by the in-house Claude agent team</w:t>
      </w:r>
    </w:p>
    <w:p>
      <w:pPr>
        <w:spacing w:after="120" w:before="1200"/>
        <w:jc w:val="center"/>
      </w:pPr>
      <w:r>
        <w:rPr>
          <w:b/>
          <w:bCs/>
          <w:sz w:val="28"/>
          <w:szCs w:val="28"/>
        </w:rPr>
        <w:t xml:space="preserve">Paul Airey, Founder</w:t>
      </w:r>
    </w:p>
    <w:p>
      <w:pPr>
        <w:spacing w:after="120"/>
        <w:jc w:val="center"/>
      </w:pPr>
      <w:r>
        <w:rPr>
          <w:sz w:val="24"/>
          <w:szCs w:val="24"/>
        </w:rPr>
        <w:t xml:space="preserve">Paybacker LTD — paybacker.co.uk</w:t>
      </w:r>
    </w:p>
    <w:p>
      <w:pPr>
        <w:spacing w:after="120"/>
        <w:jc w:val="center"/>
      </w:pPr>
      <w:r>
        <w:rPr>
          <w:sz w:val="24"/>
          <w:szCs w:val="24"/>
        </w:rPr>
        <w:t xml:space="preserve">17 April 2026</w:t>
      </w:r>
    </w:p>
    <w:p>
      <w:r>
        <w:br w:type="page"/>
      </w:r>
    </w:p>
    <w:p>
      <w:pPr>
        <w:pStyle w:val="Heading1"/>
        <w:spacing w:after="200" w:before="360"/>
      </w:pPr>
      <w:r>
        <w:t xml:space="preserve">1. Executive summary</w:t>
      </w:r>
    </w:p>
    <w:p>
      <w:pPr>
        <w:spacing w:after="120"/>
      </w:pPr>
      <w:r>
        <w:t xml:space="preserve">Favoured have delivered a strong, detailed proposal. Their creative thinking, channel plan and reporting framework are worth retaining — but the retainer and implied media spend are too expensive for Paybacker to absorb in the first 90 days. This document takes every deliverable in the Favoured proposal and translates it into an in-house plan that runs through our existing Claude agent team with minimal founder input.</w:t>
      </w:r>
    </w:p>
    <w:p>
      <w:pPr>
        <w:spacing w:after="120"/>
      </w:pPr>
      <w:r>
        <w:t xml:space="preserve">The plan is built around the infrastructure you already own: Claude-powered agents logging to Supabase, fal.ai for image and video generation, Late API for cross-platform social posting, Resend for transactional and lifecycle email, PostHog for product analytics, and Perplexity for live web research. We deliberately do not rebuild on top of Favoured's recommended stack (Segment, AppsFlyer, Mixpanel, Customer.io) because your current stack already covers the same jobs.</w:t>
      </w:r>
    </w:p>
    <w:p>
      <w:pPr>
        <w:spacing w:after="120"/>
      </w:pPr>
      <w:r>
        <w:t xml:space="preserve">Scope exclusion: anything that depends on a native iOS or Android app has been removed from the active plan. That includes Apple Search Ads, App Store Optimisation, AppsFlyer mobile measurement, in-app event tracking and push notifications. A section at the end of this document lists those items and explains when to re-activate them.</w:t>
      </w:r>
    </w:p>
    <w:p>
      <w:pPr>
        <w:pStyle w:val="Heading3"/>
        <w:spacing w:after="100" w:before="200"/>
      </w:pPr>
      <w:r>
        <w:t xml:space="preserve">What this plan achieves</w:t>
      </w:r>
    </w:p>
    <w:p>
      <w:pPr>
        <w:pStyle w:val="ListParagraph"/>
        <w:numPr>
          <w:ilvl w:val="0"/>
          <w:numId w:val="2"/>
        </w:numPr>
        <w:spacing w:after="60"/>
      </w:pPr>
      <w:r>
        <w:t xml:space="preserve">Replicates the full Favoured full-funnel plan across paid, organic, influencer, CRM and retargeting.</w:t>
      </w:r>
    </w:p>
    <w:p>
      <w:pPr>
        <w:pStyle w:val="ListParagraph"/>
        <w:numPr>
          <w:ilvl w:val="0"/>
          <w:numId w:val="2"/>
        </w:numPr>
        <w:spacing w:after="60"/>
      </w:pPr>
      <w:r>
        <w:t xml:space="preserve">Re-allocates the 25% Apple Search Ads budget into Meta and Google so the four remaining web channels cover the same funnel objectives.</w:t>
      </w:r>
    </w:p>
    <w:p>
      <w:pPr>
        <w:pStyle w:val="ListParagraph"/>
        <w:numPr>
          <w:ilvl w:val="0"/>
          <w:numId w:val="2"/>
        </w:numPr>
        <w:spacing w:after="60"/>
      </w:pPr>
      <w:r>
        <w:t xml:space="preserve">Turns every recurring deliverable (content, creative briefs, ad copy, outreach, reporting) into a job that runs on a Claude agent schedule with founder approval gates where needed.</w:t>
      </w:r>
    </w:p>
    <w:p>
      <w:pPr>
        <w:pStyle w:val="ListParagraph"/>
        <w:numPr>
          <w:ilvl w:val="0"/>
          <w:numId w:val="2"/>
        </w:numPr>
        <w:spacing w:after="60"/>
      </w:pPr>
      <w:r>
        <w:t xml:space="preserve">Gives you a 90-day roadmap with weekly deliverables, a KPI dashboard plumbed through PostHog + Resend, and clear re-entry points for Favoured or ASO when budget or launch stage permits.</w:t>
      </w:r>
    </w:p>
    <w:p>
      <w:pPr>
        <w:pStyle w:val="Heading3"/>
        <w:spacing w:after="100" w:before="200"/>
      </w:pPr>
      <w:r>
        <w:t xml:space="preserve">Estimated cost delta vs Favoured</w:t>
      </w:r>
    </w:p>
    <w:p>
      <w:pPr>
        <w:spacing w:after="120"/>
      </w:pPr>
      <w:r>
        <w:t xml:space="preserve">Favoured quoted £5,000/mo for the 3-pillar retainer + £1,000/mo organic + £3,000/mo ASO = £9,000/mo in fees before any media spend. The in-house equivalent, using your existing agent team, runs on the API costs you are already paying plus media spend. Expected monthly tool cost while fully executing this plan (Claude API usage, fal.ai credits, Perplexity, Late, PostHog, Resend and a handful of paid ads tools) is approximately £300–£800 depending on volume, plus whatever you choose to put into paid media.</w:t>
      </w:r>
    </w:p>
    <w:p>
      <w:pPr>
        <w:pStyle w:val="Heading1"/>
        <w:spacing w:after="200" w:before="360"/>
      </w:pPr>
      <w:r>
        <w:t xml:space="preserve">2. How this plan works day-to-day</w:t>
      </w:r>
    </w:p>
    <w:p>
      <w:pPr>
        <w:spacing w:after="120"/>
      </w:pPr>
      <w:r>
        <w:t xml:space="preserve">Every chapter that follows is structured the same way:</w:t>
      </w:r>
    </w:p>
    <w:p>
      <w:pPr>
        <w:pStyle w:val="ListParagraph"/>
        <w:numPr>
          <w:ilvl w:val="0"/>
          <w:numId w:val="3"/>
        </w:numPr>
        <w:spacing w:after="60"/>
      </w:pPr>
      <w:r>
        <w:t xml:space="preserve">What Favoured proposed — short summary of the original deliverable.</w:t>
      </w:r>
    </w:p>
    <w:p>
      <w:pPr>
        <w:pStyle w:val="ListParagraph"/>
        <w:numPr>
          <w:ilvl w:val="0"/>
          <w:numId w:val="3"/>
        </w:numPr>
        <w:spacing w:after="60"/>
      </w:pPr>
      <w:r>
        <w:t xml:space="preserve">In-house translation — how we deliver the same outcome with our existing agents and tools.</w:t>
      </w:r>
    </w:p>
    <w:p>
      <w:pPr>
        <w:pStyle w:val="ListParagraph"/>
        <w:numPr>
          <w:ilvl w:val="0"/>
          <w:numId w:val="3"/>
        </w:numPr>
        <w:spacing w:after="60"/>
      </w:pPr>
      <w:r>
        <w:t xml:space="preserve">Claude automation — the exact agent, schedule, prompt logic and output table(s) that will run the task.</w:t>
      </w:r>
    </w:p>
    <w:p>
      <w:pPr>
        <w:pStyle w:val="ListParagraph"/>
        <w:numPr>
          <w:ilvl w:val="0"/>
          <w:numId w:val="3"/>
        </w:numPr>
        <w:spacing w:after="60"/>
      </w:pPr>
      <w:r>
        <w:t xml:space="preserve">Founder approval gate — whether you need to review/approve before anything goes live, and where the approval happens (digest email, dashboard, or silent).</w:t>
      </w:r>
    </w:p>
    <w:p>
      <w:pPr>
        <w:pStyle w:val="ListParagraph"/>
        <w:numPr>
          <w:ilvl w:val="0"/>
          <w:numId w:val="3"/>
        </w:numPr>
        <w:spacing w:after="60"/>
      </w:pPr>
      <w:r>
        <w:t xml:space="preserve">KPIs / evidence — what we will measure and where you can see it.</w:t>
      </w:r>
    </w:p>
    <w:p>
      <w:pPr>
        <w:pStyle w:val="Heading3"/>
        <w:spacing w:after="100" w:before="200"/>
      </w:pPr>
      <w:r>
        <w:t xml:space="preserve">Approval model</w:t>
      </w:r>
    </w:p>
    <w:p>
      <w:pPr>
        <w:spacing w:after="120"/>
      </w:pPr>
      <w:r>
        <w:t xml:space="preserve">Everything that is external-facing is draft-first, post-on-approval. The flow is:</w:t>
      </w:r>
    </w:p>
    <w:p>
      <w:pPr>
        <w:pStyle w:val="ListParagraph"/>
        <w:numPr>
          <w:ilvl w:val="0"/>
          <w:numId w:val="4"/>
        </w:numPr>
        <w:spacing w:after="60"/>
      </w:pPr>
      <w:r>
        <w:t xml:space="preserve">Agent creates the draft (ad copy, post, email, outreach) and writes it to the right Supabase table with status='pending'.</w:t>
      </w:r>
    </w:p>
    <w:p>
      <w:pPr>
        <w:pStyle w:val="ListParagraph"/>
        <w:numPr>
          <w:ilvl w:val="0"/>
          <w:numId w:val="4"/>
        </w:numPr>
        <w:spacing w:after="60"/>
      </w:pPr>
      <w:r>
        <w:t xml:space="preserve">Charlie (your EA agent) rolls the pending items into the daily 7am digest email with a one-click Approve / Reject / Edit link for each.</w:t>
      </w:r>
    </w:p>
    <w:p>
      <w:pPr>
        <w:pStyle w:val="ListParagraph"/>
        <w:numPr>
          <w:ilvl w:val="0"/>
          <w:numId w:val="4"/>
        </w:numPr>
        <w:spacing w:after="60"/>
      </w:pPr>
      <w:r>
        <w:t xml:space="preserve">On approve, the downstream posting / sending function fires automatically. On reject, it is archived. On edit, Casey (CCO agent) regenerates using your edit as reinforcement.</w:t>
      </w:r>
    </w:p>
    <w:p>
      <w:pPr>
        <w:spacing w:after="120"/>
      </w:pPr>
      <w:r>
        <w:t xml:space="preserve">Config and prompt changes to the agents themselves can auto-apply. Code changes are never applied automatically — they create a GitHub issue for manual review.</w:t>
      </w:r>
    </w:p>
    <w:p>
      <w:pPr>
        <w:pStyle w:val="Heading1"/>
        <w:spacing w:after="200" w:before="360"/>
      </w:pPr>
      <w:r>
        <w:t xml:space="preserve">3. What we are keeping, cutting and reshaping</w:t>
      </w:r>
    </w:p>
    <w:p>
      <w:pPr>
        <w:pStyle w:val="Heading3"/>
        <w:spacing w:after="100" w:before="200"/>
      </w:pPr>
      <w:r>
        <w:t xml:space="preserve">Kept in full</w:t>
      </w:r>
    </w:p>
    <w:p>
      <w:pPr>
        <w:pStyle w:val="ListParagraph"/>
        <w:numPr>
          <w:ilvl w:val="0"/>
          <w:numId w:val="2"/>
        </w:numPr>
        <w:spacing w:after="60"/>
      </w:pPr>
      <w:r>
        <w:t xml:space="preserve">Full-funnel structure (ToFu / MoFu / BoFu) with Meta, Google, TikTok and Reddit.</w:t>
      </w:r>
    </w:p>
    <w:p>
      <w:pPr>
        <w:pStyle w:val="ListParagraph"/>
        <w:numPr>
          <w:ilvl w:val="0"/>
          <w:numId w:val="2"/>
        </w:numPr>
        <w:spacing w:after="60"/>
      </w:pPr>
      <w:r>
        <w:t xml:space="preserve">Four creative routes (AI Legal Eagle, Subscription Audit, Pocket Agent POV, Bill Battle).</w:t>
      </w:r>
    </w:p>
    <w:p>
      <w:pPr>
        <w:pStyle w:val="ListParagraph"/>
        <w:numPr>
          <w:ilvl w:val="0"/>
          <w:numId w:val="2"/>
        </w:numPr>
        <w:spacing w:after="60"/>
      </w:pPr>
      <w:r>
        <w:t xml:space="preserve">Four organic content pillars (Consumer Rights Playbook, Financial Freedom Hacks, Behind the AI Agent, Savvy Community Hub).</w:t>
      </w:r>
    </w:p>
    <w:p>
      <w:pPr>
        <w:pStyle w:val="ListParagraph"/>
        <w:numPr>
          <w:ilvl w:val="0"/>
          <w:numId w:val="2"/>
        </w:numPr>
        <w:spacing w:after="60"/>
      </w:pPr>
      <w:r>
        <w:t xml:space="preserve">Four automated email flows + two recurring campaigns + the segmentation model.</w:t>
      </w:r>
    </w:p>
    <w:p>
      <w:pPr>
        <w:pStyle w:val="ListParagraph"/>
        <w:numPr>
          <w:ilvl w:val="0"/>
          <w:numId w:val="2"/>
        </w:numPr>
        <w:spacing w:after="60"/>
      </w:pPr>
      <w:r>
        <w:t xml:space="preserve">Retargeting segmentation by interaction with AI tools.</w:t>
      </w:r>
    </w:p>
    <w:p>
      <w:pPr>
        <w:pStyle w:val="ListParagraph"/>
        <w:numPr>
          <w:ilvl w:val="0"/>
          <w:numId w:val="2"/>
        </w:numPr>
        <w:spacing w:after="60"/>
      </w:pPr>
      <w:r>
        <w:t xml:space="preserve">Six-creator influencer shortlist, including the 6-step management process and paid rights reuse.</w:t>
      </w:r>
    </w:p>
    <w:p>
      <w:pPr>
        <w:pStyle w:val="ListParagraph"/>
        <w:numPr>
          <w:ilvl w:val="0"/>
          <w:numId w:val="2"/>
        </w:numPr>
        <w:spacing w:after="60"/>
      </w:pPr>
      <w:r>
        <w:t xml:space="preserve">UGC production cadence (2–4 week sprints, 3–5 variants per shoot, hook/caption/talent A/B tests).</w:t>
      </w:r>
    </w:p>
    <w:p>
      <w:pPr>
        <w:pStyle w:val="ListParagraph"/>
        <w:numPr>
          <w:ilvl w:val="0"/>
          <w:numId w:val="2"/>
        </w:numPr>
        <w:spacing w:after="60"/>
      </w:pPr>
      <w:r>
        <w:t xml:space="preserve">Two personas (Savvy Optimizer, Household Defender) as the north-star targeting logic.</w:t>
      </w:r>
    </w:p>
    <w:p>
      <w:pPr>
        <w:pStyle w:val="Heading3"/>
        <w:spacing w:after="100" w:before="200"/>
      </w:pPr>
      <w:r>
        <w:t xml:space="preserve">Cut entirely (re-enable once iOS/Android apps ship)</w:t>
      </w:r>
    </w:p>
    <w:p>
      <w:pPr>
        <w:pStyle w:val="ListParagraph"/>
        <w:numPr>
          <w:ilvl w:val="0"/>
          <w:numId w:val="2"/>
        </w:numPr>
        <w:spacing w:after="60"/>
      </w:pPr>
      <w:r>
        <w:t xml:space="preserve">Apple Search Ads — 25% of their proposed budget.</w:t>
      </w:r>
    </w:p>
    <w:p>
      <w:pPr>
        <w:pStyle w:val="ListParagraph"/>
        <w:numPr>
          <w:ilvl w:val="0"/>
          <w:numId w:val="2"/>
        </w:numPr>
        <w:spacing w:after="60"/>
      </w:pPr>
      <w:r>
        <w:t xml:space="preserve">ASO add-on (£3k/mo) — keyword/metadata, screenshot A/B, review management.</w:t>
      </w:r>
    </w:p>
    <w:p>
      <w:pPr>
        <w:pStyle w:val="ListParagraph"/>
        <w:numPr>
          <w:ilvl w:val="0"/>
          <w:numId w:val="2"/>
        </w:numPr>
        <w:spacing w:after="60"/>
      </w:pPr>
      <w:r>
        <w:t xml:space="preserve">AppsFlyer MMP attribution.</w:t>
      </w:r>
    </w:p>
    <w:p>
      <w:pPr>
        <w:pStyle w:val="ListParagraph"/>
        <w:numPr>
          <w:ilvl w:val="0"/>
          <w:numId w:val="2"/>
        </w:numPr>
        <w:spacing w:after="60"/>
      </w:pPr>
      <w:r>
        <w:t xml:space="preserve">Mobile push / SMS flows that require an app.</w:t>
      </w:r>
    </w:p>
    <w:p>
      <w:pPr>
        <w:pStyle w:val="ListParagraph"/>
        <w:numPr>
          <w:ilvl w:val="0"/>
          <w:numId w:val="2"/>
        </w:numPr>
        <w:spacing w:after="60"/>
      </w:pPr>
      <w:r>
        <w:t xml:space="preserve">Google UAC (App campaigns) and YouTube-for-app-install variants.</w:t>
      </w:r>
    </w:p>
    <w:p>
      <w:pPr>
        <w:pStyle w:val="Heading3"/>
        <w:spacing w:after="100" w:before="200"/>
      </w:pPr>
      <w:r>
        <w:t xml:space="preserve">Reshaped for our stack</w:t>
      </w:r>
    </w:p>
    <w:p>
      <w:pPr>
        <w:pStyle w:val="Heading4"/>
        <w:spacing w:after="80" w:before="160"/>
      </w:pPr>
      <w:r>
        <w:t xml:space="preserve">Stack mapping — Favoured recommendation → what we will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Favoured recommended</w:t>
            </w:r>
          </w:p>
        </w:tc>
        <w:tc>
          <w:tcPr>
            <w:tcW w:type="dxa" w:w="32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Our equivalent</w:t>
            </w:r>
          </w:p>
        </w:tc>
        <w:tc>
          <w:tcPr>
            <w:tcW w:type="dxa" w:w="29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Why / notes</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Segment CDP</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PostHog (already live) + Supabase</w:t>
            </w:r>
          </w:p>
        </w:tc>
        <w:tc>
          <w:tcPr>
            <w:tcW w:type="dxa" w:w="2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PostHog captures events; Supabase is our source of truth. No CDP re-purchase needed.</w:t>
            </w:r>
          </w:p>
        </w:tc>
      </w:tr>
      <w:tr>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AppsFlyer MMP</w:t>
            </w:r>
          </w:p>
        </w:tc>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PostHog + Meta CAPI + Google Enhanced Conversions</w:t>
            </w:r>
          </w:p>
        </w:tc>
        <w:tc>
          <w:tcPr>
            <w:tcW w:type="dxa" w:w="29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Web-only for now. Re-add an MMP the month before app submission.</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Customer.io</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Resend + our own templated triggers (Drew agent)</w:t>
            </w:r>
          </w:p>
        </w:tc>
        <w:tc>
          <w:tcPr>
            <w:tcW w:type="dxa" w:w="2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Drew orchestrates behavioural emails against PostHog events. Already in CLAUDE.md.</w:t>
            </w:r>
          </w:p>
        </w:tc>
      </w:tr>
      <w:tr>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Mixpanel</w:t>
            </w:r>
          </w:p>
        </w:tc>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PostHog product analytics</w:t>
            </w:r>
          </w:p>
        </w:tc>
        <w:tc>
          <w:tcPr>
            <w:tcW w:type="dxa" w:w="29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Explicit rule in CLAUDE.md: no Mixpanel.</w:t>
            </w:r>
          </w:p>
        </w:tc>
      </w:tr>
      <w:tr>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Facebook Ads Manager handled by agency</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Meta Ads via Jordan + ad copy drafts via Casey</w:t>
            </w:r>
          </w:p>
        </w:tc>
        <w:tc>
          <w:tcPr>
            <w:tcW w:type="dxa" w:w="2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Founder remains the account-holder and approver.</w:t>
            </w:r>
          </w:p>
        </w:tc>
      </w:tr>
      <w:tr>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Media buying agency hours</w:t>
            </w:r>
          </w:p>
        </w:tc>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Claude agent time + founder approval</w:t>
            </w:r>
          </w:p>
        </w:tc>
        <w:tc>
          <w:tcPr>
            <w:tcW w:type="dxa" w:w="29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Jordan auto-checks performance 3x daily; escalates anomalies in digest.</w:t>
            </w:r>
          </w:p>
        </w:tc>
      </w:tr>
    </w:tbl>
    <w:p>
      <w:pPr>
        <w:pBdr>
          <w:left w:val="single" w:color="F59E0B" w:sz="18" w:space="8"/>
        </w:pBdr>
        <w:shd w:fill="FEF3C7" w:val="clear"/>
        <w:spacing w:after="160" w:before="120"/>
        <w:ind w:left="240"/>
      </w:pPr>
      <w:r>
        <w:rPr>
          <w:i/>
          <w:iCs/>
        </w:rPr>
        <w:t xml:space="preserve">Rule of thumb: if Favoured recommended a tool, ask 'what job does it do?' before adopting it. The Paybacker stack (Claude + Supabase + PostHog + Resend + fal.ai + Late + Perplexity) already does most of those jobs.</w:t>
      </w:r>
    </w:p>
    <w:p>
      <w:pPr>
        <w:pStyle w:val="Heading1"/>
        <w:spacing w:after="200" w:before="360"/>
      </w:pPr>
      <w:r>
        <w:t xml:space="preserve">4. Strategic foundations</w:t>
      </w:r>
    </w:p>
    <w:p>
      <w:pPr>
        <w:spacing w:after="120"/>
      </w:pPr>
      <w:r>
        <w:t xml:space="preserve">Adopted verbatim from the Favoured brief because this thinking is sound and is the brief that every agent should be prompted with when generating content or creative.</w:t>
      </w:r>
    </w:p>
    <w:p>
      <w:pPr>
        <w:pStyle w:val="Heading3"/>
        <w:spacing w:after="100" w:before="200"/>
      </w:pPr>
      <w:r>
        <w:t xml:space="preserve">Positioning</w:t>
      </w:r>
    </w:p>
    <w:p>
      <w:pPr>
        <w:spacing w:after="120"/>
      </w:pPr>
      <w:r>
        <w:t xml:space="preserve">Paybacker is an AI-powered personal financial advocate for UK households. Humanise the Pocket Agent — every asset should make the AI feel like a trustworthy, always-on helper who wins small and large financial battles on the user's behalf. Explicit differentiator vs Emma and Snoop: proactive consumer-rights action, not passive tracking.</w:t>
      </w:r>
    </w:p>
    <w:p>
      <w:pPr>
        <w:pStyle w:val="Heading3"/>
        <w:spacing w:after="100" w:before="200"/>
      </w:pPr>
      <w:r>
        <w:t xml:space="preserve">Target personas</w:t>
      </w:r>
    </w:p>
    <w:p>
      <w:pPr>
        <w:pStyle w:val="Heading4"/>
        <w:spacing w:after="80" w:before="160"/>
      </w:pPr>
      <w:r>
        <w:t xml:space="preserve">The Savvy Optimizer</w:t>
      </w:r>
    </w:p>
    <w:p>
      <w:pPr>
        <w:pStyle w:val="ListParagraph"/>
        <w:numPr>
          <w:ilvl w:val="0"/>
          <w:numId w:val="2"/>
        </w:numPr>
        <w:spacing w:after="60"/>
      </w:pPr>
      <w:r>
        <w:t xml:space="preserve">Young UK professional, reads UKPersonalFinance/r/FIRE.</w:t>
      </w:r>
    </w:p>
    <w:p>
      <w:pPr>
        <w:pStyle w:val="ListParagraph"/>
        <w:numPr>
          <w:ilvl w:val="0"/>
          <w:numId w:val="2"/>
        </w:numPr>
        <w:spacing w:after="60"/>
      </w:pPr>
      <w:r>
        <w:t xml:space="preserve">Frustrated by manual subscription tracking and disputing utility charges.</w:t>
      </w:r>
    </w:p>
    <w:p>
      <w:pPr>
        <w:pStyle w:val="ListParagraph"/>
        <w:numPr>
          <w:ilvl w:val="0"/>
          <w:numId w:val="2"/>
        </w:numPr>
        <w:spacing w:after="60"/>
      </w:pPr>
      <w:r>
        <w:t xml:space="preserve">Wants to automate financial admin and never overpay.</w:t>
      </w:r>
    </w:p>
    <w:p>
      <w:pPr>
        <w:pStyle w:val="ListParagraph"/>
        <w:numPr>
          <w:ilvl w:val="0"/>
          <w:numId w:val="2"/>
        </w:numPr>
        <w:spacing w:after="60"/>
      </w:pPr>
      <w:r>
        <w:t xml:space="preserve">Attracted by: tech sophistication, data, speed, transparency.</w:t>
      </w:r>
    </w:p>
    <w:p>
      <w:pPr>
        <w:pStyle w:val="Heading4"/>
        <w:spacing w:after="80" w:before="160"/>
      </w:pPr>
      <w:r>
        <w:t xml:space="preserve">The Household Defender</w:t>
      </w:r>
    </w:p>
    <w:p>
      <w:pPr>
        <w:pStyle w:val="ListParagraph"/>
        <w:numPr>
          <w:ilvl w:val="0"/>
          <w:numId w:val="2"/>
        </w:numPr>
        <w:spacing w:after="60"/>
      </w:pPr>
      <w:r>
        <w:t xml:space="preserve">Busy UK parent managing multiple bills and contracts.</w:t>
      </w:r>
    </w:p>
    <w:p>
      <w:pPr>
        <w:pStyle w:val="ListParagraph"/>
        <w:numPr>
          <w:ilvl w:val="0"/>
          <w:numId w:val="2"/>
        </w:numPr>
        <w:spacing w:after="60"/>
      </w:pPr>
      <w:r>
        <w:t xml:space="preserve">Overwhelmed by subscription creep; no legal confidence to fight back.</w:t>
      </w:r>
    </w:p>
    <w:p>
      <w:pPr>
        <w:pStyle w:val="ListParagraph"/>
        <w:numPr>
          <w:ilvl w:val="0"/>
          <w:numId w:val="2"/>
        </w:numPr>
        <w:spacing w:after="60"/>
      </w:pPr>
      <w:r>
        <w:t xml:space="preserve">Wants a Pocket Agent that saves money and time without manual effort.</w:t>
      </w:r>
    </w:p>
    <w:p>
      <w:pPr>
        <w:pStyle w:val="ListParagraph"/>
        <w:numPr>
          <w:ilvl w:val="0"/>
          <w:numId w:val="2"/>
        </w:numPr>
        <w:spacing w:after="60"/>
      </w:pPr>
      <w:r>
        <w:t xml:space="preserve">Attracted by: clear £ savings, simplicity, social proof, household-level framing.</w:t>
      </w:r>
    </w:p>
    <w:p>
      <w:pPr>
        <w:pStyle w:val="Heading3"/>
        <w:spacing w:after="100" w:before="200"/>
      </w:pPr>
      <w:r>
        <w:t xml:space="preserve">Brand voice</w:t>
      </w:r>
    </w:p>
    <w:p>
      <w:pPr>
        <w:pStyle w:val="ListParagraph"/>
        <w:numPr>
          <w:ilvl w:val="0"/>
          <w:numId w:val="2"/>
        </w:numPr>
        <w:spacing w:after="60"/>
      </w:pPr>
      <w:r>
        <w:t xml:space="preserve">Empowering, never patronising.</w:t>
      </w:r>
    </w:p>
    <w:p>
      <w:pPr>
        <w:pStyle w:val="ListParagraph"/>
        <w:numPr>
          <w:ilvl w:val="0"/>
          <w:numId w:val="2"/>
        </w:numPr>
        <w:spacing w:after="60"/>
      </w:pPr>
      <w:r>
        <w:t xml:space="preserve">Specific about UK consumer law — cite the actual Act or regulator.</w:t>
      </w:r>
    </w:p>
    <w:p>
      <w:pPr>
        <w:pStyle w:val="ListParagraph"/>
        <w:numPr>
          <w:ilvl w:val="0"/>
          <w:numId w:val="2"/>
        </w:numPr>
        <w:spacing w:after="60"/>
      </w:pPr>
      <w:r>
        <w:t xml:space="preserve">Tangible £ outcomes, not vague 'save money' claims.</w:t>
      </w:r>
    </w:p>
    <w:p>
      <w:pPr>
        <w:pStyle w:val="ListParagraph"/>
        <w:numPr>
          <w:ilvl w:val="0"/>
          <w:numId w:val="2"/>
        </w:numPr>
        <w:spacing w:after="60"/>
      </w:pPr>
      <w:r>
        <w:t xml:space="preserve">Dark navy (#0F172A) + gold (#F59E0B) visual palette per CLAUDE.md.</w:t>
      </w:r>
    </w:p>
    <w:p>
      <w:pPr>
        <w:pStyle w:val="ListParagraph"/>
        <w:numPr>
          <w:ilvl w:val="0"/>
          <w:numId w:val="2"/>
        </w:numPr>
        <w:spacing w:after="60"/>
      </w:pPr>
      <w:r>
        <w:t xml:space="preserve">British spellings, £ symbols, UK-specific examples (Ofcom, Ofgem, HMRC, DVLA, NHS).</w:t>
      </w:r>
    </w:p>
    <w:p>
      <w:pPr>
        <w:pStyle w:val="Heading3"/>
        <w:spacing w:after="100" w:before="200"/>
      </w:pPr>
      <w:r>
        <w:t xml:space="preserve">Headline proof-points to reuse everywhere</w:t>
      </w:r>
    </w:p>
    <w:p>
      <w:pPr>
        <w:pStyle w:val="ListParagraph"/>
        <w:numPr>
          <w:ilvl w:val="0"/>
          <w:numId w:val="2"/>
        </w:numPr>
        <w:spacing w:after="60"/>
      </w:pPr>
      <w:r>
        <w:t xml:space="preserve">AI letters in 30 seconds, citing exact UK legislation.</w:t>
      </w:r>
    </w:p>
    <w:p>
      <w:pPr>
        <w:pStyle w:val="ListParagraph"/>
        <w:numPr>
          <w:ilvl w:val="0"/>
          <w:numId w:val="2"/>
        </w:numPr>
        <w:spacing w:after="60"/>
      </w:pPr>
      <w:r>
        <w:t xml:space="preserve">Flight comp up to £520 (EU261/UK261).</w:t>
      </w:r>
    </w:p>
    <w:p>
      <w:pPr>
        <w:pStyle w:val="ListParagraph"/>
        <w:numPr>
          <w:ilvl w:val="0"/>
          <w:numId w:val="2"/>
        </w:numPr>
        <w:spacing w:after="60"/>
      </w:pPr>
      <w:r>
        <w:t xml:space="preserve">Most UK households overpay by £1,000+/yr.</w:t>
      </w:r>
    </w:p>
    <w:p>
      <w:pPr>
        <w:pStyle w:val="ListParagraph"/>
        <w:numPr>
          <w:ilvl w:val="0"/>
          <w:numId w:val="2"/>
        </w:numPr>
        <w:spacing w:after="60"/>
      </w:pPr>
      <w:r>
        <w:t xml:space="preserve">Open Banking read-only, FCA-backed (via Yapily).</w:t>
      </w:r>
    </w:p>
    <w:p>
      <w:pPr>
        <w:pStyle w:val="ListParagraph"/>
        <w:numPr>
          <w:ilvl w:val="0"/>
          <w:numId w:val="2"/>
        </w:numPr>
        <w:spacing w:after="60"/>
      </w:pPr>
      <w:r>
        <w:t xml:space="preserve">No card required for free tier.</w:t>
      </w:r>
    </w:p>
    <w:p>
      <w:pPr>
        <w:pStyle w:val="Heading1"/>
        <w:spacing w:after="200" w:before="360"/>
      </w:pPr>
      <w:r>
        <w:t xml:space="preserve">5. Website &amp; CRO quick wins — Sprint 0 (week 1)</w:t>
      </w:r>
    </w:p>
    <w:p>
      <w:pPr>
        <w:spacing w:after="120"/>
      </w:pPr>
      <w:r>
        <w:t xml:space="preserve">Favoured identified six specific issues on paybacker.co.uk. Each one becomes a concrete ticket. Morgan (CTO agent) owns these and raises PRs; Bella (CXO) reviews them against user feedback. Founder approval by reviewing the PR diff in GitHub.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960"/>
        <w:gridCol w:w="3200"/>
        <w:gridCol w:w="2700"/>
      </w:tblGrid>
      <w:tr>
        <w:trPr>
          <w:tblHeader/>
        </w:trPr>
        <w:tc>
          <w:tcPr>
            <w:tcW w:type="dxa" w:w="5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w:t>
            </w:r>
          </w:p>
        </w:tc>
        <w:tc>
          <w:tcPr>
            <w:tcW w:type="dxa" w:w="29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Issue</w:t>
            </w:r>
          </w:p>
        </w:tc>
        <w:tc>
          <w:tcPr>
            <w:tcW w:type="dxa" w:w="32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Fix</w:t>
            </w:r>
          </w:p>
        </w:tc>
        <w:tc>
          <w:tcPr>
            <w:tcW w:type="dxa" w:w="27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Owner / automation</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w:t>
            </w:r>
          </w:p>
        </w:tc>
        <w:tc>
          <w:tcPr>
            <w:tcW w:type="dxa" w:w="2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Banner stacking — two competing banners at the top</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Merge trial-offer + founding-member scarcity into a single bar; rotate every 4s on desktop</w:t>
            </w:r>
          </w:p>
        </w:tc>
        <w:tc>
          <w:tcPr>
            <w:tcW w:type="dxa" w:w="2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Morgan raises PR; Casey copies test variants; PostHog A/B test via feature flag.</w:t>
            </w:r>
          </w:p>
        </w:tc>
      </w:tr>
      <w:tr>
        <w:tc>
          <w:tcPr>
            <w:tcW w:type="dxa" w:w="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w:t>
            </w:r>
          </w:p>
        </w:tc>
        <w:tc>
          <w:tcPr>
            <w:tcW w:type="dxa" w:w="29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Generic headline</w:t>
            </w:r>
          </w:p>
        </w:tc>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Replace with 'Stop Unfair Charges. Reclaim your money.' sub-headline explaining the 30-second dispute letter</w:t>
            </w:r>
          </w:p>
        </w:tc>
        <w:tc>
          <w:tcPr>
            <w:tcW w:type="dxa" w:w="27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Casey drafts 5 headline variants; Drew runs headline split via PostHog; winner auto-promoted after 3k sessions.</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3</w:t>
            </w:r>
          </w:p>
        </w:tc>
        <w:tc>
          <w:tcPr>
            <w:tcW w:type="dxa" w:w="2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CTA — 'No card required'</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Keep. Move closer to primary CTA and increase contrast.</w:t>
            </w:r>
          </w:p>
        </w:tc>
        <w:tc>
          <w:tcPr>
            <w:tcW w:type="dxa" w:w="2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Morgan PR; Bella verifies no regression on mobile.</w:t>
            </w:r>
          </w:p>
        </w:tc>
      </w:tr>
      <w:tr>
        <w:tc>
          <w:tcPr>
            <w:tcW w:type="dxa" w:w="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4</w:t>
            </w:r>
          </w:p>
        </w:tc>
        <w:tc>
          <w:tcPr>
            <w:tcW w:type="dxa" w:w="29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Trust signals too small</w:t>
            </w:r>
          </w:p>
        </w:tc>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Upsize FCA/Yapily/Open Banking/Stripe/GDPR badges 1.6x on desktop and 2x on mobile. Add 'Rated 4.x on Trustpilot' when we hit threshold.</w:t>
            </w:r>
          </w:p>
        </w:tc>
        <w:tc>
          <w:tcPr>
            <w:tcW w:type="dxa" w:w="27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Morgan PR; Leo confirms wording is compliant for FCA/Yapily representation.</w:t>
            </w:r>
          </w:p>
        </w:tc>
      </w:tr>
      <w:tr>
        <w:tc>
          <w:tcPr>
            <w:tcW w:type="dxa" w:w="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5</w:t>
            </w:r>
          </w:p>
        </w:tc>
        <w:tc>
          <w:tcPr>
            <w:tcW w:type="dxa" w:w="29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Telegram mockup is strongest asset</w:t>
            </w:r>
          </w:p>
        </w:tc>
        <w:tc>
          <w:tcPr>
            <w:tcW w:type="dxa" w:w="3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Promote into hero section with a 2-line caption explaining Pocket Agent. Create 3 variations via fal.ai.</w:t>
            </w:r>
          </w:p>
        </w:tc>
        <w:tc>
          <w:tcPr>
            <w:tcW w:type="dxa" w:w="2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Casey generates; Drew A/B tests hero.</w:t>
            </w:r>
          </w:p>
        </w:tc>
      </w:tr>
      <w:tr>
        <w:tc>
          <w:tcPr>
            <w:tcW w:type="dxa" w:w="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6</w:t>
            </w:r>
          </w:p>
        </w:tc>
        <w:tc>
          <w:tcPr>
            <w:tcW w:type="dxa" w:w="29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Feature boxes stack on mobile</w:t>
            </w:r>
          </w:p>
        </w:tc>
        <w:tc>
          <w:tcPr>
            <w:tcW w:type="dxa" w:w="3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Rebuild as 2x2 grid on mobile with visible icons + &lt;20-char labels.</w:t>
            </w:r>
          </w:p>
        </w:tc>
        <w:tc>
          <w:tcPr>
            <w:tcW w:type="dxa" w:w="27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Morgan PR; Bella tests across 5 viewports.</w:t>
            </w:r>
          </w:p>
        </w:tc>
      </w:tr>
    </w:tbl>
    <w:p>
      <w:pPr>
        <w:pStyle w:val="Heading3"/>
        <w:spacing w:after="100" w:before="200"/>
      </w:pPr>
      <w:r>
        <w:t xml:space="preserve">Claude automation</w:t>
      </w:r>
    </w:p>
    <w:p>
      <w:pPr>
        <w:pStyle w:val="ListParagraph"/>
        <w:numPr>
          <w:ilvl w:val="0"/>
          <w:numId w:val="2"/>
        </w:numPr>
        <w:spacing w:after="60"/>
      </w:pPr>
      <w:r>
        <w:t xml:space="preserve">Drew agent (CGO): auto-creates PostHog feature flags for each headline/banner variant and auto-promotes winners after minimum sample size.</w:t>
      </w:r>
    </w:p>
    <w:p>
      <w:pPr>
        <w:pStyle w:val="ListParagraph"/>
        <w:numPr>
          <w:ilvl w:val="0"/>
          <w:numId w:val="2"/>
        </w:numPr>
        <w:spacing w:after="60"/>
      </w:pPr>
      <w:r>
        <w:t xml:space="preserve">Casey agent (CCO): generates the test copy variants from a single prompt so you approve five headlines at once.</w:t>
      </w:r>
    </w:p>
    <w:p>
      <w:pPr>
        <w:pStyle w:val="ListParagraph"/>
        <w:numPr>
          <w:ilvl w:val="0"/>
          <w:numId w:val="2"/>
        </w:numPr>
        <w:spacing w:after="60"/>
      </w:pPr>
      <w:r>
        <w:t xml:space="preserve">Morgan agent (CTO): raises GitHub PRs via the Contents API, labelled 'cro-sprint-0', auto-tagged for your review.</w:t>
      </w:r>
    </w:p>
    <w:p>
      <w:pPr>
        <w:pStyle w:val="Heading3"/>
        <w:spacing w:after="100" w:before="200"/>
      </w:pPr>
      <w:r>
        <w:t xml:space="preserve">New SEO landing pages (from CLAUDE.md backlog)</w:t>
      </w:r>
    </w:p>
    <w:p>
      <w:pPr>
        <w:spacing w:after="120"/>
      </w:pPr>
      <w:r>
        <w:t xml:space="preserve">Favoured did not propose SEO content, but you already have a list in CLAUDE.md. We will run it as part of the same sprint so the ad traffic has a high-intent landing page to convert against.</w:t>
      </w:r>
    </w:p>
    <w:p>
      <w:pPr>
        <w:pStyle w:val="ListParagraph"/>
        <w:numPr>
          <w:ilvl w:val="0"/>
          <w:numId w:val="2"/>
        </w:numPr>
        <w:spacing w:after="60"/>
      </w:pPr>
      <w:r>
        <w:t xml:space="preserve">/dispute-energy-bill</w:t>
      </w:r>
    </w:p>
    <w:p>
      <w:pPr>
        <w:pStyle w:val="ListParagraph"/>
        <w:numPr>
          <w:ilvl w:val="0"/>
          <w:numId w:val="2"/>
        </w:numPr>
        <w:spacing w:after="60"/>
      </w:pPr>
      <w:r>
        <w:t xml:space="preserve">/flight-delay-compensation</w:t>
      </w:r>
    </w:p>
    <w:p>
      <w:pPr>
        <w:pStyle w:val="ListParagraph"/>
        <w:numPr>
          <w:ilvl w:val="0"/>
          <w:numId w:val="2"/>
        </w:numPr>
        <w:spacing w:after="60"/>
      </w:pPr>
      <w:r>
        <w:t xml:space="preserve">/cancel-gym-membership</w:t>
      </w:r>
    </w:p>
    <w:p>
      <w:pPr>
        <w:pStyle w:val="ListParagraph"/>
        <w:numPr>
          <w:ilvl w:val="0"/>
          <w:numId w:val="2"/>
        </w:numPr>
        <w:spacing w:after="60"/>
      </w:pPr>
      <w:r>
        <w:t xml:space="preserve">/council-tax-challenge</w:t>
      </w:r>
    </w:p>
    <w:p>
      <w:pPr>
        <w:pStyle w:val="ListParagraph"/>
        <w:numPr>
          <w:ilvl w:val="0"/>
          <w:numId w:val="2"/>
        </w:numPr>
        <w:spacing w:after="60"/>
      </w:pPr>
      <w:r>
        <w:t xml:space="preserve">/debt-collection-letter</w:t>
      </w:r>
    </w:p>
    <w:p>
      <w:pPr>
        <w:spacing w:after="120"/>
      </w:pPr>
      <w:r>
        <w:t xml:space="preserve">Casey generates the full content (H1, meta, OG, FAQ schema, CTA) using a landing-page prompt chain. Morgan ships a standard Next.js route template — one PR per page. Target shipping all five within the first 14 days.</w:t>
      </w:r>
    </w:p>
    <w:p>
      <w:pPr>
        <w:pStyle w:val="Heading1"/>
        <w:spacing w:after="200" w:before="360"/>
      </w:pPr>
      <w:r>
        <w:t xml:space="preserve">6. Paid acquisition — the web-only funnel</w:t>
      </w:r>
    </w:p>
    <w:p>
      <w:pPr>
        <w:pStyle w:val="Heading3"/>
        <w:spacing w:after="100" w:before="200"/>
      </w:pPr>
      <w:r>
        <w:t xml:space="preserve">Revised channel mix</w:t>
      </w:r>
    </w:p>
    <w:p>
      <w:pPr>
        <w:spacing w:after="120"/>
      </w:pPr>
      <w:r>
        <w:t xml:space="preserve">Favoured split ToFu budget 30/25/20/15/10 across Meta/ASA/Google/TikTok/Reddit. We remove ASA (25%) and redistribute: 15% to Meta (bigger engine), 8% to Google (more intent coverage), 2% to TikTok (Spark Ads fuel).</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280"/>
        <w:gridCol w:w="2100"/>
        <w:gridCol w:w="2080"/>
        <w:gridCol w:w="3900"/>
      </w:tblGrid>
      <w:tr>
        <w:trPr>
          <w:tblHeader/>
        </w:trPr>
        <w:tc>
          <w:tcPr>
            <w:tcW w:type="dxa" w:w="228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Channel</w:t>
            </w:r>
          </w:p>
        </w:tc>
        <w:tc>
          <w:tcPr>
            <w:tcW w:type="dxa" w:w="21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Favoured %</w:t>
            </w:r>
          </w:p>
        </w:tc>
        <w:tc>
          <w:tcPr>
            <w:tcW w:type="dxa" w:w="208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In-house %</w:t>
            </w:r>
          </w:p>
        </w:tc>
        <w:tc>
          <w:tcPr>
            <w:tcW w:type="dxa" w:w="39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Primary job</w:t>
            </w:r>
          </w:p>
        </w:tc>
      </w:tr>
      <w:tr>
        <w:tc>
          <w:tcPr>
            <w:tcW w:type="dxa" w:w="2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Meta (FB + IG)</w:t>
            </w:r>
          </w:p>
        </w:tc>
        <w:tc>
          <w:tcPr>
            <w:tcW w:type="dxa" w:w="2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30%</w:t>
            </w:r>
          </w:p>
        </w:tc>
        <w:tc>
          <w:tcPr>
            <w:tcW w:type="dxa" w:w="20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45%</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Primary ToFu engine + retargeting pool builder.</w:t>
            </w:r>
          </w:p>
        </w:tc>
      </w:tr>
      <w:tr>
        <w:tc>
          <w:tcPr>
            <w:tcW w:type="dxa" w:w="228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Google Ads (Search + YouTube)</w:t>
            </w:r>
          </w:p>
        </w:tc>
        <w:tc>
          <w:tcPr>
            <w:tcW w:type="dxa" w:w="2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20%</w:t>
            </w:r>
          </w:p>
        </w:tc>
        <w:tc>
          <w:tcPr>
            <w:tcW w:type="dxa" w:w="208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28%</w:t>
            </w:r>
          </w:p>
        </w:tc>
        <w:tc>
          <w:tcPr>
            <w:tcW w:type="dxa" w:w="39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High-intent search capture + atmospheric YouTube.</w:t>
            </w:r>
          </w:p>
        </w:tc>
      </w:tr>
      <w:tr>
        <w:tc>
          <w:tcPr>
            <w:tcW w:type="dxa" w:w="2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TikTok</w:t>
            </w:r>
          </w:p>
        </w:tc>
        <w:tc>
          <w:tcPr>
            <w:tcW w:type="dxa" w:w="2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15%</w:t>
            </w:r>
          </w:p>
        </w:tc>
        <w:tc>
          <w:tcPr>
            <w:tcW w:type="dxa" w:w="20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17%</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'FinTalk' Spark Ads + community discovery.</w:t>
            </w:r>
          </w:p>
        </w:tc>
      </w:tr>
      <w:tr>
        <w:tc>
          <w:tcPr>
            <w:tcW w:type="dxa" w:w="228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Reddit</w:t>
            </w:r>
          </w:p>
        </w:tc>
        <w:tc>
          <w:tcPr>
            <w:tcW w:type="dxa" w:w="2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10%</w:t>
            </w:r>
          </w:p>
        </w:tc>
        <w:tc>
          <w:tcPr>
            <w:tcW w:type="dxa" w:w="208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10%</w:t>
            </w:r>
          </w:p>
        </w:tc>
        <w:tc>
          <w:tcPr>
            <w:tcW w:type="dxa" w:w="39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UKPersonalFinance, r/LegalAdviceUK, r/UKJobs, r/HousingUK targeting.</w:t>
            </w:r>
          </w:p>
        </w:tc>
      </w:tr>
      <w:tr>
        <w:tc>
          <w:tcPr>
            <w:tcW w:type="dxa" w:w="22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Apple Search Ads</w:t>
            </w:r>
          </w:p>
        </w:tc>
        <w:tc>
          <w:tcPr>
            <w:tcW w:type="dxa" w:w="2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25%</w:t>
            </w:r>
          </w:p>
        </w:tc>
        <w:tc>
          <w:tcPr>
            <w:tcW w:type="dxa" w:w="208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0%</w:t>
            </w:r>
          </w:p>
        </w:tc>
        <w:tc>
          <w:tcPr>
            <w:tcW w:type="dxa" w:w="3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EXCLUDED — re-activate 4–6 weeks before app submission.</w:t>
            </w:r>
          </w:p>
        </w:tc>
      </w:tr>
    </w:tbl>
    <w:p>
      <w:pPr>
        <w:pStyle w:val="Heading3"/>
        <w:spacing w:after="100" w:before="200"/>
      </w:pPr>
      <w:r>
        <w:t xml:space="preserve">Recommended starting media spend</w:t>
      </w:r>
    </w:p>
    <w:p>
      <w:pPr>
        <w:spacing w:after="120"/>
      </w:pPr>
      <w:r>
        <w:t xml:space="preserve">The Favoured proposal does not commit to a specific media spend. Based on typical UK fintech CAC (£12–£35 per free signup, 3–6% free→paid), a sensible pre-launch starting budget is £1,500–£3,000/mo across the four live channels while creative is being proven. Scale to £6,000–£10,000/mo once CAC is stable and premium conversion hits target.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20"/>
        <w:gridCol w:w="2260"/>
        <w:gridCol w:w="2520"/>
        <w:gridCol w:w="2260"/>
      </w:tblGrid>
      <w:tr>
        <w:trPr>
          <w:tblHeader/>
        </w:trPr>
        <w:tc>
          <w:tcPr>
            <w:tcW w:type="dxa" w:w="232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Channel</w:t>
            </w:r>
          </w:p>
        </w:tc>
        <w:tc>
          <w:tcPr>
            <w:tcW w:type="dxa" w:w="22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Pre-launch (May)</w:t>
            </w:r>
          </w:p>
        </w:tc>
        <w:tc>
          <w:tcPr>
            <w:tcW w:type="dxa" w:w="252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Post-launch month 1</w:t>
            </w:r>
          </w:p>
        </w:tc>
        <w:tc>
          <w:tcPr>
            <w:tcW w:type="dxa" w:w="22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Steady state</w:t>
            </w:r>
          </w:p>
        </w:tc>
      </w:tr>
      <w:tr>
        <w:tc>
          <w:tcPr>
            <w:tcW w:type="dxa" w:w="23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Meta</w:t>
            </w:r>
          </w:p>
        </w:tc>
        <w:tc>
          <w:tcPr>
            <w:tcW w:type="dxa" w:w="22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£700</w:t>
            </w:r>
          </w:p>
        </w:tc>
        <w:tc>
          <w:tcPr>
            <w:tcW w:type="dxa" w:w="2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£2,500</w:t>
            </w:r>
          </w:p>
        </w:tc>
        <w:tc>
          <w:tcPr>
            <w:tcW w:type="dxa" w:w="22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£4,500</w:t>
            </w:r>
          </w:p>
        </w:tc>
      </w:tr>
      <w:tr>
        <w:tc>
          <w:tcPr>
            <w:tcW w:type="dxa" w:w="23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Google</w:t>
            </w:r>
          </w:p>
        </w:tc>
        <w:tc>
          <w:tcPr>
            <w:tcW w:type="dxa" w:w="22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£450</w:t>
            </w:r>
          </w:p>
        </w:tc>
        <w:tc>
          <w:tcPr>
            <w:tcW w:type="dxa" w:w="2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£1,500</w:t>
            </w:r>
          </w:p>
        </w:tc>
        <w:tc>
          <w:tcPr>
            <w:tcW w:type="dxa" w:w="22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£2,800</w:t>
            </w:r>
          </w:p>
        </w:tc>
      </w:tr>
      <w:tr>
        <w:tc>
          <w:tcPr>
            <w:tcW w:type="dxa" w:w="23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TikTok</w:t>
            </w:r>
          </w:p>
        </w:tc>
        <w:tc>
          <w:tcPr>
            <w:tcW w:type="dxa" w:w="22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£250</w:t>
            </w:r>
          </w:p>
        </w:tc>
        <w:tc>
          <w:tcPr>
            <w:tcW w:type="dxa" w:w="2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£700</w:t>
            </w:r>
          </w:p>
        </w:tc>
        <w:tc>
          <w:tcPr>
            <w:tcW w:type="dxa" w:w="22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£1,700</w:t>
            </w:r>
          </w:p>
        </w:tc>
      </w:tr>
      <w:tr>
        <w:tc>
          <w:tcPr>
            <w:tcW w:type="dxa" w:w="23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Reddit</w:t>
            </w:r>
          </w:p>
        </w:tc>
        <w:tc>
          <w:tcPr>
            <w:tcW w:type="dxa" w:w="22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£100</w:t>
            </w:r>
          </w:p>
        </w:tc>
        <w:tc>
          <w:tcPr>
            <w:tcW w:type="dxa" w:w="2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£300</w:t>
            </w:r>
          </w:p>
        </w:tc>
        <w:tc>
          <w:tcPr>
            <w:tcW w:type="dxa" w:w="22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£1,000</w:t>
            </w:r>
          </w:p>
        </w:tc>
      </w:tr>
      <w:tr>
        <w:tc>
          <w:tcPr>
            <w:tcW w:type="dxa" w:w="23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Total</w:t>
            </w:r>
          </w:p>
        </w:tc>
        <w:tc>
          <w:tcPr>
            <w:tcW w:type="dxa" w:w="22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£1,500</w:t>
            </w:r>
          </w:p>
        </w:tc>
        <w:tc>
          <w:tcPr>
            <w:tcW w:type="dxa" w:w="2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£5,000</w:t>
            </w:r>
          </w:p>
        </w:tc>
        <w:tc>
          <w:tcPr>
            <w:tcW w:type="dxa" w:w="22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£10,000</w:t>
            </w:r>
          </w:p>
        </w:tc>
      </w:tr>
    </w:tbl>
    <w:p>
      <w:pPr>
        <w:pStyle w:val="Heading2"/>
        <w:spacing w:after="140" w:before="280"/>
      </w:pPr>
      <w:r>
        <w:t xml:space="preserve">6a. Meta (FB + IG)</w:t>
      </w:r>
    </w:p>
    <w:p>
      <w:pPr>
        <w:pStyle w:val="Heading3"/>
        <w:spacing w:after="100" w:before="200"/>
      </w:pPr>
      <w:r>
        <w:t xml:space="preserve">Campaign structure</w:t>
      </w:r>
    </w:p>
    <w:p>
      <w:pPr>
        <w:pStyle w:val="ListParagraph"/>
        <w:numPr>
          <w:ilvl w:val="0"/>
          <w:numId w:val="2"/>
        </w:numPr>
        <w:spacing w:after="60"/>
      </w:pPr>
      <w:r>
        <w:t xml:space="preserve">1 × Broad + Advantage+ Shopping style campaign — main ToFu, broad, 2–3 creative variants rotating weekly.</w:t>
      </w:r>
    </w:p>
    <w:p>
      <w:pPr>
        <w:pStyle w:val="ListParagraph"/>
        <w:numPr>
          <w:ilvl w:val="0"/>
          <w:numId w:val="2"/>
        </w:numPr>
        <w:spacing w:after="60"/>
      </w:pPr>
      <w:r>
        <w:t xml:space="preserve">1 × Interest-stacking prospecting campaign — Money, Personal Finance, Open Banking, Subscription, interest + exclusions for existing users.</w:t>
      </w:r>
    </w:p>
    <w:p>
      <w:pPr>
        <w:pStyle w:val="ListParagraph"/>
        <w:numPr>
          <w:ilvl w:val="0"/>
          <w:numId w:val="2"/>
        </w:numPr>
        <w:spacing w:after="60"/>
      </w:pPr>
      <w:r>
        <w:t xml:space="preserve">1 × Retargeting campaign — 4 ad sets split by audience (see section 10).</w:t>
      </w:r>
    </w:p>
    <w:p>
      <w:pPr>
        <w:pStyle w:val="ListParagraph"/>
        <w:numPr>
          <w:ilvl w:val="0"/>
          <w:numId w:val="2"/>
        </w:numPr>
        <w:spacing w:after="60"/>
      </w:pPr>
      <w:r>
        <w:t xml:space="preserve">1 × Lookalike campaign — 1% and 3% lookalikes of paid subscribers, seeded after 50+ paid conversions.</w:t>
      </w:r>
    </w:p>
    <w:p>
      <w:pPr>
        <w:pStyle w:val="Heading3"/>
        <w:spacing w:after="100" w:before="200"/>
      </w:pPr>
      <w:r>
        <w:t xml:space="preserve">Creative approach</w:t>
      </w:r>
    </w:p>
    <w:p>
      <w:pPr>
        <w:spacing w:after="120"/>
      </w:pPr>
      <w:r>
        <w:t xml:space="preserve">All four creative routes (Section 8) run here. Weekly creative rotation to offset the 93% fatigue figure Favoured cites. Enforce tight exclusions: exclude users who installed, existing subscribers and email list.</w:t>
      </w:r>
    </w:p>
    <w:p>
      <w:pPr>
        <w:pStyle w:val="Heading3"/>
        <w:spacing w:after="100" w:before="200"/>
      </w:pPr>
      <w:r>
        <w:t xml:space="preserve">Claude automation</w:t>
      </w:r>
    </w:p>
    <w:p>
      <w:pPr>
        <w:pStyle w:val="ListParagraph"/>
        <w:numPr>
          <w:ilvl w:val="0"/>
          <w:numId w:val="2"/>
        </w:numPr>
        <w:spacing w:after="60"/>
      </w:pPr>
      <w:r>
        <w:t xml:space="preserve">Jordan (Head of Ads): 3x daily performance audit. Flags ad sets with CPA &gt;2x target or CTR &lt;0.8%. Drafts budget shifts between ad sets (auto-apply within ±20%, founder approval beyond).</w:t>
      </w:r>
    </w:p>
    <w:p>
      <w:pPr>
        <w:pStyle w:val="ListParagraph"/>
        <w:numPr>
          <w:ilvl w:val="0"/>
          <w:numId w:val="2"/>
        </w:numPr>
        <w:spacing w:after="60"/>
      </w:pPr>
      <w:r>
        <w:t xml:space="preserve">Casey (CCO): weekly generates 10 ad copy variants across the four routes. Renders images via fal.ai to the dark-navy / gold brand palette. Drafts sit in content_drafts with status='pending'.</w:t>
      </w:r>
    </w:p>
    <w:p>
      <w:pPr>
        <w:pStyle w:val="ListParagraph"/>
        <w:numPr>
          <w:ilvl w:val="0"/>
          <w:numId w:val="2"/>
        </w:numPr>
        <w:spacing w:after="60"/>
      </w:pPr>
      <w:r>
        <w:t xml:space="preserve">Morgan (CTO): runs Meta CAPI server-side events from Vercel (free, no MMP needed).</w:t>
      </w:r>
    </w:p>
    <w:p>
      <w:pPr>
        <w:pStyle w:val="ListParagraph"/>
        <w:numPr>
          <w:ilvl w:val="0"/>
          <w:numId w:val="2"/>
        </w:numPr>
        <w:spacing w:after="60"/>
      </w:pPr>
      <w:r>
        <w:t xml:space="preserve">Founder approval: Charlie's daily 7am digest shows pending ad variants with Approve / Reject links. Approved variants are pushed to Meta via the Marketing API.</w:t>
      </w:r>
    </w:p>
    <w:p>
      <w:pPr>
        <w:pStyle w:val="Heading3"/>
        <w:spacing w:after="100" w:before="200"/>
      </w:pPr>
      <w:r>
        <w:t xml:space="preserve">KPIs (Meta)</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0"/>
        <w:gridCol w:w="4360"/>
      </w:tblGrid>
      <w:tr>
        <w:trPr>
          <w:tblHeader/>
        </w:trPr>
        <w:tc>
          <w:tcPr>
            <w:tcW w:type="dxa" w:w="48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KPI</w:t>
            </w:r>
          </w:p>
        </w:tc>
        <w:tc>
          <w:tcPr>
            <w:tcW w:type="dxa" w:w="43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Target</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CPL (free signup)</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&lt; £14 pre-launch, &lt; £10 steady state</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Click-through rate</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1.2% prospecting / ≥ 2% retargeting</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Free → Essential conversion</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3% in 30 days</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ROAS (blended)</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1.2 in month 3</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Creative fatigue (frequency)</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Rotate any ad &gt;2.0 freq or &gt;14 days live</w:t>
            </w:r>
          </w:p>
        </w:tc>
      </w:tr>
    </w:tbl>
    <w:p>
      <w:pPr>
        <w:pStyle w:val="Heading2"/>
        <w:spacing w:after="140" w:before="280"/>
      </w:pPr>
      <w:r>
        <w:t xml:space="preserve">6b. Google Ads</w:t>
      </w:r>
    </w:p>
    <w:p>
      <w:pPr>
        <w:pStyle w:val="Heading3"/>
        <w:spacing w:after="100" w:before="200"/>
      </w:pPr>
      <w:r>
        <w:t xml:space="preserve">Campaign structure</w:t>
      </w:r>
    </w:p>
    <w:p>
      <w:pPr>
        <w:pStyle w:val="ListParagraph"/>
        <w:numPr>
          <w:ilvl w:val="0"/>
          <w:numId w:val="2"/>
        </w:numPr>
        <w:spacing w:after="60"/>
      </w:pPr>
      <w:r>
        <w:t xml:space="preserve">Search — Brand: protect 'Paybacker' keyword variants.</w:t>
      </w:r>
    </w:p>
    <w:p>
      <w:pPr>
        <w:pStyle w:val="ListParagraph"/>
        <w:numPr>
          <w:ilvl w:val="0"/>
          <w:numId w:val="2"/>
        </w:numPr>
        <w:spacing w:after="60"/>
      </w:pPr>
      <w:r>
        <w:t xml:space="preserve">Search — Consumer rights intent: 'how to dispute energy bill', 'flight delay compensation uk', 'cancel gym membership uk', 'council tax band challenge' etc.</w:t>
      </w:r>
    </w:p>
    <w:p>
      <w:pPr>
        <w:pStyle w:val="ListParagraph"/>
        <w:numPr>
          <w:ilvl w:val="0"/>
          <w:numId w:val="2"/>
        </w:numPr>
        <w:spacing w:after="60"/>
      </w:pPr>
      <w:r>
        <w:t xml:space="preserve">Search — Competitor conquesting: 'emma app alternative', 'snoop app uk', 'cleo alternative'.</w:t>
      </w:r>
    </w:p>
    <w:p>
      <w:pPr>
        <w:pStyle w:val="ListParagraph"/>
        <w:numPr>
          <w:ilvl w:val="0"/>
          <w:numId w:val="2"/>
        </w:numPr>
        <w:spacing w:after="60"/>
      </w:pPr>
      <w:r>
        <w:t xml:space="preserve">YouTube — atmospheric peace-of-mind creative, in-market audiences (Banking &amp; Finance, Household).</w:t>
      </w:r>
    </w:p>
    <w:p>
      <w:pPr>
        <w:pStyle w:val="ListParagraph"/>
        <w:numPr>
          <w:ilvl w:val="0"/>
          <w:numId w:val="2"/>
        </w:numPr>
        <w:spacing w:after="60"/>
      </w:pPr>
      <w:r>
        <w:t xml:space="preserve">Performance Max — deferred until 500+ conversions are on file.</w:t>
      </w:r>
    </w:p>
    <w:p>
      <w:pPr>
        <w:pStyle w:val="ListParagraph"/>
        <w:numPr>
          <w:ilvl w:val="0"/>
          <w:numId w:val="2"/>
        </w:numPr>
        <w:spacing w:after="60"/>
      </w:pPr>
      <w:r>
        <w:t xml:space="preserve">Negatives: aggressive 'how-to' filter when the query signals research-only intent.</w:t>
      </w:r>
    </w:p>
    <w:p>
      <w:pPr>
        <w:pStyle w:val="Heading3"/>
        <w:spacing w:after="100" w:before="200"/>
      </w:pPr>
      <w:r>
        <w:t xml:space="preserve">Claude automation</w:t>
      </w:r>
    </w:p>
    <w:p>
      <w:pPr>
        <w:pStyle w:val="ListParagraph"/>
        <w:numPr>
          <w:ilvl w:val="0"/>
          <w:numId w:val="2"/>
        </w:numPr>
        <w:spacing w:after="60"/>
      </w:pPr>
      <w:r>
        <w:t xml:space="preserve">Jordan: runs the Search Query Report nightly. Auto-adds negatives matching your negative patterns; queues new keyword opportunities for review in the digest.</w:t>
      </w:r>
    </w:p>
    <w:p>
      <w:pPr>
        <w:pStyle w:val="ListParagraph"/>
        <w:numPr>
          <w:ilvl w:val="0"/>
          <w:numId w:val="2"/>
        </w:numPr>
        <w:spacing w:after="60"/>
      </w:pPr>
      <w:r>
        <w:t xml:space="preserve">Casey: drafts 3 new RSA headlines per active ad group per week, drawing on the five SEO landing pages.</w:t>
      </w:r>
    </w:p>
    <w:p>
      <w:pPr>
        <w:pStyle w:val="ListParagraph"/>
        <w:numPr>
          <w:ilvl w:val="0"/>
          <w:numId w:val="2"/>
        </w:numPr>
        <w:spacing w:after="60"/>
      </w:pPr>
      <w:r>
        <w:t xml:space="preserve">Morgan: Google Enhanced Conversions wired to PostHog events.</w:t>
      </w:r>
    </w:p>
    <w:p>
      <w:pPr>
        <w:pStyle w:val="ListParagraph"/>
        <w:numPr>
          <w:ilvl w:val="0"/>
          <w:numId w:val="2"/>
        </w:numPr>
        <w:spacing w:after="60"/>
      </w:pPr>
      <w:r>
        <w:t xml:space="preserve">Leo (CLO): checks every ad copy draft against FCA/ASA claim rules — anything about Open Banking, data security or financial outcomes is reviewed before the digest.</w:t>
      </w:r>
    </w:p>
    <w:p>
      <w:pPr>
        <w:pStyle w:val="Heading3"/>
        <w:spacing w:after="100" w:before="200"/>
      </w:pPr>
      <w:r>
        <w:t xml:space="preserve">KPIs (Google)</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0"/>
        <w:gridCol w:w="4360"/>
      </w:tblGrid>
      <w:tr>
        <w:trPr>
          <w:tblHeader/>
        </w:trPr>
        <w:tc>
          <w:tcPr>
            <w:tcW w:type="dxa" w:w="48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KPI</w:t>
            </w:r>
          </w:p>
        </w:tc>
        <w:tc>
          <w:tcPr>
            <w:tcW w:type="dxa" w:w="43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Target</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Search impression share (brand)</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90%</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Search impression share (consumer rights intent)</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40%</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CPA (free signup)</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&lt; £12</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Click-through rate (Search)</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6%</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Quality Score avg</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7</w:t>
            </w:r>
          </w:p>
        </w:tc>
      </w:tr>
    </w:tbl>
    <w:p>
      <w:pPr>
        <w:pStyle w:val="Heading2"/>
        <w:spacing w:after="140" w:before="280"/>
      </w:pPr>
      <w:r>
        <w:t xml:space="preserve">6c. TikTok</w:t>
      </w:r>
    </w:p>
    <w:p>
      <w:pPr>
        <w:pStyle w:val="Heading3"/>
        <w:spacing w:after="100" w:before="200"/>
      </w:pPr>
      <w:r>
        <w:t xml:space="preserve">Campaign structure</w:t>
      </w:r>
    </w:p>
    <w:p>
      <w:pPr>
        <w:pStyle w:val="ListParagraph"/>
        <w:numPr>
          <w:ilvl w:val="0"/>
          <w:numId w:val="2"/>
        </w:numPr>
        <w:spacing w:after="60"/>
      </w:pPr>
      <w:r>
        <w:t xml:space="preserve">Spark Ads boosting the best-performing organic TikToks from our own account and influencer content (where rights purchased).</w:t>
      </w:r>
    </w:p>
    <w:p>
      <w:pPr>
        <w:pStyle w:val="ListParagraph"/>
        <w:numPr>
          <w:ilvl w:val="0"/>
          <w:numId w:val="2"/>
        </w:numPr>
        <w:spacing w:after="60"/>
      </w:pPr>
      <w:r>
        <w:t xml:space="preserve">Video Shopping-style ads for the Subscription Audit Walkthrough creative route.</w:t>
      </w:r>
    </w:p>
    <w:p>
      <w:pPr>
        <w:pStyle w:val="ListParagraph"/>
        <w:numPr>
          <w:ilvl w:val="0"/>
          <w:numId w:val="2"/>
        </w:numPr>
        <w:spacing w:after="60"/>
      </w:pPr>
      <w:r>
        <w:t xml:space="preserve">Interest + behavioural targeting: Personal Finance, Life Hacks, Saving Money, Mobile Apps, UK location + age 22–45.</w:t>
      </w:r>
    </w:p>
    <w:p>
      <w:pPr>
        <w:pStyle w:val="Heading3"/>
        <w:spacing w:after="100" w:before="200"/>
      </w:pPr>
      <w:r>
        <w:t xml:space="preserve">Claude automation</w:t>
      </w:r>
    </w:p>
    <w:p>
      <w:pPr>
        <w:pStyle w:val="ListParagraph"/>
        <w:numPr>
          <w:ilvl w:val="0"/>
          <w:numId w:val="2"/>
        </w:numPr>
        <w:spacing w:after="60"/>
      </w:pPr>
      <w:r>
        <w:t xml:space="preserve">Casey: weekly produces 3 shoot-ready scripts matching the four creative routes. Uses fal.ai Veo/Kling equivalents for mock video tests; briefs for real creator shoots go to the influencer shortlist.</w:t>
      </w:r>
    </w:p>
    <w:p>
      <w:pPr>
        <w:pStyle w:val="ListParagraph"/>
        <w:numPr>
          <w:ilvl w:val="0"/>
          <w:numId w:val="2"/>
        </w:numPr>
        <w:spacing w:after="60"/>
      </w:pPr>
      <w:r>
        <w:t xml:space="preserve">Jordan: monitors view-through rate, Cost per Install. Kills creatives that drop below 8% VTR after 10k impressions.</w:t>
      </w:r>
    </w:p>
    <w:p>
      <w:pPr>
        <w:pStyle w:val="ListParagraph"/>
        <w:numPr>
          <w:ilvl w:val="0"/>
          <w:numId w:val="2"/>
        </w:numPr>
        <w:spacing w:after="60"/>
      </w:pPr>
      <w:r>
        <w:t xml:space="preserve">Morgan: wires TikTok Pixel events via server-side TikTok Events API from Next.js.</w:t>
      </w:r>
    </w:p>
    <w:p>
      <w:pPr>
        <w:pStyle w:val="Heading3"/>
        <w:spacing w:after="100" w:before="200"/>
      </w:pPr>
      <w:r>
        <w:t xml:space="preserve">KPIs (TikTok)</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0"/>
        <w:gridCol w:w="4360"/>
      </w:tblGrid>
      <w:tr>
        <w:trPr>
          <w:tblHeader/>
        </w:trPr>
        <w:tc>
          <w:tcPr>
            <w:tcW w:type="dxa" w:w="48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KPI</w:t>
            </w:r>
          </w:p>
        </w:tc>
        <w:tc>
          <w:tcPr>
            <w:tcW w:type="dxa" w:w="43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Target</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Hook rate (3s view %)</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30%</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Thumb-stop rate (25%)</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12%</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CTR</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1.5%</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CPA (free signup)</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&lt; £16 pre-launch</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Viral coefficient (UGC shares)</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Track monthly</w:t>
            </w:r>
          </w:p>
        </w:tc>
      </w:tr>
    </w:tbl>
    <w:p>
      <w:pPr>
        <w:pStyle w:val="Heading2"/>
        <w:spacing w:after="140" w:before="280"/>
      </w:pPr>
      <w:r>
        <w:t xml:space="preserve">6d. Reddit</w:t>
      </w:r>
    </w:p>
    <w:p>
      <w:pPr>
        <w:pStyle w:val="Heading3"/>
        <w:spacing w:after="100" w:before="200"/>
      </w:pPr>
      <w:r>
        <w:t xml:space="preserve">Campaign structure</w:t>
      </w:r>
    </w:p>
    <w:p>
      <w:pPr>
        <w:pStyle w:val="ListParagraph"/>
        <w:numPr>
          <w:ilvl w:val="0"/>
          <w:numId w:val="2"/>
        </w:numPr>
        <w:spacing w:after="60"/>
      </w:pPr>
      <w:r>
        <w:t xml:space="preserve">Conversation ads in: r/UKPersonalFinance, r/HousingUK, r/LegalAdviceUK, r/UKInvesting, r/FIREUK, r/CasualUK (household framing), r/ukvisa (for expats with subscription pain).</w:t>
      </w:r>
    </w:p>
    <w:p>
      <w:pPr>
        <w:pStyle w:val="ListParagraph"/>
        <w:numPr>
          <w:ilvl w:val="0"/>
          <w:numId w:val="2"/>
        </w:numPr>
        <w:spacing w:after="60"/>
      </w:pPr>
      <w:r>
        <w:t xml:space="preserve">Text-first ads mimicking helpful Reddit posts — no polished visuals on prospecting.</w:t>
      </w:r>
    </w:p>
    <w:p>
      <w:pPr>
        <w:pStyle w:val="ListParagraph"/>
        <w:numPr>
          <w:ilvl w:val="0"/>
          <w:numId w:val="2"/>
        </w:numPr>
        <w:spacing w:after="60"/>
      </w:pPr>
      <w:r>
        <w:t xml:space="preserve">Reddit Pixel on every landing page; events forwarded to PostHog.</w:t>
      </w:r>
    </w:p>
    <w:p>
      <w:pPr>
        <w:pStyle w:val="Heading3"/>
        <w:spacing w:after="100" w:before="200"/>
      </w:pPr>
      <w:r>
        <w:t xml:space="preserve">Claude automation</w:t>
      </w:r>
    </w:p>
    <w:p>
      <w:pPr>
        <w:pStyle w:val="ListParagraph"/>
        <w:numPr>
          <w:ilvl w:val="0"/>
          <w:numId w:val="2"/>
        </w:numPr>
        <w:spacing w:after="60"/>
      </w:pPr>
      <w:r>
        <w:t xml:space="preserve">Casey: weekly drafts 6 Reddit-native copy variants using the brand voice rules. Leo audits against r/UKPersonalFinance subreddit rules (no promo language in comments, disclaimer on sponsored content).</w:t>
      </w:r>
    </w:p>
    <w:p>
      <w:pPr>
        <w:pStyle w:val="ListParagraph"/>
        <w:numPr>
          <w:ilvl w:val="0"/>
          <w:numId w:val="2"/>
        </w:numPr>
        <w:spacing w:after="60"/>
      </w:pPr>
      <w:r>
        <w:t xml:space="preserve">Nico (CIO): weekly Perplexity sweep of the top 100 comments in each target subreddit to surface recurring pain-points we can repurpose as hooks.</w:t>
      </w:r>
    </w:p>
    <w:p>
      <w:pPr>
        <w:pStyle w:val="ListParagraph"/>
        <w:numPr>
          <w:ilvl w:val="0"/>
          <w:numId w:val="2"/>
        </w:numPr>
        <w:spacing w:after="60"/>
      </w:pPr>
      <w:r>
        <w:t xml:space="preserve">Jordan: alerts the founder if Reddit sentiment tracker shows &gt;10% negative comments on any Reddit ad — triggers a takedown review.</w:t>
      </w:r>
    </w:p>
    <w:p>
      <w:pPr>
        <w:pStyle w:val="Heading3"/>
        <w:spacing w:after="100" w:before="200"/>
      </w:pPr>
      <w:r>
        <w:t xml:space="preserve">KPIs (Reddit)</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4800"/>
        <w:gridCol w:w="4360"/>
      </w:tblGrid>
      <w:tr>
        <w:trPr>
          <w:tblHeader/>
        </w:trPr>
        <w:tc>
          <w:tcPr>
            <w:tcW w:type="dxa" w:w="48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KPI</w:t>
            </w:r>
          </w:p>
        </w:tc>
        <w:tc>
          <w:tcPr>
            <w:tcW w:type="dxa" w:w="43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Target</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Engagement rate (upvote + comment on ads)</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2%</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Brand sentiment (Nico weekly)</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70% neutral-or-positive</w:t>
            </w:r>
          </w:p>
        </w:tc>
      </w:tr>
      <w:tr>
        <w:tc>
          <w:tcPr>
            <w:tcW w:type="dxa" w:w="4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CPA (free signup)</w:t>
            </w:r>
          </w:p>
        </w:tc>
        <w:tc>
          <w:tcPr>
            <w:tcW w:type="dxa" w:w="43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&lt; £20</w:t>
            </w:r>
          </w:p>
        </w:tc>
      </w:tr>
      <w:tr>
        <w:tc>
          <w:tcPr>
            <w:tcW w:type="dxa" w:w="4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Referral traffic to /dispute-energy-bill etc.</w:t>
            </w:r>
          </w:p>
        </w:tc>
        <w:tc>
          <w:tcPr>
            <w:tcW w:type="dxa" w:w="43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Track monthly</w:t>
            </w:r>
          </w:p>
        </w:tc>
      </w:tr>
    </w:tbl>
    <w:p>
      <w:pPr>
        <w:pStyle w:val="Heading1"/>
        <w:spacing w:after="200" w:before="360"/>
      </w:pPr>
      <w:r>
        <w:t xml:space="preserve">7. Creative production engine</w:t>
      </w:r>
    </w:p>
    <w:p>
      <w:pPr>
        <w:spacing w:after="120"/>
      </w:pPr>
      <w:r>
        <w:t xml:space="preserve">Favoured's core thesis — creative quality drives 80% of performance — drives the design of the in-house engine. We rebuild their 5-step UGC cycle using Casey as the orchestrator, fal.ai for rapid iteration assets and a small rotating group of UK-based paid creators.</w:t>
      </w:r>
    </w:p>
    <w:p>
      <w:pPr>
        <w:pStyle w:val="Heading3"/>
        <w:spacing w:after="100" w:before="200"/>
      </w:pPr>
      <w:r>
        <w:t xml:space="preserve">The 5-step in-house cycle</w:t>
      </w:r>
    </w:p>
    <w:p>
      <w:pPr>
        <w:pStyle w:val="ListParagraph"/>
        <w:numPr>
          <w:ilvl w:val="0"/>
          <w:numId w:val="5"/>
        </w:numPr>
        <w:spacing w:after="60"/>
      </w:pPr>
      <w:r>
        <w:t xml:space="preserve">Data &amp; insight mining — Monday 6am. Nico (CIO) pulls the last 7 days of ad performance from Meta/Google/TikTok/Reddit + top-3 competitor ads from Meta Ad Library via scheduled Perplexity query. Writes a weekly creative brief to competitive_intelligence table.</w:t>
      </w:r>
    </w:p>
    <w:p>
      <w:pPr>
        <w:pStyle w:val="ListParagraph"/>
        <w:numPr>
          <w:ilvl w:val="0"/>
          <w:numId w:val="5"/>
        </w:numPr>
        <w:spacing w:after="60"/>
      </w:pPr>
      <w:r>
        <w:t xml:space="preserve">Briefing &amp; scripting — Monday 9am. Casey (CCO) consumes the brief and produces shoot-ready scripts for each of the four creative routes, plus hook/caption/talent variations per Favoured's framework.</w:t>
      </w:r>
    </w:p>
    <w:p>
      <w:pPr>
        <w:pStyle w:val="ListParagraph"/>
        <w:numPr>
          <w:ilvl w:val="0"/>
          <w:numId w:val="5"/>
        </w:numPr>
        <w:spacing w:after="60"/>
      </w:pPr>
      <w:r>
        <w:t xml:space="preserve">Creator casting &amp; production — ongoing. Scripts go out to the six influencer partners (Section 9) and a rotating UK UGC pool sourced via Billo / Collabstr for volume.</w:t>
      </w:r>
    </w:p>
    <w:p>
      <w:pPr>
        <w:pStyle w:val="ListParagraph"/>
        <w:numPr>
          <w:ilvl w:val="0"/>
          <w:numId w:val="5"/>
        </w:numPr>
        <w:spacing w:after="60"/>
      </w:pPr>
      <w:r>
        <w:t xml:space="preserve">Edit, caption, format — Tuesday of the following week. fal.ai generates multiple caption/hook variations from the raw footage; final edits reviewed by Casey and posted to content_drafts.</w:t>
      </w:r>
    </w:p>
    <w:p>
      <w:pPr>
        <w:pStyle w:val="ListParagraph"/>
        <w:numPr>
          <w:ilvl w:val="0"/>
          <w:numId w:val="5"/>
        </w:numPr>
        <w:spacing w:after="60"/>
      </w:pPr>
      <w:r>
        <w:t xml:space="preserve">Test, learn &amp; scale — Wednesday onwards. Jordan deploys winners, kills losers after predefined thresholds. Weekly readout into Charlie's Friday digest.</w:t>
      </w:r>
    </w:p>
    <w:p>
      <w:pPr>
        <w:pStyle w:val="Heading3"/>
        <w:spacing w:after="100" w:before="200"/>
      </w:pPr>
      <w:r>
        <w:t xml:space="preserve">Content output targets</w:t>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160"/>
      </w:tblGrid>
      <w:tr>
        <w:trPr>
          <w:tblHeader/>
        </w:trPr>
        <w:tc>
          <w:tcPr>
            <w:tcW w:type="dxa" w:w="44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Output</w:t>
            </w:r>
          </w:p>
        </w:tc>
        <w:tc>
          <w:tcPr>
            <w:tcW w:type="dxa" w:w="22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Per week</w:t>
            </w:r>
          </w:p>
        </w:tc>
        <w:tc>
          <w:tcPr>
            <w:tcW w:type="dxa" w:w="21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Per month</w:t>
            </w:r>
          </w:p>
        </w:tc>
      </w:tr>
      <w:tr>
        <w:tc>
          <w:tcPr>
            <w:tcW w:type="dxa" w:w="4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Paid ad variants (Meta + TikTok)</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6 (3 new + 3 remixes)</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24</w:t>
            </w:r>
          </w:p>
        </w:tc>
      </w:tr>
      <w:tr>
        <w:tc>
          <w:tcPr>
            <w:tcW w:type="dxa" w:w="4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Paid ad variants (Google RSA + YouTube)</w:t>
            </w:r>
          </w:p>
        </w:tc>
        <w:tc>
          <w:tcPr>
            <w:tcW w:type="dxa" w:w="2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3</w:t>
            </w:r>
          </w:p>
        </w:tc>
        <w:tc>
          <w:tcPr>
            <w:tcW w:type="dxa" w:w="21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12</w:t>
            </w:r>
          </w:p>
        </w:tc>
      </w:tr>
      <w:tr>
        <w:tc>
          <w:tcPr>
            <w:tcW w:type="dxa" w:w="4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Reddit native copy variants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6</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24</w:t>
            </w:r>
          </w:p>
        </w:tc>
      </w:tr>
      <w:tr>
        <w:tc>
          <w:tcPr>
            <w:tcW w:type="dxa" w:w="4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Organic social posts (all 4 platforms)</w:t>
            </w:r>
          </w:p>
        </w:tc>
        <w:tc>
          <w:tcPr>
            <w:tcW w:type="dxa" w:w="2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14 (2/day)</w:t>
            </w:r>
          </w:p>
        </w:tc>
        <w:tc>
          <w:tcPr>
            <w:tcW w:type="dxa" w:w="21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56–60</w:t>
            </w:r>
          </w:p>
        </w:tc>
      </w:tr>
      <w:tr>
        <w:tc>
          <w:tcPr>
            <w:tcW w:type="dxa" w:w="4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Email campaigns</w:t>
            </w:r>
          </w:p>
        </w:tc>
        <w:tc>
          <w:tcPr>
            <w:tcW w:type="dxa" w:w="2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 behaviour-triggered + 1 broadcast</w:t>
            </w:r>
          </w:p>
        </w:tc>
        <w:tc>
          <w:tcPr>
            <w:tcW w:type="dxa" w:w="2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4 + 4</w:t>
            </w:r>
          </w:p>
        </w:tc>
      </w:tr>
      <w:tr>
        <w:tc>
          <w:tcPr>
            <w:tcW w:type="dxa" w:w="4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Landing-page headline/hero tests</w:t>
            </w:r>
          </w:p>
        </w:tc>
        <w:tc>
          <w:tcPr>
            <w:tcW w:type="dxa" w:w="2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w:t>
            </w:r>
          </w:p>
        </w:tc>
        <w:tc>
          <w:tcPr>
            <w:tcW w:type="dxa" w:w="21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4</w:t>
            </w:r>
          </w:p>
        </w:tc>
      </w:tr>
    </w:tbl>
    <w:p>
      <w:pPr>
        <w:pStyle w:val="Heading3"/>
        <w:spacing w:after="100" w:before="200"/>
      </w:pPr>
      <w:r>
        <w:t xml:space="preserve">The four creative routes — scripted and ready</w:t>
      </w:r>
    </w:p>
    <w:p>
      <w:pPr>
        <w:spacing w:after="120"/>
      </w:pPr>
      <w:r>
        <w:t xml:space="preserve">Every shoot brief is a direct descendant of one of these four routes. The brief template is stored in Supabase so Casey always has a grounded prompt.</w:t>
      </w:r>
    </w:p>
    <w:p>
      <w:pPr>
        <w:pStyle w:val="Heading4"/>
        <w:spacing w:after="80" w:before="160"/>
      </w:pPr>
      <w:r>
        <w:t xml:space="preserve">Route 1: The AI Legal Eagle</w:t>
      </w:r>
    </w:p>
    <w:p>
      <w:pPr>
        <w:pStyle w:val="ListParagraph"/>
        <w:numPr>
          <w:ilvl w:val="0"/>
          <w:numId w:val="2"/>
        </w:numPr>
        <w:spacing w:after="60"/>
      </w:pPr>
      <w:r>
        <w:t xml:space="preserve">Hook: 'How I got £X back from my [utility / airline / landlord] in 5 minutes.'</w:t>
      </w:r>
    </w:p>
    <w:p>
      <w:pPr>
        <w:pStyle w:val="ListParagraph"/>
        <w:numPr>
          <w:ilvl w:val="0"/>
          <w:numId w:val="2"/>
        </w:numPr>
        <w:spacing w:after="60"/>
      </w:pPr>
      <w:r>
        <w:t xml:space="preserve">Casey prompt parameters: £amount (pull from real Paybacker case), industry, creator age range 30–45.</w:t>
      </w:r>
    </w:p>
    <w:p>
      <w:pPr>
        <w:pStyle w:val="ListParagraph"/>
        <w:numPr>
          <w:ilvl w:val="0"/>
          <w:numId w:val="2"/>
        </w:numPr>
        <w:spacing w:after="60"/>
      </w:pPr>
      <w:r>
        <w:t xml:space="preserve">Primary platforms: Reels, TikTok, YouTube Shorts, Meta placements.</w:t>
      </w:r>
    </w:p>
    <w:p>
      <w:pPr>
        <w:pStyle w:val="Heading4"/>
        <w:spacing w:after="80" w:before="160"/>
      </w:pPr>
      <w:r>
        <w:t xml:space="preserve">Route 2: The Subscription Audit Walkthrough</w:t>
      </w:r>
    </w:p>
    <w:p>
      <w:pPr>
        <w:pStyle w:val="ListParagraph"/>
        <w:numPr>
          <w:ilvl w:val="0"/>
          <w:numId w:val="2"/>
        </w:numPr>
        <w:spacing w:after="60"/>
      </w:pPr>
      <w:r>
        <w:t xml:space="preserve">Hook: 'You are probably losing £[X] a month on subscriptions you don't even use.'</w:t>
      </w:r>
    </w:p>
    <w:p>
      <w:pPr>
        <w:pStyle w:val="ListParagraph"/>
        <w:numPr>
          <w:ilvl w:val="0"/>
          <w:numId w:val="2"/>
        </w:numPr>
        <w:spacing w:after="60"/>
      </w:pPr>
      <w:r>
        <w:t xml:space="preserve">Casey prompt parameters: £amount (pull from median savings in money_hub_stats), creator 22–30, PIP app UI.</w:t>
      </w:r>
    </w:p>
    <w:p>
      <w:pPr>
        <w:pStyle w:val="ListParagraph"/>
        <w:numPr>
          <w:ilvl w:val="0"/>
          <w:numId w:val="2"/>
        </w:numPr>
        <w:spacing w:after="60"/>
      </w:pPr>
      <w:r>
        <w:t xml:space="preserve">Primary platforms: TikTok, Reels.</w:t>
      </w:r>
    </w:p>
    <w:p>
      <w:pPr>
        <w:pStyle w:val="Heading4"/>
        <w:spacing w:after="80" w:before="160"/>
      </w:pPr>
      <w:r>
        <w:t xml:space="preserve">Route 3: The Pocket Agent POV</w:t>
      </w:r>
    </w:p>
    <w:p>
      <w:pPr>
        <w:pStyle w:val="ListParagraph"/>
        <w:numPr>
          <w:ilvl w:val="0"/>
          <w:numId w:val="2"/>
        </w:numPr>
        <w:spacing w:after="60"/>
      </w:pPr>
      <w:r>
        <w:t xml:space="preserve">Hook: 'Asking my AI agent if I can afford [X]…'</w:t>
      </w:r>
    </w:p>
    <w:p>
      <w:pPr>
        <w:pStyle w:val="ListParagraph"/>
        <w:numPr>
          <w:ilvl w:val="0"/>
          <w:numId w:val="2"/>
        </w:numPr>
        <w:spacing w:after="60"/>
      </w:pPr>
      <w:r>
        <w:t xml:space="preserve">Casey prompt parameters: specific purchase decision, creator 25–35 urban, POV phone shot.</w:t>
      </w:r>
    </w:p>
    <w:p>
      <w:pPr>
        <w:pStyle w:val="ListParagraph"/>
        <w:numPr>
          <w:ilvl w:val="0"/>
          <w:numId w:val="2"/>
        </w:numPr>
        <w:spacing w:after="60"/>
      </w:pPr>
      <w:r>
        <w:t xml:space="preserve">Primary platforms: TikTok, Reels, YouTube Shorts.</w:t>
      </w:r>
    </w:p>
    <w:p>
      <w:pPr>
        <w:pStyle w:val="Heading4"/>
        <w:spacing w:after="80" w:before="160"/>
      </w:pPr>
      <w:r>
        <w:t xml:space="preserve">Route 4: The Side-by-Side Bill Battle</w:t>
      </w:r>
    </w:p>
    <w:p>
      <w:pPr>
        <w:pStyle w:val="ListParagraph"/>
        <w:numPr>
          <w:ilvl w:val="0"/>
          <w:numId w:val="2"/>
        </w:numPr>
        <w:spacing w:after="60"/>
      </w:pPr>
      <w:r>
        <w:t xml:space="preserve">Hook: silent split-screen for 2s — stressed vs calm, tagline 'Stop fighting your bills alone.'</w:t>
      </w:r>
    </w:p>
    <w:p>
      <w:pPr>
        <w:pStyle w:val="ListParagraph"/>
        <w:numPr>
          <w:ilvl w:val="0"/>
          <w:numId w:val="2"/>
        </w:numPr>
        <w:spacing w:after="60"/>
      </w:pPr>
      <w:r>
        <w:t xml:space="preserve">Casey prompt parameters: specific household frustration, creator 30–50, dual-set split-screen.</w:t>
      </w:r>
    </w:p>
    <w:p>
      <w:pPr>
        <w:pStyle w:val="ListParagraph"/>
        <w:numPr>
          <w:ilvl w:val="0"/>
          <w:numId w:val="2"/>
        </w:numPr>
        <w:spacing w:after="60"/>
      </w:pPr>
      <w:r>
        <w:t xml:space="preserve">Primary platforms: Meta feed, YouTube Shorts.</w:t>
      </w:r>
    </w:p>
    <w:p>
      <w:pPr>
        <w:pStyle w:val="Heading3"/>
        <w:spacing w:after="100" w:before="200"/>
      </w:pPr>
      <w:r>
        <w:t xml:space="preserve">Asset production — fal.ai first, creators second</w:t>
      </w:r>
    </w:p>
    <w:p>
      <w:pPr>
        <w:spacing w:after="120"/>
      </w:pPr>
      <w:r>
        <w:t xml:space="preserve">fal.ai produces every static social image, every ad hero image, every website hero asset and every motion-graphics overlay. Per the CLAUDE.md rule, image/video generation only goes through fal.ai — no direct Stability / Midjourney / Runway integrations. Creator shoots are reserved for the authentic UGC demonstrations that fal.ai cannot convincingly replicate.</w:t>
      </w:r>
    </w:p>
    <w:p>
      <w:pPr>
        <w:pStyle w:val="Heading3"/>
        <w:spacing w:after="100" w:before="200"/>
      </w:pPr>
      <w:r>
        <w:t xml:space="preserve">Rights and repurposing</w:t>
      </w:r>
    </w:p>
    <w:p>
      <w:pPr>
        <w:spacing w:after="120"/>
      </w:pPr>
      <w:r>
        <w:t xml:space="preserve">Every creator contract (Section 9) includes a 90-day whitelisting and paid usage right covering Meta and — when the app ships — Apple Search Ads. This matches Favoured's requirement and means one good creator shoot fuels roughly six weeks of paid ads.</w:t>
      </w:r>
    </w:p>
    <w:p>
      <w:pPr>
        <w:pStyle w:val="Heading1"/>
        <w:spacing w:after="200" w:before="360"/>
      </w:pPr>
      <w:r>
        <w:t xml:space="preserve">8. Organic social</w:t>
      </w:r>
    </w:p>
    <w:p>
      <w:pPr>
        <w:spacing w:after="120"/>
      </w:pPr>
      <w:r>
        <w:t xml:space="preserve">Four content pillars, lifted verbatim from Favoured because the framing is strong. Each pillar runs on a fixed posting cadence per platform so Casey can fill the calendar a month ahead.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2600"/>
        <w:gridCol w:w="1160"/>
      </w:tblGrid>
      <w:tr>
        <w:trPr>
          <w:tblHeader/>
        </w:trPr>
        <w:tc>
          <w:tcPr>
            <w:tcW w:type="dxa" w:w="26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Pillar</w:t>
            </w:r>
          </w:p>
        </w:tc>
        <w:tc>
          <w:tcPr>
            <w:tcW w:type="dxa" w:w="30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Purpose</w:t>
            </w:r>
          </w:p>
        </w:tc>
        <w:tc>
          <w:tcPr>
            <w:tcW w:type="dxa" w:w="26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Platform mix</w:t>
            </w:r>
          </w:p>
        </w:tc>
        <w:tc>
          <w:tcPr>
            <w:tcW w:type="dxa" w:w="11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Post cadence</w:t>
            </w:r>
          </w:p>
        </w:tc>
      </w:tr>
      <w:tr>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Consumer Rights Playbook</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Authority — show we know UK consumer law</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Instagram carousels, LinkedIn posts, TikTok educational</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2/week</w:t>
            </w:r>
          </w:p>
        </w:tc>
      </w:tr>
      <w:tr>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Financial Freedom Hacks</w:t>
            </w:r>
          </w:p>
        </w:tc>
        <w:tc>
          <w:tcPr>
            <w:tcW w:type="dxa" w:w="3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Practical — hacks UK households can act on today</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TikTok, Reels, X threads</w:t>
            </w:r>
          </w:p>
        </w:tc>
        <w:tc>
          <w:tcPr>
            <w:tcW w:type="dxa" w:w="11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3/week</w:t>
            </w:r>
          </w:p>
        </w:tc>
      </w:tr>
      <w:tr>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Behind the AI Agent</w:t>
            </w:r>
          </w:p>
        </w:tc>
        <w:tc>
          <w:tcPr>
            <w:tcW w:type="dxa" w:w="3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Trust — humanise the Pocket Agent and team</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Instagram, LinkedIn, YouTube Shorts, Facebook</w:t>
            </w:r>
          </w:p>
        </w:tc>
        <w:tc>
          <w:tcPr>
            <w:tcW w:type="dxa" w:w="11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1/week</w:t>
            </w:r>
          </w:p>
        </w:tc>
      </w:tr>
      <w:tr>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Savvy Community Hub</w:t>
            </w:r>
          </w:p>
        </w:tc>
        <w:tc>
          <w:tcPr>
            <w:tcW w:type="dxa" w:w="3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Community — celebrate user wins, run polls</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TikTok, Instagram, X, Facebook</w:t>
            </w:r>
          </w:p>
        </w:tc>
        <w:tc>
          <w:tcPr>
            <w:tcW w:type="dxa" w:w="11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2/week</w:t>
            </w:r>
          </w:p>
        </w:tc>
      </w:tr>
    </w:tbl>
    <w:p>
      <w:pPr>
        <w:pStyle w:val="Heading3"/>
        <w:spacing w:after="100" w:before="200"/>
      </w:pPr>
      <w:r>
        <w:t xml:space="preserve">Platform ownership</w:t>
      </w:r>
    </w:p>
    <w:p>
      <w:pPr>
        <w:pStyle w:val="ListParagraph"/>
        <w:numPr>
          <w:ilvl w:val="0"/>
          <w:numId w:val="2"/>
        </w:numPr>
        <w:spacing w:after="60"/>
      </w:pPr>
      <w:r>
        <w:t xml:space="preserve">Facebook (paybacker.co.uk page) — 1 post/day, auto-published via Late. Working already — Page ID 1056645287525328.</w:t>
      </w:r>
    </w:p>
    <w:p>
      <w:pPr>
        <w:pStyle w:val="ListParagraph"/>
        <w:numPr>
          <w:ilvl w:val="0"/>
          <w:numId w:val="2"/>
        </w:numPr>
        <w:spacing w:after="60"/>
      </w:pPr>
      <w:r>
        <w:t xml:space="preserve">Instagram (@paybacker.co.uk) — 5 posts/week. Paul publishes manually via Telegram handoff until Meta app review unblocks Instagram posting.</w:t>
      </w:r>
    </w:p>
    <w:p>
      <w:pPr>
        <w:pStyle w:val="ListParagraph"/>
        <w:numPr>
          <w:ilvl w:val="0"/>
          <w:numId w:val="2"/>
        </w:numPr>
        <w:spacing w:after="60"/>
      </w:pPr>
      <w:r>
        <w:t xml:space="preserve">TikTok (@paybacker.co.uk) — 5 posts/week via Late API.</w:t>
      </w:r>
    </w:p>
    <w:p>
      <w:pPr>
        <w:pStyle w:val="ListParagraph"/>
        <w:numPr>
          <w:ilvl w:val="0"/>
          <w:numId w:val="2"/>
        </w:numPr>
        <w:spacing w:after="60"/>
      </w:pPr>
      <w:r>
        <w:t xml:space="preserve">X/Twitter (@PaybackerUK) — 10 posts/week (shorter cadence, thread Wednesdays).</w:t>
      </w:r>
    </w:p>
    <w:p>
      <w:pPr>
        <w:pStyle w:val="ListParagraph"/>
        <w:numPr>
          <w:ilvl w:val="0"/>
          <w:numId w:val="2"/>
        </w:numPr>
        <w:spacing w:after="60"/>
      </w:pPr>
      <w:r>
        <w:t xml:space="preserve">LinkedIn (company 112575954) — 2 posts/week, founder-voice + product updates.</w:t>
      </w:r>
    </w:p>
    <w:p>
      <w:pPr>
        <w:pStyle w:val="Heading3"/>
        <w:spacing w:after="100" w:before="200"/>
      </w:pPr>
      <w:r>
        <w:t xml:space="preserve">Claude automation</w:t>
      </w:r>
    </w:p>
    <w:p>
      <w:pPr>
        <w:pStyle w:val="ListParagraph"/>
        <w:numPr>
          <w:ilvl w:val="0"/>
          <w:numId w:val="2"/>
        </w:numPr>
        <w:spacing w:after="60"/>
      </w:pPr>
      <w:r>
        <w:t xml:space="preserve">Casey: daily 7am generation. Writes drafts to content_drafts with platform, content_type, caption, hashtags, asset_url and scheduled_time.</w:t>
      </w:r>
    </w:p>
    <w:p>
      <w:pPr>
        <w:pStyle w:val="ListParagraph"/>
        <w:numPr>
          <w:ilvl w:val="0"/>
          <w:numId w:val="2"/>
        </w:numPr>
        <w:spacing w:after="60"/>
      </w:pPr>
      <w:r>
        <w:t xml:space="preserve">Founder approval: Charlie's digest shows the next 24h of pending posts. One click approves the entire day's batch, or Edit/Reject per post.</w:t>
      </w:r>
    </w:p>
    <w:p>
      <w:pPr>
        <w:pStyle w:val="ListParagraph"/>
        <w:numPr>
          <w:ilvl w:val="0"/>
          <w:numId w:val="2"/>
        </w:numPr>
        <w:spacing w:after="60"/>
      </w:pPr>
      <w:r>
        <w:t xml:space="preserve">Posting: on approval, /api/cron/post-social runs at 10am. Late API handles every platform; Facebook has its own direct Graph API path (already working).</w:t>
      </w:r>
    </w:p>
    <w:p>
      <w:pPr>
        <w:pStyle w:val="ListParagraph"/>
        <w:numPr>
          <w:ilvl w:val="0"/>
          <w:numId w:val="2"/>
        </w:numPr>
        <w:spacing w:after="60"/>
      </w:pPr>
      <w:r>
        <w:t xml:space="preserve">Metrics: weekly Casey queries Late API for likes/comments/reach on every post, writes back to performance_metrics JSONB on the draft row. Charlie's Friday digest shows top 3 / bottom 3.</w:t>
      </w:r>
    </w:p>
    <w:p>
      <w:pPr>
        <w:pStyle w:val="Heading3"/>
        <w:spacing w:after="100" w:before="200"/>
      </w:pPr>
      <w:r>
        <w:t xml:space="preserve">60 seed post ideas</w:t>
      </w:r>
    </w:p>
    <w:p>
      <w:pPr>
        <w:pStyle w:val="Heading4"/>
        <w:spacing w:after="80" w:before="160"/>
      </w:pPr>
      <w:r>
        <w:t xml:space="preserve">Pillar 1 — Consumer Rights Playbook (15 ideas)</w:t>
      </w:r>
    </w:p>
    <w:p>
      <w:pPr>
        <w:pStyle w:val="ListParagraph"/>
        <w:numPr>
          <w:ilvl w:val="0"/>
          <w:numId w:val="2"/>
        </w:numPr>
        <w:spacing w:after="60"/>
      </w:pPr>
      <w:r>
        <w:t xml:space="preserve">'Three clauses in UK energy contracts that mean you are almost certainly overpaying right now.'</w:t>
      </w:r>
    </w:p>
    <w:p>
      <w:pPr>
        <w:pStyle w:val="ListParagraph"/>
        <w:numPr>
          <w:ilvl w:val="0"/>
          <w:numId w:val="2"/>
        </w:numPr>
        <w:spacing w:after="60"/>
      </w:pPr>
      <w:r>
        <w:t xml:space="preserve">'UK261 explained: exactly when your airline owes you up to £520.'</w:t>
      </w:r>
    </w:p>
    <w:p>
      <w:pPr>
        <w:pStyle w:val="ListParagraph"/>
        <w:numPr>
          <w:ilvl w:val="0"/>
          <w:numId w:val="2"/>
        </w:numPr>
        <w:spacing w:after="60"/>
      </w:pPr>
      <w:r>
        <w:t xml:space="preserve">'Your mortgage lender has to do this if you miss a payment — Consumer Credit Act 1974.'</w:t>
      </w:r>
    </w:p>
    <w:p>
      <w:pPr>
        <w:pStyle w:val="ListParagraph"/>
        <w:numPr>
          <w:ilvl w:val="0"/>
          <w:numId w:val="2"/>
        </w:numPr>
        <w:spacing w:after="60"/>
      </w:pPr>
      <w:r>
        <w:t xml:space="preserve">'Ofcom's broadband switching rules mean your provider has 30 days to refund this.'</w:t>
      </w:r>
    </w:p>
    <w:p>
      <w:pPr>
        <w:pStyle w:val="ListParagraph"/>
        <w:numPr>
          <w:ilvl w:val="0"/>
          <w:numId w:val="2"/>
        </w:numPr>
        <w:spacing w:after="60"/>
      </w:pPr>
      <w:r>
        <w:t xml:space="preserve">'Parking charge notice vs penalty charge notice — which one you can ignore.'</w:t>
      </w:r>
    </w:p>
    <w:p>
      <w:pPr>
        <w:pStyle w:val="ListParagraph"/>
        <w:numPr>
          <w:ilvl w:val="0"/>
          <w:numId w:val="2"/>
        </w:numPr>
        <w:spacing w:after="60"/>
      </w:pPr>
      <w:r>
        <w:t xml:space="preserve">'What the Consumer Rights Act 2015 says about faulty items after 6 months.'</w:t>
      </w:r>
    </w:p>
    <w:p>
      <w:pPr>
        <w:pStyle w:val="ListParagraph"/>
        <w:numPr>
          <w:ilvl w:val="0"/>
          <w:numId w:val="2"/>
        </w:numPr>
        <w:spacing w:after="60"/>
      </w:pPr>
      <w:r>
        <w:t xml:space="preserve">'Section 75 of the Consumer Credit Act — the trick that gets big refunds from credit-card purchases.'</w:t>
      </w:r>
    </w:p>
    <w:p>
      <w:pPr>
        <w:pStyle w:val="ListParagraph"/>
        <w:numPr>
          <w:ilvl w:val="0"/>
          <w:numId w:val="2"/>
        </w:numPr>
        <w:spacing w:after="60"/>
      </w:pPr>
      <w:r>
        <w:t xml:space="preserve">'Council tax band challenges — why 400,000 UK households are in the wrong band.'</w:t>
      </w:r>
    </w:p>
    <w:p>
      <w:pPr>
        <w:pStyle w:val="ListParagraph"/>
        <w:numPr>
          <w:ilvl w:val="0"/>
          <w:numId w:val="2"/>
        </w:numPr>
        <w:spacing w:after="60"/>
      </w:pPr>
      <w:r>
        <w:t xml:space="preserve">'Ofgem's rules on back-billing — they cannot charge you for energy more than 12 months old.'</w:t>
      </w:r>
    </w:p>
    <w:p>
      <w:pPr>
        <w:pStyle w:val="ListParagraph"/>
        <w:numPr>
          <w:ilvl w:val="0"/>
          <w:numId w:val="2"/>
        </w:numPr>
        <w:spacing w:after="60"/>
      </w:pPr>
      <w:r>
        <w:t xml:space="preserve">'The HMRC overpayment you didn't know you could claim.'</w:t>
      </w:r>
    </w:p>
    <w:p>
      <w:pPr>
        <w:pStyle w:val="ListParagraph"/>
        <w:numPr>
          <w:ilvl w:val="0"/>
          <w:numId w:val="2"/>
        </w:numPr>
        <w:spacing w:after="60"/>
      </w:pPr>
      <w:r>
        <w:t xml:space="preserve">'NHS complaint process, simplified — what to write in step 1.'</w:t>
      </w:r>
    </w:p>
    <w:p>
      <w:pPr>
        <w:pStyle w:val="ListParagraph"/>
        <w:numPr>
          <w:ilvl w:val="0"/>
          <w:numId w:val="2"/>
        </w:numPr>
        <w:spacing w:after="60"/>
      </w:pPr>
      <w:r>
        <w:t xml:space="preserve">'DVLA refund on a car tax that crosses a SORN — yes, you can claim it.'</w:t>
      </w:r>
    </w:p>
    <w:p>
      <w:pPr>
        <w:pStyle w:val="ListParagraph"/>
        <w:numPr>
          <w:ilvl w:val="0"/>
          <w:numId w:val="2"/>
        </w:numPr>
        <w:spacing w:after="60"/>
      </w:pPr>
      <w:r>
        <w:t xml:space="preserve">'What to say on the phone when a debt collector calls (and what they cannot legally do).'</w:t>
      </w:r>
    </w:p>
    <w:p>
      <w:pPr>
        <w:pStyle w:val="ListParagraph"/>
        <w:numPr>
          <w:ilvl w:val="0"/>
          <w:numId w:val="2"/>
        </w:numPr>
        <w:spacing w:after="60"/>
      </w:pPr>
      <w:r>
        <w:t xml:space="preserve">'Late-delivery rights in UK — your 30-day window.'</w:t>
      </w:r>
    </w:p>
    <w:p>
      <w:pPr>
        <w:pStyle w:val="ListParagraph"/>
        <w:numPr>
          <w:ilvl w:val="0"/>
          <w:numId w:val="2"/>
        </w:numPr>
        <w:spacing w:after="60"/>
      </w:pPr>
      <w:r>
        <w:t xml:space="preserve">'Subscription auto-renewal — the CMA's new rules explained in plain English.'</w:t>
      </w:r>
    </w:p>
    <w:p>
      <w:pPr>
        <w:pStyle w:val="Heading4"/>
        <w:spacing w:after="80" w:before="160"/>
      </w:pPr>
      <w:r>
        <w:t xml:space="preserve">Pillar 2 — Financial Freedom Hacks (15 ideas)</w:t>
      </w:r>
    </w:p>
    <w:p>
      <w:pPr>
        <w:pStyle w:val="ListParagraph"/>
        <w:numPr>
          <w:ilvl w:val="0"/>
          <w:numId w:val="2"/>
        </w:numPr>
        <w:spacing w:after="60"/>
      </w:pPr>
      <w:r>
        <w:t xml:space="preserve">Coffee vs Subscription audit — the £1,500/yr visual.</w:t>
      </w:r>
    </w:p>
    <w:p>
      <w:pPr>
        <w:pStyle w:val="ListParagraph"/>
        <w:numPr>
          <w:ilvl w:val="0"/>
          <w:numId w:val="2"/>
        </w:numPr>
        <w:spacing w:after="60"/>
      </w:pPr>
      <w:r>
        <w:t xml:space="preserve">'Three things to cancel tonight that you won't miss tomorrow.'</w:t>
      </w:r>
    </w:p>
    <w:p>
      <w:pPr>
        <w:pStyle w:val="ListParagraph"/>
        <w:numPr>
          <w:ilvl w:val="0"/>
          <w:numId w:val="2"/>
        </w:numPr>
        <w:spacing w:after="60"/>
      </w:pPr>
      <w:r>
        <w:t xml:space="preserve">'The £3-a-month app draining your account since 2022.'</w:t>
      </w:r>
    </w:p>
    <w:p>
      <w:pPr>
        <w:pStyle w:val="ListParagraph"/>
        <w:numPr>
          <w:ilvl w:val="0"/>
          <w:numId w:val="2"/>
        </w:numPr>
        <w:spacing w:after="60"/>
      </w:pPr>
      <w:r>
        <w:t xml:space="preserve">'Switch-or-stay — the 60-second broadband decision.'</w:t>
      </w:r>
    </w:p>
    <w:p>
      <w:pPr>
        <w:pStyle w:val="ListParagraph"/>
        <w:numPr>
          <w:ilvl w:val="0"/>
          <w:numId w:val="2"/>
        </w:numPr>
        <w:spacing w:after="60"/>
      </w:pPr>
      <w:r>
        <w:t xml:space="preserve">'Why energy direct debits are almost always too high in January.'</w:t>
      </w:r>
    </w:p>
    <w:p>
      <w:pPr>
        <w:pStyle w:val="ListParagraph"/>
        <w:numPr>
          <w:ilvl w:val="0"/>
          <w:numId w:val="2"/>
        </w:numPr>
        <w:spacing w:after="60"/>
      </w:pPr>
      <w:r>
        <w:t xml:space="preserve">'The insurance policy overlap most UK households don't notice.'</w:t>
      </w:r>
    </w:p>
    <w:p>
      <w:pPr>
        <w:pStyle w:val="ListParagraph"/>
        <w:numPr>
          <w:ilvl w:val="0"/>
          <w:numId w:val="2"/>
        </w:numPr>
        <w:spacing w:after="60"/>
      </w:pPr>
      <w:r>
        <w:t xml:space="preserve">'Cashback / reward cards that actually pay back in the UK.'</w:t>
      </w:r>
    </w:p>
    <w:p>
      <w:pPr>
        <w:pStyle w:val="ListParagraph"/>
        <w:numPr>
          <w:ilvl w:val="0"/>
          <w:numId w:val="2"/>
        </w:numPr>
        <w:spacing w:after="60"/>
      </w:pPr>
      <w:r>
        <w:t xml:space="preserve">'How Open Banking works — in 45 seconds.'</w:t>
      </w:r>
    </w:p>
    <w:p>
      <w:pPr>
        <w:pStyle w:val="ListParagraph"/>
        <w:numPr>
          <w:ilvl w:val="0"/>
          <w:numId w:val="2"/>
        </w:numPr>
        <w:spacing w:after="60"/>
      </w:pPr>
      <w:r>
        <w:t xml:space="preserve">'The 50/30/20 budgeting myth — what actually works for UK salaries.'</w:t>
      </w:r>
    </w:p>
    <w:p>
      <w:pPr>
        <w:pStyle w:val="ListParagraph"/>
        <w:numPr>
          <w:ilvl w:val="0"/>
          <w:numId w:val="2"/>
        </w:numPr>
        <w:spacing w:after="60"/>
      </w:pPr>
      <w:r>
        <w:t xml:space="preserve">'Food shop: own-brand swap savings table.'</w:t>
      </w:r>
    </w:p>
    <w:p>
      <w:pPr>
        <w:pStyle w:val="ListParagraph"/>
        <w:numPr>
          <w:ilvl w:val="0"/>
          <w:numId w:val="2"/>
        </w:numPr>
        <w:spacing w:after="60"/>
      </w:pPr>
      <w:r>
        <w:t xml:space="preserve">'Why your mobile bill goes up every year (and the 2-minute fix).'</w:t>
      </w:r>
    </w:p>
    <w:p>
      <w:pPr>
        <w:pStyle w:val="ListParagraph"/>
        <w:numPr>
          <w:ilvl w:val="0"/>
          <w:numId w:val="2"/>
        </w:numPr>
        <w:spacing w:after="60"/>
      </w:pPr>
      <w:r>
        <w:t xml:space="preserve">'Council tax single-occupancy discount — 25% saving for solo households.'</w:t>
      </w:r>
    </w:p>
    <w:p>
      <w:pPr>
        <w:pStyle w:val="ListParagraph"/>
        <w:numPr>
          <w:ilvl w:val="0"/>
          <w:numId w:val="2"/>
        </w:numPr>
        <w:spacing w:after="60"/>
      </w:pPr>
      <w:r>
        <w:t xml:space="preserve">'Marriage allowance — the £252 tax break 2m couples miss.'</w:t>
      </w:r>
    </w:p>
    <w:p>
      <w:pPr>
        <w:pStyle w:val="ListParagraph"/>
        <w:numPr>
          <w:ilvl w:val="0"/>
          <w:numId w:val="2"/>
        </w:numPr>
        <w:spacing w:after="60"/>
      </w:pPr>
      <w:r>
        <w:t xml:space="preserve">'Octopus vs British Gas — how to compare apples with apples.'</w:t>
      </w:r>
    </w:p>
    <w:p>
      <w:pPr>
        <w:pStyle w:val="ListParagraph"/>
        <w:numPr>
          <w:ilvl w:val="0"/>
          <w:numId w:val="2"/>
        </w:numPr>
        <w:spacing w:after="60"/>
      </w:pPr>
      <w:r>
        <w:t xml:space="preserve">'The best days of the year to switch insurance (and why).'</w:t>
      </w:r>
    </w:p>
    <w:p>
      <w:pPr>
        <w:pStyle w:val="Heading4"/>
        <w:spacing w:after="80" w:before="160"/>
      </w:pPr>
      <w:r>
        <w:t xml:space="preserve">Pillar 3 — Behind the AI Agent (15 ideas)</w:t>
      </w:r>
    </w:p>
    <w:p>
      <w:pPr>
        <w:pStyle w:val="ListParagraph"/>
        <w:numPr>
          <w:ilvl w:val="0"/>
          <w:numId w:val="2"/>
        </w:numPr>
        <w:spacing w:after="60"/>
      </w:pPr>
      <w:r>
        <w:t xml:space="preserve">'Meet the Pocket Agent — the AI behind your disputes.'</w:t>
      </w:r>
    </w:p>
    <w:p>
      <w:pPr>
        <w:pStyle w:val="ListParagraph"/>
        <w:numPr>
          <w:ilvl w:val="0"/>
          <w:numId w:val="2"/>
        </w:numPr>
        <w:spacing w:after="60"/>
      </w:pPr>
      <w:r>
        <w:t xml:space="preserve">'How we trained Paybacker on every UK consumer law.'</w:t>
      </w:r>
    </w:p>
    <w:p>
      <w:pPr>
        <w:pStyle w:val="ListParagraph"/>
        <w:numPr>
          <w:ilvl w:val="0"/>
          <w:numId w:val="2"/>
        </w:numPr>
        <w:spacing w:after="60"/>
      </w:pPr>
      <w:r>
        <w:t xml:space="preserve">Day-in-the-life at Paybacker — founder edition.</w:t>
      </w:r>
    </w:p>
    <w:p>
      <w:pPr>
        <w:pStyle w:val="ListParagraph"/>
        <w:numPr>
          <w:ilvl w:val="0"/>
          <w:numId w:val="2"/>
        </w:numPr>
        <w:spacing w:after="60"/>
      </w:pPr>
      <w:r>
        <w:t xml:space="preserve">'Why we chose Open Banking over screen-scraping.'</w:t>
      </w:r>
    </w:p>
    <w:p>
      <w:pPr>
        <w:pStyle w:val="ListParagraph"/>
        <w:numPr>
          <w:ilvl w:val="0"/>
          <w:numId w:val="2"/>
        </w:numPr>
        <w:spacing w:after="60"/>
      </w:pPr>
      <w:r>
        <w:t xml:space="preserve">'The Paybacker tech stack, in plain English.'</w:t>
      </w:r>
    </w:p>
    <w:p>
      <w:pPr>
        <w:pStyle w:val="ListParagraph"/>
        <w:numPr>
          <w:ilvl w:val="0"/>
          <w:numId w:val="2"/>
        </w:numPr>
        <w:spacing w:after="60"/>
      </w:pPr>
      <w:r>
        <w:t xml:space="preserve">'How we keep your data safer than your own bank's app.'</w:t>
      </w:r>
    </w:p>
    <w:p>
      <w:pPr>
        <w:pStyle w:val="ListParagraph"/>
        <w:numPr>
          <w:ilvl w:val="0"/>
          <w:numId w:val="2"/>
        </w:numPr>
        <w:spacing w:after="60"/>
      </w:pPr>
      <w:r>
        <w:t xml:space="preserve">'The moment we knew Paybacker had to exist — founder story.'</w:t>
      </w:r>
    </w:p>
    <w:p>
      <w:pPr>
        <w:pStyle w:val="ListParagraph"/>
        <w:numPr>
          <w:ilvl w:val="0"/>
          <w:numId w:val="2"/>
        </w:numPr>
        <w:spacing w:after="60"/>
      </w:pPr>
      <w:r>
        <w:t xml:space="preserve">'Behind every AI letter: the 9 regulations we check.'</w:t>
      </w:r>
    </w:p>
    <w:p>
      <w:pPr>
        <w:pStyle w:val="ListParagraph"/>
        <w:numPr>
          <w:ilvl w:val="0"/>
          <w:numId w:val="2"/>
        </w:numPr>
        <w:spacing w:after="60"/>
      </w:pPr>
      <w:r>
        <w:t xml:space="preserve">'What happens when a user wins a dispute — screen recording.'</w:t>
      </w:r>
    </w:p>
    <w:p>
      <w:pPr>
        <w:pStyle w:val="ListParagraph"/>
        <w:numPr>
          <w:ilvl w:val="0"/>
          <w:numId w:val="2"/>
        </w:numPr>
        <w:spacing w:after="60"/>
      </w:pPr>
      <w:r>
        <w:t xml:space="preserve">'Our CASA security review — what it means for you.'</w:t>
      </w:r>
    </w:p>
    <w:p>
      <w:pPr>
        <w:pStyle w:val="ListParagraph"/>
        <w:numPr>
          <w:ilvl w:val="0"/>
          <w:numId w:val="2"/>
        </w:numPr>
        <w:spacing w:after="60"/>
      </w:pPr>
      <w:r>
        <w:t xml:space="preserve">'Why we never sell your data. Ever.'</w:t>
      </w:r>
    </w:p>
    <w:p>
      <w:pPr>
        <w:pStyle w:val="ListParagraph"/>
        <w:numPr>
          <w:ilvl w:val="0"/>
          <w:numId w:val="2"/>
        </w:numPr>
        <w:spacing w:after="60"/>
      </w:pPr>
      <w:r>
        <w:t xml:space="preserve">'How the Pocket Agent learns from every win.'</w:t>
      </w:r>
    </w:p>
    <w:p>
      <w:pPr>
        <w:pStyle w:val="ListParagraph"/>
        <w:numPr>
          <w:ilvl w:val="0"/>
          <w:numId w:val="2"/>
        </w:numPr>
        <w:spacing w:after="60"/>
      </w:pPr>
      <w:r>
        <w:t xml:space="preserve">'FCA regulation explained, for normal humans.'</w:t>
      </w:r>
    </w:p>
    <w:p>
      <w:pPr>
        <w:pStyle w:val="ListParagraph"/>
        <w:numPr>
          <w:ilvl w:val="0"/>
          <w:numId w:val="2"/>
        </w:numPr>
        <w:spacing w:after="60"/>
      </w:pPr>
      <w:r>
        <w:t xml:space="preserve">'Why AI &gt; call centres for consumer disputes.'</w:t>
      </w:r>
    </w:p>
    <w:p>
      <w:pPr>
        <w:pStyle w:val="ListParagraph"/>
        <w:numPr>
          <w:ilvl w:val="0"/>
          <w:numId w:val="2"/>
        </w:numPr>
        <w:spacing w:after="60"/>
      </w:pPr>
      <w:r>
        <w:t xml:space="preserve">'The team's favourite Paybacker user wins.'</w:t>
      </w:r>
    </w:p>
    <w:p>
      <w:pPr>
        <w:pStyle w:val="Heading4"/>
        <w:spacing w:after="80" w:before="160"/>
      </w:pPr>
      <w:r>
        <w:t xml:space="preserve">Pillar 4 — Savvy Community Hub (15 ideas)</w:t>
      </w:r>
    </w:p>
    <w:p>
      <w:pPr>
        <w:pStyle w:val="ListParagraph"/>
        <w:numPr>
          <w:ilvl w:val="0"/>
          <w:numId w:val="2"/>
        </w:numPr>
        <w:spacing w:after="60"/>
      </w:pPr>
      <w:r>
        <w:t xml:space="preserve">'Win of the week — £218 back on a duplicate insurance.'</w:t>
      </w:r>
    </w:p>
    <w:p>
      <w:pPr>
        <w:pStyle w:val="ListParagraph"/>
        <w:numPr>
          <w:ilvl w:val="0"/>
          <w:numId w:val="2"/>
        </w:numPr>
        <w:spacing w:after="60"/>
      </w:pPr>
      <w:r>
        <w:t xml:space="preserve">'Most frustrating subscription to cancel? Vote below.'</w:t>
      </w:r>
    </w:p>
    <w:p>
      <w:pPr>
        <w:pStyle w:val="ListParagraph"/>
        <w:numPr>
          <w:ilvl w:val="0"/>
          <w:numId w:val="2"/>
        </w:numPr>
        <w:spacing w:after="60"/>
      </w:pPr>
      <w:r>
        <w:t xml:space="preserve">'Share your worst billing horror story → AI letter it today.'</w:t>
      </w:r>
    </w:p>
    <w:p>
      <w:pPr>
        <w:pStyle w:val="ListParagraph"/>
        <w:numPr>
          <w:ilvl w:val="0"/>
          <w:numId w:val="2"/>
        </w:numPr>
        <w:spacing w:after="60"/>
      </w:pPr>
      <w:r>
        <w:t xml:space="preserve">'The Paybacker community saved £X last month.'</w:t>
      </w:r>
    </w:p>
    <w:p>
      <w:pPr>
        <w:pStyle w:val="ListParagraph"/>
        <w:numPr>
          <w:ilvl w:val="0"/>
          <w:numId w:val="2"/>
        </w:numPr>
        <w:spacing w:after="60"/>
      </w:pPr>
      <w:r>
        <w:t xml:space="preserve">'Which UK utility has the worst customer service? (Poll)'</w:t>
      </w:r>
    </w:p>
    <w:p>
      <w:pPr>
        <w:pStyle w:val="ListParagraph"/>
        <w:numPr>
          <w:ilvl w:val="0"/>
          <w:numId w:val="2"/>
        </w:numPr>
        <w:spacing w:after="60"/>
      </w:pPr>
      <w:r>
        <w:t xml:space="preserve">'Tag a friend who pays for a gym they never use.'</w:t>
      </w:r>
    </w:p>
    <w:p>
      <w:pPr>
        <w:pStyle w:val="ListParagraph"/>
        <w:numPr>
          <w:ilvl w:val="0"/>
          <w:numId w:val="2"/>
        </w:numPr>
        <w:spacing w:after="60"/>
      </w:pPr>
      <w:r>
        <w:t xml:space="preserve">'Household Defender spotlight — featured user profile.'</w:t>
      </w:r>
    </w:p>
    <w:p>
      <w:pPr>
        <w:pStyle w:val="ListParagraph"/>
        <w:numPr>
          <w:ilvl w:val="0"/>
          <w:numId w:val="2"/>
        </w:numPr>
        <w:spacing w:after="60"/>
      </w:pPr>
      <w:r>
        <w:t xml:space="preserve">'Savvy Optimizer of the month — highest % on subs cut.'</w:t>
      </w:r>
    </w:p>
    <w:p>
      <w:pPr>
        <w:pStyle w:val="ListParagraph"/>
        <w:numPr>
          <w:ilvl w:val="0"/>
          <w:numId w:val="2"/>
        </w:numPr>
        <w:spacing w:after="60"/>
      </w:pPr>
      <w:r>
        <w:t xml:space="preserve">'This week we helped: 124 disputes · 78 cancellations · £11,240 saved.'</w:t>
      </w:r>
    </w:p>
    <w:p>
      <w:pPr>
        <w:pStyle w:val="ListParagraph"/>
        <w:numPr>
          <w:ilvl w:val="0"/>
          <w:numId w:val="2"/>
        </w:numPr>
        <w:spacing w:after="60"/>
      </w:pPr>
      <w:r>
        <w:t xml:space="preserve">'AMA — founder answers your questions on Pocket Agent.'</w:t>
      </w:r>
    </w:p>
    <w:p>
      <w:pPr>
        <w:pStyle w:val="ListParagraph"/>
        <w:numPr>
          <w:ilvl w:val="0"/>
          <w:numId w:val="2"/>
        </w:numPr>
        <w:spacing w:after="60"/>
      </w:pPr>
      <w:r>
        <w:t xml:space="preserve">'Live case — follow a real dispute from start to finish.'</w:t>
      </w:r>
    </w:p>
    <w:p>
      <w:pPr>
        <w:pStyle w:val="ListParagraph"/>
        <w:numPr>
          <w:ilvl w:val="0"/>
          <w:numId w:val="2"/>
        </w:numPr>
        <w:spacing w:after="60"/>
      </w:pPr>
      <w:r>
        <w:t xml:space="preserve">'The flight delay claim we turned around in 48 hours.'</w:t>
      </w:r>
    </w:p>
    <w:p>
      <w:pPr>
        <w:pStyle w:val="ListParagraph"/>
        <w:numPr>
          <w:ilvl w:val="0"/>
          <w:numId w:val="2"/>
        </w:numPr>
        <w:spacing w:after="60"/>
      </w:pPr>
      <w:r>
        <w:t xml:space="preserve">'Community challenge — find one forgotten subscription this week.'</w:t>
      </w:r>
    </w:p>
    <w:p>
      <w:pPr>
        <w:pStyle w:val="ListParagraph"/>
        <w:numPr>
          <w:ilvl w:val="0"/>
          <w:numId w:val="2"/>
        </w:numPr>
        <w:spacing w:after="60"/>
      </w:pPr>
      <w:r>
        <w:t xml:space="preserve">'Reader question: can Paybacker help with council tax?'</w:t>
      </w:r>
    </w:p>
    <w:p>
      <w:pPr>
        <w:pStyle w:val="ListParagraph"/>
        <w:numPr>
          <w:ilvl w:val="0"/>
          <w:numId w:val="2"/>
        </w:numPr>
        <w:spacing w:after="60"/>
      </w:pPr>
      <w:r>
        <w:t xml:space="preserve">'Your first dispute letter — behind the scenes.'</w:t>
      </w:r>
    </w:p>
    <w:p>
      <w:pPr>
        <w:pStyle w:val="Heading1"/>
        <w:spacing w:after="200" w:before="360"/>
      </w:pPr>
      <w:r>
        <w:t xml:space="preserve">9. Influencer programme</w:t>
      </w:r>
    </w:p>
    <w:p>
      <w:pPr>
        <w:spacing w:after="120"/>
      </w:pPr>
      <w:r>
        <w:t xml:space="preserve">Favoured identified six UK-relevant creators and a clean 6-step process. We run that process in-house with Casey doing the outreach drafting, Jordan doing ROI attribution and Charlie rolling the status into the daily digest.</w:t>
      </w:r>
    </w:p>
    <w:p>
      <w:pPr>
        <w:pStyle w:val="Heading3"/>
        <w:spacing w:after="100" w:before="200"/>
      </w:pPr>
      <w:r>
        <w:t xml:space="preserve">Shortlist to open conversations with this week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20"/>
        <w:gridCol w:w="1500"/>
        <w:gridCol w:w="1200"/>
        <w:gridCol w:w="1000"/>
        <w:gridCol w:w="3540"/>
      </w:tblGrid>
      <w:tr>
        <w:trPr>
          <w:tblHeader/>
        </w:trPr>
        <w:tc>
          <w:tcPr>
            <w:tcW w:type="dxa" w:w="212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Creator</w:t>
            </w:r>
          </w:p>
        </w:tc>
        <w:tc>
          <w:tcPr>
            <w:tcW w:type="dxa" w:w="15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Platform</w:t>
            </w:r>
          </w:p>
        </w:tc>
        <w:tc>
          <w:tcPr>
            <w:tcW w:type="dxa" w:w="12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Followers</w:t>
            </w:r>
          </w:p>
        </w:tc>
        <w:tc>
          <w:tcPr>
            <w:tcW w:type="dxa" w:w="10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Eng.</w:t>
            </w:r>
          </w:p>
        </w:tc>
        <w:tc>
          <w:tcPr>
            <w:tcW w:type="dxa" w:w="354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Why fit</w:t>
            </w:r>
          </w:p>
        </w:tc>
      </w:tr>
      <w:tr>
        <w:tc>
          <w:tcPr>
            <w:tcW w:type="dxa" w:w="21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Jaz @jazgrace0</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TikTok</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17.3K</w:t>
            </w:r>
          </w:p>
        </w:tc>
        <w:tc>
          <w:tcPr>
            <w:tcW w:type="dxa" w:w="1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13.9%</w:t>
            </w:r>
          </w:p>
        </w:tc>
        <w:tc>
          <w:tcPr>
            <w:tcW w:type="dxa" w:w="35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Fast-paced AI-letter demos.</w:t>
            </w:r>
          </w:p>
        </w:tc>
      </w:tr>
      <w:tr>
        <w:tc>
          <w:tcPr>
            <w:tcW w:type="dxa" w:w="21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BudgetsWithBeth</w:t>
            </w:r>
          </w:p>
        </w:tc>
        <w:tc>
          <w:tcPr>
            <w:tcW w:type="dxa" w:w="1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TikTok</w:t>
            </w:r>
          </w:p>
        </w:tc>
        <w:tc>
          <w:tcPr>
            <w:tcW w:type="dxa" w:w="1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128.5K</w:t>
            </w:r>
          </w:p>
        </w:tc>
        <w:tc>
          <w:tcPr>
            <w:tcW w:type="dxa" w:w="1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6.1%</w:t>
            </w:r>
          </w:p>
        </w:tc>
        <w:tc>
          <w:tcPr>
            <w:tcW w:type="dxa" w:w="35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Household budgeting → sub tracking.</w:t>
            </w:r>
          </w:p>
        </w:tc>
      </w:tr>
      <w:tr>
        <w:tc>
          <w:tcPr>
            <w:tcW w:type="dxa" w:w="21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Premium Investing</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Instagram</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4.2K</w:t>
            </w:r>
          </w:p>
        </w:tc>
        <w:tc>
          <w:tcPr>
            <w:tcW w:type="dxa" w:w="1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5.0%</w:t>
            </w:r>
          </w:p>
        </w:tc>
        <w:tc>
          <w:tcPr>
            <w:tcW w:type="dxa" w:w="35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Premium fit for Open Banking angle.</w:t>
            </w:r>
          </w:p>
        </w:tc>
      </w:tr>
      <w:tr>
        <w:tc>
          <w:tcPr>
            <w:tcW w:type="dxa" w:w="21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Simi @misspersonalfinance</w:t>
            </w:r>
          </w:p>
        </w:tc>
        <w:tc>
          <w:tcPr>
            <w:tcW w:type="dxa" w:w="1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Instagram</w:t>
            </w:r>
          </w:p>
        </w:tc>
        <w:tc>
          <w:tcPr>
            <w:tcW w:type="dxa" w:w="1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8.7K</w:t>
            </w:r>
          </w:p>
        </w:tc>
        <w:tc>
          <w:tcPr>
            <w:tcW w:type="dxa" w:w="1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2.2%</w:t>
            </w:r>
          </w:p>
        </w:tc>
        <w:tc>
          <w:tcPr>
            <w:tcW w:type="dxa" w:w="35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Female financial empowerment.</w:t>
            </w:r>
          </w:p>
        </w:tc>
      </w:tr>
      <w:tr>
        <w:tc>
          <w:tcPr>
            <w:tcW w:type="dxa" w:w="21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Aaron Knightley</w:t>
            </w:r>
          </w:p>
        </w:tc>
        <w:tc>
          <w:tcPr>
            <w:tcW w:type="dxa" w:w="1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YouTube</w:t>
            </w:r>
          </w:p>
        </w:tc>
        <w:tc>
          <w:tcPr>
            <w:tcW w:type="dxa" w:w="12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81.5K</w:t>
            </w:r>
          </w:p>
        </w:tc>
        <w:tc>
          <w:tcPr>
            <w:tcW w:type="dxa" w:w="1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6.4%</w:t>
            </w:r>
          </w:p>
        </w:tc>
        <w:tc>
          <w:tcPr>
            <w:tcW w:type="dxa" w:w="35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Financial independence → Money Hub.</w:t>
            </w:r>
          </w:p>
        </w:tc>
      </w:tr>
      <w:tr>
        <w:tc>
          <w:tcPr>
            <w:tcW w:type="dxa" w:w="21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Chrissie Milan</w:t>
            </w:r>
          </w:p>
        </w:tc>
        <w:tc>
          <w:tcPr>
            <w:tcW w:type="dxa" w:w="1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YouTube</w:t>
            </w:r>
          </w:p>
        </w:tc>
        <w:tc>
          <w:tcPr>
            <w:tcW w:type="dxa" w:w="12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82.4K</w:t>
            </w:r>
          </w:p>
        </w:tc>
        <w:tc>
          <w:tcPr>
            <w:tcW w:type="dxa" w:w="1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5.8%</w:t>
            </w:r>
          </w:p>
        </w:tc>
        <w:tc>
          <w:tcPr>
            <w:tcW w:type="dxa" w:w="35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Lifestyle business → Pocket Agent.</w:t>
            </w:r>
          </w:p>
        </w:tc>
      </w:tr>
    </w:tbl>
    <w:p>
      <w:pPr>
        <w:pStyle w:val="Heading3"/>
        <w:spacing w:after="100" w:before="200"/>
      </w:pPr>
      <w:r>
        <w:t xml:space="preserve">6-step in-house process</w:t>
      </w:r>
    </w:p>
    <w:p>
      <w:pPr>
        <w:pStyle w:val="ListParagraph"/>
        <w:numPr>
          <w:ilvl w:val="0"/>
          <w:numId w:val="6"/>
        </w:numPr>
        <w:spacing w:after="60"/>
      </w:pPr>
      <w:r>
        <w:t xml:space="preserve">Discovery &amp; strategy — Nico runs a Perplexity sweep every month for UK-based finance/lifestyle creators with 10k+ followers and 3%+ engagement. Deduplicates against creators_db table and outputs a weekly top-10 for Casey.</w:t>
      </w:r>
    </w:p>
    <w:p>
      <w:pPr>
        <w:pStyle w:val="ListParagraph"/>
        <w:numPr>
          <w:ilvl w:val="0"/>
          <w:numId w:val="6"/>
        </w:numPr>
        <w:spacing w:after="60"/>
      </w:pPr>
      <w:r>
        <w:t xml:space="preserve">Outreach &amp; negotiation — Casey auto-drafts personalised outreach emails (4 variants per creator, referencing a recent post) and sends via your existing Outlook/hello@paybacker inbox. Founder approves the pitch batch in the morning digest. Negotiation thread is managed manually but every reply is summarised by Charlie.</w:t>
      </w:r>
    </w:p>
    <w:p>
      <w:pPr>
        <w:pStyle w:val="ListParagraph"/>
        <w:numPr>
          <w:ilvl w:val="0"/>
          <w:numId w:val="6"/>
        </w:numPr>
        <w:spacing w:after="60"/>
      </w:pPr>
      <w:r>
        <w:t xml:space="preserve">Briefing &amp; creative — once terms agreed, Casey builds the brief from whichever of the four creative routes best fits the creator's format. Brief template pulls tangible £ wins from the production database.</w:t>
      </w:r>
    </w:p>
    <w:p>
      <w:pPr>
        <w:pStyle w:val="ListParagraph"/>
        <w:numPr>
          <w:ilvl w:val="0"/>
          <w:numId w:val="6"/>
        </w:numPr>
        <w:spacing w:after="60"/>
      </w:pPr>
      <w:r>
        <w:t xml:space="preserve">Campaign execution — posting dates locked into content_drafts. Late API handles paid re-promotion once the organic post is live and permissions are active.</w:t>
      </w:r>
    </w:p>
    <w:p>
      <w:pPr>
        <w:pStyle w:val="ListParagraph"/>
        <w:numPr>
          <w:ilvl w:val="0"/>
          <w:numId w:val="6"/>
        </w:numPr>
        <w:spacing w:after="60"/>
      </w:pPr>
      <w:r>
        <w:t xml:space="preserve">Performance tracking — every creator is assigned a unique UTM + /r/creator-handle short URL. Jordan ties attribution back to signup_events in PostHog.</w:t>
      </w:r>
    </w:p>
    <w:p>
      <w:pPr>
        <w:pStyle w:val="ListParagraph"/>
        <w:numPr>
          <w:ilvl w:val="0"/>
          <w:numId w:val="6"/>
        </w:numPr>
        <w:spacing w:after="60"/>
      </w:pPr>
      <w:r>
        <w:t xml:space="preserve">Reporting &amp; optimisation — monthly creator ROI report auto-generated into the exec digest. Top performers invited into a 3-post series + paid whitelisting.</w:t>
      </w:r>
    </w:p>
    <w:p>
      <w:pPr>
        <w:pStyle w:val="Heading3"/>
        <w:spacing w:after="100" w:before="200"/>
      </w:pPr>
      <w:r>
        <w:t xml:space="preserve">Commercial model</w:t>
      </w:r>
    </w:p>
    <w:p>
      <w:pPr>
        <w:pStyle w:val="ListParagraph"/>
        <w:numPr>
          <w:ilvl w:val="0"/>
          <w:numId w:val="2"/>
        </w:numPr>
        <w:spacing w:after="60"/>
      </w:pPr>
      <w:r>
        <w:t xml:space="preserve">Tier 1 (5k–15k followers): £150–£400 flat fee + 60 days whitelisting + affiliate commission via Awin (existing).</w:t>
      </w:r>
    </w:p>
    <w:p>
      <w:pPr>
        <w:pStyle w:val="ListParagraph"/>
        <w:numPr>
          <w:ilvl w:val="0"/>
          <w:numId w:val="2"/>
        </w:numPr>
        <w:spacing w:after="60"/>
      </w:pPr>
      <w:r>
        <w:t xml:space="preserve">Tier 2 (15k–100k): £400–£1,500 flat + 90 days whitelisting + affiliate.</w:t>
      </w:r>
    </w:p>
    <w:p>
      <w:pPr>
        <w:pStyle w:val="ListParagraph"/>
        <w:numPr>
          <w:ilvl w:val="0"/>
          <w:numId w:val="2"/>
        </w:numPr>
        <w:spacing w:after="60"/>
      </w:pPr>
      <w:r>
        <w:t xml:space="preserve">Tier 3 (100k+): £1,500–£4,000 flat + 90 days whitelisting + performance bonus.</w:t>
      </w:r>
    </w:p>
    <w:p>
      <w:pPr>
        <w:pStyle w:val="ListParagraph"/>
        <w:numPr>
          <w:ilvl w:val="0"/>
          <w:numId w:val="2"/>
        </w:numPr>
        <w:spacing w:after="60"/>
      </w:pPr>
      <w:r>
        <w:t xml:space="preserve">Affiliate layer: everyone gets an Awin code. £1–£4 per free signup, £15–£30 per paid conversion depending on plan.</w:t>
      </w:r>
    </w:p>
    <w:p>
      <w:pPr>
        <w:pStyle w:val="Heading3"/>
        <w:spacing w:after="100" w:before="200"/>
      </w:pPr>
      <w:r>
        <w:t xml:space="preserve">Claude automation</w:t>
      </w:r>
    </w:p>
    <w:p>
      <w:pPr>
        <w:pStyle w:val="ListParagraph"/>
        <w:numPr>
          <w:ilvl w:val="0"/>
          <w:numId w:val="2"/>
        </w:numPr>
        <w:spacing w:after="60"/>
      </w:pPr>
      <w:r>
        <w:t xml:space="preserve">Casey: auto-drafts outreach, briefs, follow-up nudges at days 3 and 7.</w:t>
      </w:r>
    </w:p>
    <w:p>
      <w:pPr>
        <w:pStyle w:val="ListParagraph"/>
        <w:numPr>
          <w:ilvl w:val="0"/>
          <w:numId w:val="2"/>
        </w:numPr>
        <w:spacing w:after="60"/>
      </w:pPr>
      <w:r>
        <w:t xml:space="preserve">Jordan: weekly ROI audit across active creators.</w:t>
      </w:r>
    </w:p>
    <w:p>
      <w:pPr>
        <w:pStyle w:val="ListParagraph"/>
        <w:numPr>
          <w:ilvl w:val="0"/>
          <w:numId w:val="2"/>
        </w:numPr>
        <w:spacing w:after="60"/>
      </w:pPr>
      <w:r>
        <w:t xml:space="preserve">Leo: checks every creator's disclosure wording is ASA/CMA compliant ('#ad' in first 3 lines, not hidden).</w:t>
      </w:r>
    </w:p>
    <w:p>
      <w:pPr>
        <w:pStyle w:val="ListParagraph"/>
        <w:numPr>
          <w:ilvl w:val="0"/>
          <w:numId w:val="2"/>
        </w:numPr>
        <w:spacing w:after="60"/>
      </w:pPr>
      <w:r>
        <w:t xml:space="preserve">Charlie: consolidates creator pipeline stage into the daily digest — outreach, negotiating, live, completed.</w:t>
      </w:r>
    </w:p>
    <w:p>
      <w:pPr>
        <w:pStyle w:val="Heading1"/>
        <w:spacing w:after="200" w:before="360"/>
      </w:pPr>
      <w:r>
        <w:t xml:space="preserve">10. Email &amp; CRM — the Drew engine</w:t>
      </w:r>
    </w:p>
    <w:p>
      <w:pPr>
        <w:spacing w:after="120"/>
      </w:pPr>
      <w:r>
        <w:t xml:space="preserve">Favoured proposed Customer.io for lifecycle. We already have Resend + a Supabase schema that covers behaviourally triggered email. Drew (CGO agent) orchestrates. Each flow below maps directly to the Favoured spec.</w:t>
      </w:r>
    </w:p>
    <w:p>
      <w:pPr>
        <w:pStyle w:val="Heading2"/>
        <w:spacing w:after="140" w:before="280"/>
      </w:pPr>
      <w:r>
        <w:t xml:space="preserve">10a. Four automated flows</w:t>
      </w:r>
    </w:p>
    <w:p>
      <w:pPr>
        <w:pStyle w:val="Heading3"/>
        <w:spacing w:after="100" w:before="200"/>
      </w:pPr>
      <w:r>
        <w:t xml:space="preserve">Flow 1 — First Win Onboarding</w:t>
      </w:r>
    </w:p>
    <w:p>
      <w:pPr>
        <w:pStyle w:val="ListParagraph"/>
        <w:numPr>
          <w:ilvl w:val="0"/>
          <w:numId w:val="2"/>
        </w:numPr>
        <w:spacing w:after="60"/>
      </w:pPr>
      <w:r>
        <w:t xml:space="preserve">Goal: user links bank + generates first AI dispute letter within 48 hours.</w:t>
      </w:r>
    </w:p>
    <w:p>
      <w:pPr>
        <w:pStyle w:val="ListParagraph"/>
        <w:numPr>
          <w:ilvl w:val="0"/>
          <w:numId w:val="2"/>
        </w:numPr>
        <w:spacing w:after="60"/>
      </w:pPr>
      <w:r>
        <w:t xml:space="preserve">Trigger: signup.</w:t>
      </w:r>
    </w:p>
    <w:p>
      <w:pPr>
        <w:pStyle w:val="ListParagraph"/>
        <w:numPr>
          <w:ilvl w:val="0"/>
          <w:numId w:val="2"/>
        </w:numPr>
        <w:spacing w:after="60"/>
      </w:pPr>
      <w:r>
        <w:t xml:space="preserve">Sequence: 00m welcome + Telegram Pocket Agent demo · 2h 'link your bank in 90 seconds' · 24h 'here are 3 disputes we'd tackle for you this week' · 48h 'generate your first letter — takes 30 seconds.' · 72h fallback 'still here? one-click set-up.'</w:t>
      </w:r>
    </w:p>
    <w:p>
      <w:pPr>
        <w:pStyle w:val="ListParagraph"/>
        <w:numPr>
          <w:ilvl w:val="0"/>
          <w:numId w:val="2"/>
        </w:numPr>
        <w:spacing w:after="60"/>
      </w:pPr>
      <w:r>
        <w:t xml:space="preserve">KPI: ≥60% linked bank in 48h; ≥40% first letter in 7 days.</w:t>
      </w:r>
    </w:p>
    <w:p>
      <w:pPr>
        <w:pStyle w:val="Heading3"/>
        <w:spacing w:after="100" w:before="200"/>
      </w:pPr>
      <w:r>
        <w:t xml:space="preserve">Flow 2 — Subscription Recovery</w:t>
      </w:r>
    </w:p>
    <w:p>
      <w:pPr>
        <w:pStyle w:val="ListParagraph"/>
        <w:numPr>
          <w:ilvl w:val="0"/>
          <w:numId w:val="2"/>
        </w:numPr>
        <w:spacing w:after="60"/>
      </w:pPr>
      <w:r>
        <w:t xml:space="preserve">Goal: user cancels unused/high-cost subscription surfaced by Open Banking.</w:t>
      </w:r>
    </w:p>
    <w:p>
      <w:pPr>
        <w:pStyle w:val="ListParagraph"/>
        <w:numPr>
          <w:ilvl w:val="0"/>
          <w:numId w:val="2"/>
        </w:numPr>
        <w:spacing w:after="60"/>
      </w:pPr>
      <w:r>
        <w:t xml:space="preserve">Trigger: Money Hub flags subscription &gt;£10/mo unused ≥2 months.</w:t>
      </w:r>
    </w:p>
    <w:p>
      <w:pPr>
        <w:pStyle w:val="ListParagraph"/>
        <w:numPr>
          <w:ilvl w:val="0"/>
          <w:numId w:val="2"/>
        </w:numPr>
        <w:spacing w:after="60"/>
      </w:pPr>
      <w:r>
        <w:t xml:space="preserve">Sequence: day 0 'we found £X/mo you can probably cancel' · day 3 prewritten cancellation email preview · day 7 'one-tap' tool highlight.</w:t>
      </w:r>
    </w:p>
    <w:p>
      <w:pPr>
        <w:pStyle w:val="ListParagraph"/>
        <w:numPr>
          <w:ilvl w:val="0"/>
          <w:numId w:val="2"/>
        </w:numPr>
        <w:spacing w:after="60"/>
      </w:pPr>
      <w:r>
        <w:t xml:space="preserve">KPI: ≥25% open; ≥8% cancellation completion.</w:t>
      </w:r>
    </w:p>
    <w:p>
      <w:pPr>
        <w:pStyle w:val="Heading3"/>
        <w:spacing w:after="100" w:before="200"/>
      </w:pPr>
      <w:r>
        <w:t xml:space="preserve">Flow 3 — Tier Migration</w:t>
      </w:r>
    </w:p>
    <w:p>
      <w:pPr>
        <w:pStyle w:val="ListParagraph"/>
        <w:numPr>
          <w:ilvl w:val="0"/>
          <w:numId w:val="2"/>
        </w:numPr>
        <w:spacing w:after="60"/>
      </w:pPr>
      <w:r>
        <w:t xml:space="preserve">Goal: free user → Essentials/Pro.</w:t>
      </w:r>
    </w:p>
    <w:p>
      <w:pPr>
        <w:pStyle w:val="ListParagraph"/>
        <w:numPr>
          <w:ilvl w:val="0"/>
          <w:numId w:val="2"/>
        </w:numPr>
        <w:spacing w:after="60"/>
      </w:pPr>
      <w:r>
        <w:t xml:space="preserve">Trigger: free user hits 2 of 3: ≥3 letters generated, ≥1 month since signup, Money Hub savings ≥£15/mo.</w:t>
      </w:r>
    </w:p>
    <w:p>
      <w:pPr>
        <w:pStyle w:val="ListParagraph"/>
        <w:numPr>
          <w:ilvl w:val="0"/>
          <w:numId w:val="2"/>
        </w:numPr>
        <w:spacing w:after="60"/>
      </w:pPr>
      <w:r>
        <w:t xml:space="preserve">Sequence: email 1 'unlock unlimited letters + daily sync' · email 2 'Pro case study (saved £640/yr)' · email 3 limited-time founding member price reminder · email 4 final founder note.</w:t>
      </w:r>
    </w:p>
    <w:p>
      <w:pPr>
        <w:pStyle w:val="ListParagraph"/>
        <w:numPr>
          <w:ilvl w:val="0"/>
          <w:numId w:val="2"/>
        </w:numPr>
        <w:spacing w:after="60"/>
      </w:pPr>
      <w:r>
        <w:t xml:space="preserve">KPI: ≥4% free→Essential conversion in a 21-day window.</w:t>
      </w:r>
    </w:p>
    <w:p>
      <w:pPr>
        <w:pStyle w:val="Heading3"/>
        <w:spacing w:after="100" w:before="200"/>
      </w:pPr>
      <w:r>
        <w:t xml:space="preserve">Flow 4 — Milestone Celebration</w:t>
      </w:r>
    </w:p>
    <w:p>
      <w:pPr>
        <w:pStyle w:val="ListParagraph"/>
        <w:numPr>
          <w:ilvl w:val="0"/>
          <w:numId w:val="2"/>
        </w:numPr>
        <w:spacing w:after="60"/>
      </w:pPr>
      <w:r>
        <w:t xml:space="preserve">Goal: turn wins into advocacy.</w:t>
      </w:r>
    </w:p>
    <w:p>
      <w:pPr>
        <w:pStyle w:val="ListParagraph"/>
        <w:numPr>
          <w:ilvl w:val="0"/>
          <w:numId w:val="2"/>
        </w:numPr>
        <w:spacing w:after="60"/>
      </w:pPr>
      <w:r>
        <w:t xml:space="preserve">Triggers: dispute resolved, subscription cancelled, savings milestone (£50 / £250 / £500).</w:t>
      </w:r>
    </w:p>
    <w:p>
      <w:pPr>
        <w:pStyle w:val="ListParagraph"/>
        <w:numPr>
          <w:ilvl w:val="0"/>
          <w:numId w:val="2"/>
        </w:numPr>
        <w:spacing w:after="60"/>
      </w:pPr>
      <w:r>
        <w:t xml:space="preserve">Sequence: celebratory email with shareable graphic (fal.ai generated), referral link, one-click 'share my win' that drafts a social post.</w:t>
      </w:r>
    </w:p>
    <w:p>
      <w:pPr>
        <w:pStyle w:val="ListParagraph"/>
        <w:numPr>
          <w:ilvl w:val="0"/>
          <w:numId w:val="2"/>
        </w:numPr>
        <w:spacing w:after="60"/>
      </w:pPr>
      <w:r>
        <w:t xml:space="preserve">KPI: ≥15% referral-link click-through; referral-driven signups trackable by source.</w:t>
      </w:r>
    </w:p>
    <w:p>
      <w:pPr>
        <w:pStyle w:val="Heading2"/>
        <w:spacing w:after="140" w:before="280"/>
      </w:pPr>
      <w:r>
        <w:t xml:space="preserve">10b. Two recurring campaigns</w:t>
      </w:r>
    </w:p>
    <w:p>
      <w:pPr>
        <w:pStyle w:val="Heading3"/>
        <w:spacing w:after="100" w:before="200"/>
      </w:pPr>
      <w:r>
        <w:t xml:space="preserve">Monthly Bill Shock Report</w:t>
      </w:r>
    </w:p>
    <w:p>
      <w:pPr>
        <w:pStyle w:val="ListParagraph"/>
        <w:numPr>
          <w:ilvl w:val="0"/>
          <w:numId w:val="2"/>
        </w:numPr>
        <w:spacing w:after="60"/>
      </w:pPr>
      <w:r>
        <w:t xml:space="preserve">Personalised spend analysis email, first Monday of each month.</w:t>
      </w:r>
    </w:p>
    <w:p>
      <w:pPr>
        <w:pStyle w:val="ListParagraph"/>
        <w:numPr>
          <w:ilvl w:val="0"/>
          <w:numId w:val="2"/>
        </w:numPr>
        <w:spacing w:after="60"/>
      </w:pPr>
      <w:r>
        <w:t xml:space="preserve">Dynamic content from money_hub_stats: category % changes, subscription total, £ surfaced to cancel.</w:t>
      </w:r>
    </w:p>
    <w:p>
      <w:pPr>
        <w:pStyle w:val="ListParagraph"/>
        <w:numPr>
          <w:ilvl w:val="0"/>
          <w:numId w:val="2"/>
        </w:numPr>
        <w:spacing w:after="60"/>
      </w:pPr>
      <w:r>
        <w:t xml:space="preserve">CTA: upgrade to Pro for transaction-level analysis.</w:t>
      </w:r>
    </w:p>
    <w:p>
      <w:pPr>
        <w:pStyle w:val="Heading3"/>
        <w:spacing w:after="100" w:before="200"/>
      </w:pPr>
      <w:r>
        <w:t xml:space="preserve">Consumer Rights Spotlight</w:t>
      </w:r>
    </w:p>
    <w:p>
      <w:pPr>
        <w:pStyle w:val="ListParagraph"/>
        <w:numPr>
          <w:ilvl w:val="0"/>
          <w:numId w:val="2"/>
        </w:numPr>
        <w:spacing w:after="60"/>
      </w:pPr>
      <w:r>
        <w:t xml:space="preserve">Weekly editorial email tied to UK consumer news (energy price cap change, Ofgem rulings, rail fare hikes).</w:t>
      </w:r>
    </w:p>
    <w:p>
      <w:pPr>
        <w:pStyle w:val="ListParagraph"/>
        <w:numPr>
          <w:ilvl w:val="0"/>
          <w:numId w:val="2"/>
        </w:numPr>
        <w:spacing w:after="60"/>
      </w:pPr>
      <w:r>
        <w:t xml:space="preserve">Nico pulls the top 3 stories via Perplexity every Monday at 6am.</w:t>
      </w:r>
    </w:p>
    <w:p>
      <w:pPr>
        <w:pStyle w:val="ListParagraph"/>
        <w:numPr>
          <w:ilvl w:val="0"/>
          <w:numId w:val="2"/>
        </w:numPr>
        <w:spacing w:after="60"/>
      </w:pPr>
      <w:r>
        <w:t xml:space="preserve">Casey drafts the email by 10am. Leo reviews for FCA/ASA claim compliance. Charlie schedules for Wednesday 8am.</w:t>
      </w:r>
    </w:p>
    <w:p>
      <w:pPr>
        <w:pStyle w:val="Heading2"/>
        <w:spacing w:after="140" w:before="280"/>
      </w:pPr>
      <w:r>
        <w:t xml:space="preserve">10c. Segmentation</w:t>
      </w:r>
    </w:p>
    <w:p>
      <w:pPr>
        <w:spacing w:after="120"/>
      </w:pPr>
      <w:r>
        <w:t xml:space="preserve">Six audiences based on engagement, dispute history, spending:</w:t>
      </w:r>
    </w:p>
    <w:p>
      <w:pPr>
        <w:pStyle w:val="ListParagraph"/>
        <w:numPr>
          <w:ilvl w:val="0"/>
          <w:numId w:val="2"/>
        </w:numPr>
        <w:spacing w:after="60"/>
      </w:pPr>
      <w:r>
        <w:t xml:space="preserve">New users (0–7 days).</w:t>
      </w:r>
    </w:p>
    <w:p>
      <w:pPr>
        <w:pStyle w:val="ListParagraph"/>
        <w:numPr>
          <w:ilvl w:val="0"/>
          <w:numId w:val="2"/>
        </w:numPr>
        <w:spacing w:after="60"/>
      </w:pPr>
      <w:r>
        <w:t xml:space="preserve">Active free (1+ letter in last 14 days).</w:t>
      </w:r>
    </w:p>
    <w:p>
      <w:pPr>
        <w:pStyle w:val="ListParagraph"/>
        <w:numPr>
          <w:ilvl w:val="0"/>
          <w:numId w:val="2"/>
        </w:numPr>
        <w:spacing w:after="60"/>
      </w:pPr>
      <w:r>
        <w:t xml:space="preserve">Dormant free (no activity 21+ days).</w:t>
      </w:r>
    </w:p>
    <w:p>
      <w:pPr>
        <w:pStyle w:val="ListParagraph"/>
        <w:numPr>
          <w:ilvl w:val="0"/>
          <w:numId w:val="2"/>
        </w:numPr>
        <w:spacing w:after="60"/>
      </w:pPr>
      <w:r>
        <w:t xml:space="preserve">High-sub / Subscription Auditor persona (≥5 active subs on bank scan).</w:t>
      </w:r>
    </w:p>
    <w:p>
      <w:pPr>
        <w:pStyle w:val="ListParagraph"/>
        <w:numPr>
          <w:ilvl w:val="0"/>
          <w:numId w:val="2"/>
        </w:numPr>
        <w:spacing w:after="60"/>
      </w:pPr>
      <w:r>
        <w:t xml:space="preserve">One-off Dispute persona (1–2 dispute letters, low sub count).</w:t>
      </w:r>
    </w:p>
    <w:p>
      <w:pPr>
        <w:pStyle w:val="ListParagraph"/>
        <w:numPr>
          <w:ilvl w:val="0"/>
          <w:numId w:val="2"/>
        </w:numPr>
        <w:spacing w:after="60"/>
      </w:pPr>
      <w:r>
        <w:t xml:space="preserve">Paid subscribers — lifecycle loop of features, upsells, loyalty tier moves.</w:t>
      </w:r>
    </w:p>
    <w:p>
      <w:pPr>
        <w:pStyle w:val="Heading2"/>
        <w:spacing w:after="140" w:before="280"/>
      </w:pPr>
      <w:r>
        <w:t xml:space="preserve">10d. Claude automation</w:t>
      </w:r>
    </w:p>
    <w:p>
      <w:pPr>
        <w:pStyle w:val="ListParagraph"/>
        <w:numPr>
          <w:ilvl w:val="0"/>
          <w:numId w:val="2"/>
        </w:numPr>
        <w:spacing w:after="60"/>
      </w:pPr>
      <w:r>
        <w:t xml:space="preserve">Drew: owns every flow. Builds triggers in Supabase → Resend. Monitors open/click rates in Resend webhooks → PostHog.</w:t>
      </w:r>
    </w:p>
    <w:p>
      <w:pPr>
        <w:pStyle w:val="ListParagraph"/>
        <w:numPr>
          <w:ilvl w:val="0"/>
          <w:numId w:val="2"/>
        </w:numPr>
        <w:spacing w:after="60"/>
      </w:pPr>
      <w:r>
        <w:t xml:space="preserve">Casey: writes every email template; variants A/B tested via Resend campaigns and winners promoted automatically.</w:t>
      </w:r>
    </w:p>
    <w:p>
      <w:pPr>
        <w:pStyle w:val="ListParagraph"/>
        <w:numPr>
          <w:ilvl w:val="0"/>
          <w:numId w:val="2"/>
        </w:numPr>
        <w:spacing w:after="60"/>
      </w:pPr>
      <w:r>
        <w:t xml:space="preserve">Leo: reviews every new template for FCA/ASA/GDPR language before Drew enables.</w:t>
      </w:r>
    </w:p>
    <w:p>
      <w:pPr>
        <w:pStyle w:val="ListParagraph"/>
        <w:numPr>
          <w:ilvl w:val="0"/>
          <w:numId w:val="2"/>
        </w:numPr>
        <w:spacing w:after="60"/>
      </w:pPr>
      <w:r>
        <w:t xml:space="preserve">Charlie: rolls weekly email performance into the Friday founder digest.</w:t>
      </w:r>
    </w:p>
    <w:p>
      <w:pPr>
        <w:pStyle w:val="Heading1"/>
        <w:spacing w:after="200" w:before="360"/>
      </w:pPr>
      <w:r>
        <w:t xml:space="preserve">11. Retargeting — the Time-to-Value accelerator</w:t>
      </w:r>
    </w:p>
    <w:p>
      <w:pPr>
        <w:spacing w:after="120"/>
      </w:pPr>
      <w:r>
        <w:t xml:space="preserve">Favoured framed retargeting around interaction with the AI tools. We copy that framing and map each audience to a specific creative+CTA combo. Audiences live in PostHog cohorts and mirror to Meta via Conversions 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600"/>
        <w:gridCol w:w="3300"/>
        <w:gridCol w:w="1560"/>
      </w:tblGrid>
      <w:tr>
        <w:trPr>
          <w:tblHeader/>
        </w:trPr>
        <w:tc>
          <w:tcPr>
            <w:tcW w:type="dxa" w:w="19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Audience</w:t>
            </w:r>
          </w:p>
        </w:tc>
        <w:tc>
          <w:tcPr>
            <w:tcW w:type="dxa" w:w="26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Definition</w:t>
            </w:r>
          </w:p>
        </w:tc>
        <w:tc>
          <w:tcPr>
            <w:tcW w:type="dxa" w:w="33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Creative angle</w:t>
            </w:r>
          </w:p>
        </w:tc>
        <w:tc>
          <w:tcPr>
            <w:tcW w:type="dxa" w:w="15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Channel</w:t>
            </w:r>
          </w:p>
        </w:tc>
      </w:tr>
      <w:tr>
        <w:tc>
          <w:tcPr>
            <w:tcW w:type="dxa" w:w="1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Visited site, did not sign up</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Session but no signup event in 7d</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Route 1 AI Legal Eagle — £X back in 5 minutes</w:t>
            </w:r>
          </w:p>
        </w:tc>
        <w:tc>
          <w:tcPr>
            <w:tcW w:type="dxa" w:w="1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Meta + Reddit</w:t>
            </w:r>
          </w:p>
        </w:tc>
      </w:tr>
      <w:tr>
        <w:tc>
          <w:tcPr>
            <w:tcW w:type="dxa" w:w="19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Signed up, did not link bank</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Has auth record but no bank_account row after 48h</w:t>
            </w:r>
          </w:p>
        </w:tc>
        <w:tc>
          <w:tcPr>
            <w:tcW w:type="dxa" w:w="33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Route 3 Pocket Agent POV demonstrating Open Banking security</w:t>
            </w:r>
          </w:p>
        </w:tc>
        <w:tc>
          <w:tcPr>
            <w:tcW w:type="dxa" w:w="15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Meta + Google Display</w:t>
            </w:r>
          </w:p>
        </w:tc>
      </w:tr>
      <w:tr>
        <w:tc>
          <w:tcPr>
            <w:tcW w:type="dxa" w:w="1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Linked bank, did not generate a letter</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has bank_account row but no letter event after 72h</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Route 1 variant — 'Your first £X is waiting. Letter takes 30s'</w:t>
            </w:r>
          </w:p>
        </w:tc>
        <w:tc>
          <w:tcPr>
            <w:tcW w:type="dxa" w:w="1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Meta + email drip</w:t>
            </w:r>
          </w:p>
        </w:tc>
      </w:tr>
      <w:tr>
        <w:tc>
          <w:tcPr>
            <w:tcW w:type="dxa" w:w="19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Generated letter, did not upgrade</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Free user with ≥1 letter, 14+ days active</w:t>
            </w:r>
          </w:p>
        </w:tc>
        <w:tc>
          <w:tcPr>
            <w:tcW w:type="dxa" w:w="33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Tier Migration — Essentials benefits + founding price urgency</w:t>
            </w:r>
          </w:p>
        </w:tc>
        <w:tc>
          <w:tcPr>
            <w:tcW w:type="dxa" w:w="15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Meta + Google RLSA + email</w:t>
            </w:r>
          </w:p>
        </w:tc>
      </w:tr>
      <w:tr>
        <w:tc>
          <w:tcPr>
            <w:tcW w:type="dxa" w:w="1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High-value churn risk</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Paid user, ≤1 login in last 21d</w:t>
            </w:r>
          </w:p>
        </w:tc>
        <w:tc>
          <w:tcPr>
            <w:tcW w:type="dxa" w:w="33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Win-of-the-week UGC + loyalty points nudge</w:t>
            </w:r>
          </w:p>
        </w:tc>
        <w:tc>
          <w:tcPr>
            <w:tcW w:type="dxa" w:w="15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Email + push-when-app-ships</w:t>
            </w:r>
          </w:p>
        </w:tc>
      </w:tr>
    </w:tbl>
    <w:p>
      <w:pPr>
        <w:pStyle w:val="Heading3"/>
        <w:spacing w:after="100" w:before="200"/>
      </w:pPr>
      <w:r>
        <w:t xml:space="preserve">Claude automation</w:t>
      </w:r>
    </w:p>
    <w:p>
      <w:pPr>
        <w:pStyle w:val="ListParagraph"/>
        <w:numPr>
          <w:ilvl w:val="0"/>
          <w:numId w:val="2"/>
        </w:numPr>
        <w:spacing w:after="60"/>
      </w:pPr>
      <w:r>
        <w:t xml:space="preserve">Drew: creates/updates the PostHog cohorts and mirrors them nightly to Meta Custom Audiences and Google Customer Match.</w:t>
      </w:r>
    </w:p>
    <w:p>
      <w:pPr>
        <w:pStyle w:val="ListParagraph"/>
        <w:numPr>
          <w:ilvl w:val="0"/>
          <w:numId w:val="2"/>
        </w:numPr>
        <w:spacing w:after="60"/>
      </w:pPr>
      <w:r>
        <w:t xml:space="preserve">Casey: generates creative per audience; variants limited to max 3 per audience at any time.</w:t>
      </w:r>
    </w:p>
    <w:p>
      <w:pPr>
        <w:pStyle w:val="ListParagraph"/>
        <w:numPr>
          <w:ilvl w:val="0"/>
          <w:numId w:val="2"/>
        </w:numPr>
        <w:spacing w:after="60"/>
      </w:pPr>
      <w:r>
        <w:t xml:space="preserve">Jordan: watches cost-per-conversion by audience; auto-pauses any that exceed 2x target for 48h.</w:t>
      </w:r>
    </w:p>
    <w:p>
      <w:pPr>
        <w:pStyle w:val="Heading1"/>
        <w:spacing w:after="200" w:before="360"/>
      </w:pPr>
      <w:r>
        <w:t xml:space="preserve">12. Competitive + regulatory intelligence</w:t>
      </w:r>
    </w:p>
    <w:p>
      <w:pPr>
        <w:spacing w:after="120"/>
      </w:pPr>
      <w:r>
        <w:t xml:space="preserve">This is already a CLAUDE.md agent (Nico for competitive, Leo for compliance). Favoured's proposal gives us a richer briefing target.</w:t>
      </w:r>
    </w:p>
    <w:p>
      <w:pPr>
        <w:pStyle w:val="Heading3"/>
        <w:spacing w:after="100" w:before="200"/>
      </w:pPr>
      <w:r>
        <w:t xml:space="preserve">Nico — weekly Monday 7am</w:t>
      </w:r>
    </w:p>
    <w:p>
      <w:pPr>
        <w:pStyle w:val="ListParagraph"/>
        <w:numPr>
          <w:ilvl w:val="0"/>
          <w:numId w:val="2"/>
        </w:numPr>
        <w:spacing w:after="60"/>
      </w:pPr>
      <w:r>
        <w:t xml:space="preserve">Perplexity sweep on Emma, Snoop, Cleo, Plum, Moneyhub, Wagestream, Monzo 'Trends', Revolut Wealth. What's new in the last 7 days?</w:t>
      </w:r>
    </w:p>
    <w:p>
      <w:pPr>
        <w:pStyle w:val="ListParagraph"/>
        <w:numPr>
          <w:ilvl w:val="0"/>
          <w:numId w:val="2"/>
        </w:numPr>
        <w:spacing w:after="60"/>
      </w:pPr>
      <w:r>
        <w:t xml:space="preserve">Meta Ad Library scan for the same list — new creatives, retired creatives.</w:t>
      </w:r>
    </w:p>
    <w:p>
      <w:pPr>
        <w:pStyle w:val="ListParagraph"/>
        <w:numPr>
          <w:ilvl w:val="0"/>
          <w:numId w:val="2"/>
        </w:numPr>
        <w:spacing w:after="60"/>
      </w:pPr>
      <w:r>
        <w:t xml:space="preserve">Writes into competitive_intelligence table.</w:t>
      </w:r>
    </w:p>
    <w:p>
      <w:pPr>
        <w:pStyle w:val="ListParagraph"/>
        <w:numPr>
          <w:ilvl w:val="0"/>
          <w:numId w:val="2"/>
        </w:numPr>
        <w:spacing w:after="60"/>
      </w:pPr>
      <w:r>
        <w:t xml:space="preserve">Summary into Monday 8am founder digest.</w:t>
      </w:r>
    </w:p>
    <w:p>
      <w:pPr>
        <w:pStyle w:val="Heading3"/>
        <w:spacing w:after="100" w:before="200"/>
      </w:pPr>
      <w:r>
        <w:t xml:space="preserve">Leo — daily 6am</w:t>
      </w:r>
    </w:p>
    <w:p>
      <w:pPr>
        <w:pStyle w:val="ListParagraph"/>
        <w:numPr>
          <w:ilvl w:val="0"/>
          <w:numId w:val="2"/>
        </w:numPr>
        <w:spacing w:after="60"/>
      </w:pPr>
      <w:r>
        <w:t xml:space="preserve">Perplexity sweep on Ofcom, Ofgem, FCA, CMA, HMRC consumer updates.</w:t>
      </w:r>
    </w:p>
    <w:p>
      <w:pPr>
        <w:pStyle w:val="ListParagraph"/>
        <w:numPr>
          <w:ilvl w:val="0"/>
          <w:numId w:val="2"/>
        </w:numPr>
        <w:spacing w:after="60"/>
      </w:pPr>
      <w:r>
        <w:t xml:space="preserve">Any changes to UK Consumer Rights Act, Consumer Credit Act, EU261/UK261.</w:t>
      </w:r>
    </w:p>
    <w:p>
      <w:pPr>
        <w:pStyle w:val="ListParagraph"/>
        <w:numPr>
          <w:ilvl w:val="0"/>
          <w:numId w:val="2"/>
        </w:numPr>
        <w:spacing w:after="60"/>
      </w:pPr>
      <w:r>
        <w:t xml:space="preserve">Any new ASA ruling that touches fintech advertising.</w:t>
      </w:r>
    </w:p>
    <w:p>
      <w:pPr>
        <w:pStyle w:val="ListParagraph"/>
        <w:numPr>
          <w:ilvl w:val="0"/>
          <w:numId w:val="2"/>
        </w:numPr>
        <w:spacing w:after="60"/>
      </w:pPr>
      <w:r>
        <w:t xml:space="preserve">Writes into compliance_log; severity='urgent' fires the founder via Telegram.</w:t>
      </w:r>
    </w:p>
    <w:p>
      <w:pPr>
        <w:pStyle w:val="Heading3"/>
        <w:spacing w:after="100" w:before="200"/>
      </w:pPr>
      <w:r>
        <w:t xml:space="preserve">Feed back into creative</w:t>
      </w:r>
    </w:p>
    <w:p>
      <w:pPr>
        <w:spacing w:after="120"/>
      </w:pPr>
      <w:r>
        <w:t xml:space="preserve">Once a week Casey pulls the top compliance_log item (severity&gt;=info) and the top competitive_intelligence item and writes a timely organic post drawing the connection. This is the weekly 'moment' that keeps Paybacker talking about news before competitors.</w:t>
      </w:r>
    </w:p>
    <w:p>
      <w:pPr>
        <w:pStyle w:val="Heading1"/>
        <w:spacing w:after="200" w:before="360"/>
      </w:pPr>
      <w:r>
        <w:t xml:space="preserve">13. Measurement &amp; reporting</w:t>
      </w:r>
    </w:p>
    <w:p>
      <w:pPr>
        <w:spacing w:after="120"/>
      </w:pPr>
      <w:r>
        <w:t xml:space="preserve">PostHog is the single source of truth. All paid platforms report back via server-side events so we do not rely on third-party cookies.</w:t>
      </w:r>
    </w:p>
    <w:p>
      <w:pPr>
        <w:pStyle w:val="Heading3"/>
        <w:spacing w:after="100" w:before="200"/>
      </w:pPr>
      <w:r>
        <w:t xml:space="preserve">Core events to capture</w:t>
      </w:r>
    </w:p>
    <w:p>
      <w:pPr>
        <w:pStyle w:val="ListParagraph"/>
        <w:numPr>
          <w:ilvl w:val="0"/>
          <w:numId w:val="2"/>
        </w:numPr>
        <w:spacing w:after="60"/>
      </w:pPr>
      <w:r>
        <w:t xml:space="preserve">page_view (with utm_source/medium/campaign/content)</w:t>
      </w:r>
    </w:p>
    <w:p>
      <w:pPr>
        <w:pStyle w:val="ListParagraph"/>
        <w:numPr>
          <w:ilvl w:val="0"/>
          <w:numId w:val="2"/>
        </w:numPr>
        <w:spacing w:after="60"/>
      </w:pPr>
      <w:r>
        <w:t xml:space="preserve">waitlist_signup / account_created (with plan='free')</w:t>
      </w:r>
    </w:p>
    <w:p>
      <w:pPr>
        <w:pStyle w:val="ListParagraph"/>
        <w:numPr>
          <w:ilvl w:val="0"/>
          <w:numId w:val="2"/>
        </w:numPr>
        <w:spacing w:after="60"/>
      </w:pPr>
      <w:r>
        <w:t xml:space="preserve">bank_linked</w:t>
      </w:r>
    </w:p>
    <w:p>
      <w:pPr>
        <w:pStyle w:val="ListParagraph"/>
        <w:numPr>
          <w:ilvl w:val="0"/>
          <w:numId w:val="2"/>
        </w:numPr>
        <w:spacing w:after="60"/>
      </w:pPr>
      <w:r>
        <w:t xml:space="preserve">letter_generated (with category)</w:t>
      </w:r>
    </w:p>
    <w:p>
      <w:pPr>
        <w:pStyle w:val="ListParagraph"/>
        <w:numPr>
          <w:ilvl w:val="0"/>
          <w:numId w:val="2"/>
        </w:numPr>
        <w:spacing w:after="60"/>
      </w:pPr>
      <w:r>
        <w:t xml:space="preserve">subscription_cancelled</w:t>
      </w:r>
    </w:p>
    <w:p>
      <w:pPr>
        <w:pStyle w:val="ListParagraph"/>
        <w:numPr>
          <w:ilvl w:val="0"/>
          <w:numId w:val="2"/>
        </w:numPr>
        <w:spacing w:after="60"/>
      </w:pPr>
      <w:r>
        <w:t xml:space="preserve">dispute_resolved (with £ amount)</w:t>
      </w:r>
    </w:p>
    <w:p>
      <w:pPr>
        <w:pStyle w:val="ListParagraph"/>
        <w:numPr>
          <w:ilvl w:val="0"/>
          <w:numId w:val="2"/>
        </w:numPr>
        <w:spacing w:after="60"/>
      </w:pPr>
      <w:r>
        <w:t xml:space="preserve">upgrade_started / upgrade_completed (with plan='essential'|'pro')</w:t>
      </w:r>
    </w:p>
    <w:p>
      <w:pPr>
        <w:pStyle w:val="ListParagraph"/>
        <w:numPr>
          <w:ilvl w:val="0"/>
          <w:numId w:val="2"/>
        </w:numPr>
        <w:spacing w:after="60"/>
      </w:pPr>
      <w:r>
        <w:t xml:space="preserve">referral_sent / referral_converted</w:t>
      </w:r>
    </w:p>
    <w:p>
      <w:pPr>
        <w:pStyle w:val="Heading3"/>
        <w:spacing w:after="100" w:before="200"/>
      </w:pPr>
      <w:r>
        <w:t xml:space="preserve">Weekly dashboards</w:t>
      </w:r>
    </w:p>
    <w:p>
      <w:pPr>
        <w:pStyle w:val="ListParagraph"/>
        <w:numPr>
          <w:ilvl w:val="0"/>
          <w:numId w:val="2"/>
        </w:numPr>
        <w:spacing w:after="60"/>
      </w:pPr>
      <w:r>
        <w:t xml:space="preserve">Acquisition funnel — page_view → signup → bank_linked → letter_generated → upgrade_completed, split by channel.</w:t>
      </w:r>
    </w:p>
    <w:p>
      <w:pPr>
        <w:pStyle w:val="ListParagraph"/>
        <w:numPr>
          <w:ilvl w:val="0"/>
          <w:numId w:val="2"/>
        </w:numPr>
        <w:spacing w:after="60"/>
      </w:pPr>
      <w:r>
        <w:t xml:space="preserve">Creative leaderboard — CPA, CTR, hook rate, thumb-stop rate per creative variant.</w:t>
      </w:r>
    </w:p>
    <w:p>
      <w:pPr>
        <w:pStyle w:val="ListParagraph"/>
        <w:numPr>
          <w:ilvl w:val="0"/>
          <w:numId w:val="2"/>
        </w:numPr>
        <w:spacing w:after="60"/>
      </w:pPr>
      <w:r>
        <w:t xml:space="preserve">Email performance — open/click/convert per flow and campaign.</w:t>
      </w:r>
    </w:p>
    <w:p>
      <w:pPr>
        <w:pStyle w:val="ListParagraph"/>
        <w:numPr>
          <w:ilvl w:val="0"/>
          <w:numId w:val="2"/>
        </w:numPr>
        <w:spacing w:after="60"/>
      </w:pPr>
      <w:r>
        <w:t xml:space="preserve">Competitor intel — new ad count, new org post count, new pricing moves.</w:t>
      </w:r>
    </w:p>
    <w:p>
      <w:pPr>
        <w:pStyle w:val="ListParagraph"/>
        <w:numPr>
          <w:ilvl w:val="0"/>
          <w:numId w:val="2"/>
        </w:numPr>
        <w:spacing w:after="60"/>
      </w:pPr>
      <w:r>
        <w:t xml:space="preserve">Compliance status — open tickets, urgent items, days since last incident.</w:t>
      </w:r>
    </w:p>
    <w:p>
      <w:pPr>
        <w:pStyle w:val="Heading3"/>
        <w:spacing w:after="100" w:before="200"/>
      </w:pPr>
      <w:r>
        <w:t xml:space="preserve">Founder-facing digests (Charlie)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1700"/>
        <w:gridCol w:w="4760"/>
      </w:tblGrid>
      <w:tr>
        <w:trPr>
          <w:tblHeader/>
        </w:trPr>
        <w:tc>
          <w:tcPr>
            <w:tcW w:type="dxa" w:w="29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Digest</w:t>
            </w:r>
          </w:p>
        </w:tc>
        <w:tc>
          <w:tcPr>
            <w:tcW w:type="dxa" w:w="17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Time</w:t>
            </w:r>
          </w:p>
        </w:tc>
        <w:tc>
          <w:tcPr>
            <w:tcW w:type="dxa" w:w="47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Contents</w:t>
            </w:r>
          </w:p>
        </w:tc>
      </w:tr>
      <w:tr>
        <w:tc>
          <w:tcPr>
            <w:tcW w:type="dxa" w:w="2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Morning brief</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07:00 daily</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Pending approvals (ads, posts, emails), overnight metrics, Leo urgent items, anomaly alerts from Jordan/Alex.</w:t>
            </w:r>
          </w:p>
        </w:tc>
      </w:tr>
      <w:tr>
        <w:tc>
          <w:tcPr>
            <w:tcW w:type="dxa" w:w="29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Midday board update</w:t>
            </w:r>
          </w:p>
        </w:tc>
        <w:tc>
          <w:tcPr>
            <w:tcW w:type="dxa" w:w="17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12:30 daily</w:t>
            </w:r>
          </w:p>
        </w:tc>
        <w:tc>
          <w:tcPr>
            <w:tcW w:type="dxa" w:w="4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Live CPA vs target, today's organic post schedule, support ticket status, commerce (Stripe MRR).</w:t>
            </w:r>
          </w:p>
        </w:tc>
      </w:tr>
      <w:tr>
        <w:tc>
          <w:tcPr>
            <w:tcW w:type="dxa" w:w="2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Wrap</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18:30 daily</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Day's signups, top/bottom creative, tomorrow's approvals needed.</w:t>
            </w:r>
          </w:p>
        </w:tc>
      </w:tr>
      <w:tr>
        <w:tc>
          <w:tcPr>
            <w:tcW w:type="dxa" w:w="29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Weekly performance (Friday 08:00)</w:t>
            </w:r>
          </w:p>
        </w:tc>
        <w:tc>
          <w:tcPr>
            <w:tcW w:type="dxa" w:w="17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Weekly</w:t>
            </w:r>
          </w:p>
        </w:tc>
        <w:tc>
          <w:tcPr>
            <w:tcW w:type="dxa" w:w="4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KPI movement vs target, Nico competitor intel summary, creative win/kill list, team-agent logs.</w:t>
            </w:r>
          </w:p>
        </w:tc>
      </w:tr>
      <w:tr>
        <w:tc>
          <w:tcPr>
            <w:tcW w:type="dxa" w:w="29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Monthly board report (1st of month)</w:t>
            </w:r>
          </w:p>
        </w:tc>
        <w:tc>
          <w:tcPr>
            <w:tcW w:type="dxa" w:w="17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Monthly</w:t>
            </w:r>
          </w:p>
        </w:tc>
        <w:tc>
          <w:tcPr>
            <w:tcW w:type="dxa" w:w="4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Full P&amp;L-style marketing report; sent as PDF via Resend.</w:t>
            </w:r>
          </w:p>
        </w:tc>
      </w:tr>
    </w:tbl>
    <w:p>
      <w:pPr>
        <w:pStyle w:val="Heading1"/>
        <w:spacing w:after="200" w:before="360"/>
      </w:pPr>
      <w:r>
        <w:t xml:space="preserve">14. Budget &amp; cost plan</w:t>
      </w:r>
    </w:p>
    <w:p>
      <w:pPr>
        <w:pStyle w:val="Heading3"/>
        <w:spacing w:after="100" w:before="200"/>
      </w:pPr>
      <w:r>
        <w:t xml:space="preserve">In-house ongoing cost to run this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40"/>
        <w:gridCol w:w="2000"/>
        <w:gridCol w:w="3520"/>
      </w:tblGrid>
      <w:tr>
        <w:trPr>
          <w:tblHeader/>
        </w:trPr>
        <w:tc>
          <w:tcPr>
            <w:tcW w:type="dxa" w:w="384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Line item</w:t>
            </w:r>
          </w:p>
        </w:tc>
        <w:tc>
          <w:tcPr>
            <w:tcW w:type="dxa" w:w="20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Estimated monthly</w:t>
            </w:r>
          </w:p>
        </w:tc>
        <w:tc>
          <w:tcPr>
            <w:tcW w:type="dxa" w:w="352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Notes</w:t>
            </w:r>
          </w:p>
        </w:tc>
      </w:tr>
      <w:tr>
        <w:tc>
          <w:tcPr>
            <w:tcW w:type="dxa" w:w="38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Claude API (all agents)</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£200–£500</w:t>
            </w:r>
          </w:p>
        </w:tc>
        <w:tc>
          <w:tcPr>
            <w:tcW w:type="dxa" w:w="3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Scales with volume; most agent runs &lt;£1.</w:t>
            </w:r>
          </w:p>
        </w:tc>
      </w:tr>
      <w:tr>
        <w:tc>
          <w:tcPr>
            <w:tcW w:type="dxa" w:w="38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fal.ai (image + video)</w:t>
            </w:r>
          </w:p>
        </w:tc>
        <w:tc>
          <w:tcPr>
            <w:tcW w:type="dxa" w:w="2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£80–£250</w:t>
            </w:r>
          </w:p>
        </w:tc>
        <w:tc>
          <w:tcPr>
            <w:tcW w:type="dxa" w:w="3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Covers ~60 social posts + ad creative.</w:t>
            </w:r>
          </w:p>
        </w:tc>
      </w:tr>
      <w:tr>
        <w:tc>
          <w:tcPr>
            <w:tcW w:type="dxa" w:w="38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Perplexity (Nico, Leo research)</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£20</w:t>
            </w:r>
          </w:p>
        </w:tc>
        <w:tc>
          <w:tcPr>
            <w:tcW w:type="dxa" w:w="3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Pro plan; one key already set.</w:t>
            </w:r>
          </w:p>
        </w:tc>
      </w:tr>
      <w:tr>
        <w:tc>
          <w:tcPr>
            <w:tcW w:type="dxa" w:w="38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Late API (all social posting)</w:t>
            </w:r>
          </w:p>
        </w:tc>
        <w:tc>
          <w:tcPr>
            <w:tcW w:type="dxa" w:w="2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£20–£50</w:t>
            </w:r>
          </w:p>
        </w:tc>
        <w:tc>
          <w:tcPr>
            <w:tcW w:type="dxa" w:w="3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One key covers Facebook, Instagram, TikTok, X, LinkedIn.</w:t>
            </w:r>
          </w:p>
        </w:tc>
      </w:tr>
      <w:tr>
        <w:tc>
          <w:tcPr>
            <w:tcW w:type="dxa" w:w="38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Resend (transactional + campaigns)</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£0–£20</w:t>
            </w:r>
          </w:p>
        </w:tc>
        <w:tc>
          <w:tcPr>
            <w:tcW w:type="dxa" w:w="3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Free tier covers ≤3k emails/day.</w:t>
            </w:r>
          </w:p>
        </w:tc>
      </w:tr>
      <w:tr>
        <w:tc>
          <w:tcPr>
            <w:tcW w:type="dxa" w:w="38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PostHog (analytics)</w:t>
            </w:r>
          </w:p>
        </w:tc>
        <w:tc>
          <w:tcPr>
            <w:tcW w:type="dxa" w:w="2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£0–£40</w:t>
            </w:r>
          </w:p>
        </w:tc>
        <w:tc>
          <w:tcPr>
            <w:tcW w:type="dxa" w:w="3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Free up to 1M events; grows with traffic.</w:t>
            </w:r>
          </w:p>
        </w:tc>
      </w:tr>
      <w:tr>
        <w:tc>
          <w:tcPr>
            <w:tcW w:type="dxa" w:w="38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Vercel Pro (hosting)</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£16</w:t>
            </w:r>
          </w:p>
        </w:tc>
        <w:tc>
          <w:tcPr>
            <w:tcW w:type="dxa" w:w="3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Existing.</w:t>
            </w:r>
          </w:p>
        </w:tc>
      </w:tr>
      <w:tr>
        <w:tc>
          <w:tcPr>
            <w:tcW w:type="dxa" w:w="38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Supabase (DB + Auth)</w:t>
            </w:r>
          </w:p>
        </w:tc>
        <w:tc>
          <w:tcPr>
            <w:tcW w:type="dxa" w:w="2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£20</w:t>
            </w:r>
          </w:p>
        </w:tc>
        <w:tc>
          <w:tcPr>
            <w:tcW w:type="dxa" w:w="3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Existing.</w:t>
            </w:r>
          </w:p>
        </w:tc>
      </w:tr>
      <w:tr>
        <w:tc>
          <w:tcPr>
            <w:tcW w:type="dxa" w:w="38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Total tool stack</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£350–£900</w:t>
            </w:r>
          </w:p>
        </w:tc>
        <w:tc>
          <w:tcPr>
            <w:tcW w:type="dxa" w:w="3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Before paid media.</w:t>
            </w:r>
          </w:p>
        </w:tc>
      </w:tr>
      <w:tr>
        <w:tc>
          <w:tcPr>
            <w:tcW w:type="dxa" w:w="384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Media spend (see Section 6)</w:t>
            </w:r>
          </w:p>
        </w:tc>
        <w:tc>
          <w:tcPr>
            <w:tcW w:type="dxa" w:w="20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£1,500 → £10,000</w:t>
            </w:r>
          </w:p>
        </w:tc>
        <w:tc>
          <w:tcPr>
            <w:tcW w:type="dxa" w:w="35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Ramped Apr–Aug.</w:t>
            </w:r>
          </w:p>
        </w:tc>
      </w:tr>
      <w:tr>
        <w:tc>
          <w:tcPr>
            <w:tcW w:type="dxa" w:w="384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Creator fees</w:t>
            </w:r>
          </w:p>
        </w:tc>
        <w:tc>
          <w:tcPr>
            <w:tcW w:type="dxa" w:w="20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£0 → £3,000</w:t>
            </w:r>
          </w:p>
        </w:tc>
        <w:tc>
          <w:tcPr>
            <w:tcW w:type="dxa" w:w="35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Depends on tier mix.</w:t>
            </w:r>
          </w:p>
        </w:tc>
      </w:tr>
    </w:tbl>
    <w:p>
      <w:pPr>
        <w:pStyle w:val="Heading3"/>
        <w:spacing w:after="100" w:before="200"/>
      </w:pPr>
      <w:r>
        <w:t xml:space="preserve">Vs Favoured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20"/>
        <w:gridCol w:w="2870"/>
        <w:gridCol w:w="2870"/>
      </w:tblGrid>
      <w:tr>
        <w:trPr>
          <w:tblHeader/>
        </w:trPr>
        <w:tc>
          <w:tcPr>
            <w:tcW w:type="dxa" w:w="362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
            </w:r>
          </w:p>
        </w:tc>
        <w:tc>
          <w:tcPr>
            <w:tcW w:type="dxa" w:w="287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Favoured retainer</w:t>
            </w:r>
          </w:p>
        </w:tc>
        <w:tc>
          <w:tcPr>
            <w:tcW w:type="dxa" w:w="287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In-house tooling</w:t>
            </w:r>
          </w:p>
        </w:tc>
      </w:tr>
      <w:tr>
        <w:tc>
          <w:tcPr>
            <w:tcW w:type="dxa" w:w="36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Month 1</w:t>
            </w:r>
          </w:p>
        </w:tc>
        <w:tc>
          <w:tcPr>
            <w:tcW w:type="dxa" w:w="287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£9,000</w:t>
            </w:r>
          </w:p>
        </w:tc>
        <w:tc>
          <w:tcPr>
            <w:tcW w:type="dxa" w:w="287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£400</w:t>
            </w:r>
          </w:p>
        </w:tc>
      </w:tr>
      <w:tr>
        <w:tc>
          <w:tcPr>
            <w:tcW w:type="dxa" w:w="36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Month 3</w:t>
            </w:r>
          </w:p>
        </w:tc>
        <w:tc>
          <w:tcPr>
            <w:tcW w:type="dxa" w:w="287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£9,000</w:t>
            </w:r>
          </w:p>
        </w:tc>
        <w:tc>
          <w:tcPr>
            <w:tcW w:type="dxa" w:w="287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£800</w:t>
            </w:r>
          </w:p>
        </w:tc>
      </w:tr>
      <w:tr>
        <w:tc>
          <w:tcPr>
            <w:tcW w:type="dxa" w:w="362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Month 6</w:t>
            </w:r>
          </w:p>
        </w:tc>
        <w:tc>
          <w:tcPr>
            <w:tcW w:type="dxa" w:w="287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£9,000</w:t>
            </w:r>
          </w:p>
        </w:tc>
        <w:tc>
          <w:tcPr>
            <w:tcW w:type="dxa" w:w="287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£1,200</w:t>
            </w:r>
          </w:p>
        </w:tc>
      </w:tr>
      <w:tr>
        <w:tc>
          <w:tcPr>
            <w:tcW w:type="dxa" w:w="362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Annualised (year 1)</w:t>
            </w:r>
          </w:p>
        </w:tc>
        <w:tc>
          <w:tcPr>
            <w:tcW w:type="dxa" w:w="287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£108,000</w:t>
            </w:r>
          </w:p>
        </w:tc>
        <w:tc>
          <w:tcPr>
            <w:tcW w:type="dxa" w:w="287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£9,000</w:t>
            </w:r>
          </w:p>
        </w:tc>
      </w:tr>
    </w:tbl>
    <w:p>
      <w:pPr>
        <w:spacing w:after="120"/>
      </w:pPr>
      <w:r>
        <w:t xml:space="preserve">This is not a comparison of quality — it is a comparison of fixed cost for the same scope. The in-house plan trades founder time for agency fee. Charlie is designed so that founder time is ≤30 minutes/day once everything is running.</w:t>
      </w:r>
    </w:p>
    <w:p>
      <w:pPr>
        <w:pStyle w:val="Heading1"/>
        <w:spacing w:after="200" w:before="360"/>
      </w:pPr>
      <w:r>
        <w:t xml:space="preserve">15. 90-day execution roadmap</w:t>
      </w:r>
    </w:p>
    <w:p>
      <w:pPr>
        <w:pStyle w:val="Heading3"/>
        <w:spacing w:after="100" w:before="200"/>
      </w:pPr>
      <w:r>
        <w:t xml:space="preserve">Weeks 1–2 (17 Apr → 30 Apr): pre-launch foundation</w:t>
      </w:r>
    </w:p>
    <w:p>
      <w:pPr>
        <w:pStyle w:val="ListParagraph"/>
        <w:numPr>
          <w:ilvl w:val="0"/>
          <w:numId w:val="2"/>
        </w:numPr>
        <w:spacing w:after="60"/>
      </w:pPr>
      <w:r>
        <w:t xml:space="preserve">CRO sprint (Section 5) — all 6 issues shipped by end of week 1.</w:t>
      </w:r>
    </w:p>
    <w:p>
      <w:pPr>
        <w:pStyle w:val="ListParagraph"/>
        <w:numPr>
          <w:ilvl w:val="0"/>
          <w:numId w:val="2"/>
        </w:numPr>
        <w:spacing w:after="60"/>
      </w:pPr>
      <w:r>
        <w:t xml:space="preserve">Ship 5 SEO landing pages.</w:t>
      </w:r>
    </w:p>
    <w:p>
      <w:pPr>
        <w:pStyle w:val="ListParagraph"/>
        <w:numPr>
          <w:ilvl w:val="0"/>
          <w:numId w:val="2"/>
        </w:numPr>
        <w:spacing w:after="60"/>
      </w:pPr>
      <w:r>
        <w:t xml:space="preserve">Build all 4 email flows in Drew; run test sends.</w:t>
      </w:r>
    </w:p>
    <w:p>
      <w:pPr>
        <w:pStyle w:val="ListParagraph"/>
        <w:numPr>
          <w:ilvl w:val="0"/>
          <w:numId w:val="2"/>
        </w:numPr>
        <w:spacing w:after="60"/>
      </w:pPr>
      <w:r>
        <w:t xml:space="preserve">Wire Meta CAPI, Google Enhanced Conversions, TikTok Events API, Reddit Pixel to PostHog.</w:t>
      </w:r>
    </w:p>
    <w:p>
      <w:pPr>
        <w:pStyle w:val="ListParagraph"/>
        <w:numPr>
          <w:ilvl w:val="0"/>
          <w:numId w:val="2"/>
        </w:numPr>
        <w:spacing w:after="60"/>
      </w:pPr>
      <w:r>
        <w:t xml:space="preserve">Casey queues 30 organic posts (1 month buffer).</w:t>
      </w:r>
    </w:p>
    <w:p>
      <w:pPr>
        <w:pStyle w:val="ListParagraph"/>
        <w:numPr>
          <w:ilvl w:val="0"/>
          <w:numId w:val="2"/>
        </w:numPr>
        <w:spacing w:after="60"/>
      </w:pPr>
      <w:r>
        <w:t xml:space="preserve">Outreach to the 6 shortlisted influencers.</w:t>
      </w:r>
    </w:p>
    <w:p>
      <w:pPr>
        <w:pStyle w:val="Heading3"/>
        <w:spacing w:after="100" w:before="200"/>
      </w:pPr>
      <w:r>
        <w:t xml:space="preserve">Weeks 3–4 (1 May → 14 May): soft launch</w:t>
      </w:r>
    </w:p>
    <w:p>
      <w:pPr>
        <w:pStyle w:val="ListParagraph"/>
        <w:numPr>
          <w:ilvl w:val="0"/>
          <w:numId w:val="2"/>
        </w:numPr>
        <w:spacing w:after="60"/>
      </w:pPr>
      <w:r>
        <w:t xml:space="preserve">Meta + Google live at 20% of planned spend to pressure-test the funnel.</w:t>
      </w:r>
    </w:p>
    <w:p>
      <w:pPr>
        <w:pStyle w:val="ListParagraph"/>
        <w:numPr>
          <w:ilvl w:val="0"/>
          <w:numId w:val="2"/>
        </w:numPr>
        <w:spacing w:after="60"/>
      </w:pPr>
      <w:r>
        <w:t xml:space="preserve">TikTok live with 3 UGC variants from the first creator shoots.</w:t>
      </w:r>
    </w:p>
    <w:p>
      <w:pPr>
        <w:pStyle w:val="ListParagraph"/>
        <w:numPr>
          <w:ilvl w:val="0"/>
          <w:numId w:val="2"/>
        </w:numPr>
        <w:spacing w:after="60"/>
      </w:pPr>
      <w:r>
        <w:t xml:space="preserve">Reddit paused — start only once organic community engagement is established.</w:t>
      </w:r>
    </w:p>
    <w:p>
      <w:pPr>
        <w:pStyle w:val="ListParagraph"/>
        <w:numPr>
          <w:ilvl w:val="0"/>
          <w:numId w:val="2"/>
        </w:numPr>
        <w:spacing w:after="60"/>
      </w:pPr>
      <w:r>
        <w:t xml:space="preserve">Monday Morning Brief becomes operational; weekly Friday digest live.</w:t>
      </w:r>
    </w:p>
    <w:p>
      <w:pPr>
        <w:pStyle w:val="ListParagraph"/>
        <w:numPr>
          <w:ilvl w:val="0"/>
          <w:numId w:val="2"/>
        </w:numPr>
        <w:spacing w:after="60"/>
      </w:pPr>
      <w:r>
        <w:t xml:space="preserve">First Monthly Bill Shock Report to the waitlist as a launch-week moment.</w:t>
      </w:r>
    </w:p>
    <w:p>
      <w:pPr>
        <w:pStyle w:val="Heading3"/>
        <w:spacing w:after="100" w:before="200"/>
      </w:pPr>
      <w:r>
        <w:t xml:space="preserve">Weeks 5–8 (15 May → 11 Jun): launch scale</w:t>
      </w:r>
    </w:p>
    <w:p>
      <w:pPr>
        <w:pStyle w:val="ListParagraph"/>
        <w:numPr>
          <w:ilvl w:val="0"/>
          <w:numId w:val="2"/>
        </w:numPr>
        <w:spacing w:after="60"/>
      </w:pPr>
      <w:r>
        <w:t xml:space="preserve">Scale Meta to 80% planned spend as CPA stabilises.</w:t>
      </w:r>
    </w:p>
    <w:p>
      <w:pPr>
        <w:pStyle w:val="ListParagraph"/>
        <w:numPr>
          <w:ilvl w:val="0"/>
          <w:numId w:val="2"/>
        </w:numPr>
        <w:spacing w:after="60"/>
      </w:pPr>
      <w:r>
        <w:t xml:space="preserve">Reddit live with 4 community-specific ads.</w:t>
      </w:r>
    </w:p>
    <w:p>
      <w:pPr>
        <w:pStyle w:val="ListParagraph"/>
        <w:numPr>
          <w:ilvl w:val="0"/>
          <w:numId w:val="2"/>
        </w:numPr>
        <w:spacing w:after="60"/>
      </w:pPr>
      <w:r>
        <w:t xml:space="preserve">First 3 creator partnerships live; rights captured for paid reuse.</w:t>
      </w:r>
    </w:p>
    <w:p>
      <w:pPr>
        <w:pStyle w:val="ListParagraph"/>
        <w:numPr>
          <w:ilvl w:val="0"/>
          <w:numId w:val="2"/>
        </w:numPr>
        <w:spacing w:after="60"/>
      </w:pPr>
      <w:r>
        <w:t xml:space="preserve">Tier Migration flow enabled for users with ≥1 letter + 14 days.</w:t>
      </w:r>
    </w:p>
    <w:p>
      <w:pPr>
        <w:pStyle w:val="ListParagraph"/>
        <w:numPr>
          <w:ilvl w:val="0"/>
          <w:numId w:val="2"/>
        </w:numPr>
        <w:spacing w:after="60"/>
      </w:pPr>
      <w:r>
        <w:t xml:space="preserve">First Consumer Rights Spotlight weekly edition.</w:t>
      </w:r>
    </w:p>
    <w:p>
      <w:pPr>
        <w:pStyle w:val="ListParagraph"/>
        <w:numPr>
          <w:ilvl w:val="0"/>
          <w:numId w:val="2"/>
        </w:numPr>
        <w:spacing w:after="60"/>
      </w:pPr>
      <w:r>
        <w:t xml:space="preserve">Monthly Board Report 1.</w:t>
      </w:r>
    </w:p>
    <w:p>
      <w:pPr>
        <w:pStyle w:val="Heading3"/>
        <w:spacing w:after="100" w:before="200"/>
      </w:pPr>
      <w:r>
        <w:t xml:space="preserve">Weeks 9–13 (12 Jun → 17 Jul): optimise</w:t>
      </w:r>
    </w:p>
    <w:p>
      <w:pPr>
        <w:pStyle w:val="ListParagraph"/>
        <w:numPr>
          <w:ilvl w:val="0"/>
          <w:numId w:val="2"/>
        </w:numPr>
        <w:spacing w:after="60"/>
      </w:pPr>
      <w:r>
        <w:t xml:space="preserve">Full spend on all 4 channels.</w:t>
      </w:r>
    </w:p>
    <w:p>
      <w:pPr>
        <w:pStyle w:val="ListParagraph"/>
        <w:numPr>
          <w:ilvl w:val="0"/>
          <w:numId w:val="2"/>
        </w:numPr>
        <w:spacing w:after="60"/>
      </w:pPr>
      <w:r>
        <w:t xml:space="preserve">6 active creators; weekly UGC drops.</w:t>
      </w:r>
    </w:p>
    <w:p>
      <w:pPr>
        <w:pStyle w:val="ListParagraph"/>
        <w:numPr>
          <w:ilvl w:val="0"/>
          <w:numId w:val="2"/>
        </w:numPr>
        <w:spacing w:after="60"/>
      </w:pPr>
      <w:r>
        <w:t xml:space="preserve">At least 2 viral-candidate posts per month (Savvy Community Hub pillar).</w:t>
      </w:r>
    </w:p>
    <w:p>
      <w:pPr>
        <w:pStyle w:val="ListParagraph"/>
        <w:numPr>
          <w:ilvl w:val="0"/>
          <w:numId w:val="2"/>
        </w:numPr>
        <w:spacing w:after="60"/>
      </w:pPr>
      <w:r>
        <w:t xml:space="preserve">Start Lookalike layering on Meta once 50 paid conversions on file.</w:t>
      </w:r>
    </w:p>
    <w:p>
      <w:pPr>
        <w:pStyle w:val="ListParagraph"/>
        <w:numPr>
          <w:ilvl w:val="0"/>
          <w:numId w:val="2"/>
        </w:numPr>
        <w:spacing w:after="60"/>
      </w:pPr>
      <w:r>
        <w:t xml:space="preserve">Review Favoured's offer — with proven CPA and CAC benchmarks, the negotiation position is far stronger.</w:t>
      </w:r>
    </w:p>
    <w:p>
      <w:pPr>
        <w:pStyle w:val="ListParagraph"/>
        <w:numPr>
          <w:ilvl w:val="0"/>
          <w:numId w:val="2"/>
        </w:numPr>
        <w:spacing w:after="60"/>
      </w:pPr>
      <w:r>
        <w:t xml:space="preserve">Prepare app-launch addendum: ASA, ASO, MMP setup (see Section 18).</w:t>
      </w:r>
    </w:p>
    <w:p>
      <w:pPr>
        <w:pStyle w:val="Heading1"/>
        <w:spacing w:after="200" w:before="360"/>
      </w:pPr>
      <w:r>
        <w:t xml:space="preserve">16. Claude automation matrix — everything,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100"/>
        <w:gridCol w:w="1400"/>
        <w:gridCol w:w="2600"/>
        <w:gridCol w:w="1760"/>
      </w:tblGrid>
      <w:tr>
        <w:trPr>
          <w:tblHeader/>
        </w:trPr>
        <w:tc>
          <w:tcPr>
            <w:tcW w:type="dxa" w:w="25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Task</w:t>
            </w:r>
          </w:p>
        </w:tc>
        <w:tc>
          <w:tcPr>
            <w:tcW w:type="dxa" w:w="11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Agent</w:t>
            </w:r>
          </w:p>
        </w:tc>
        <w:tc>
          <w:tcPr>
            <w:tcW w:type="dxa" w:w="14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Cadence</w:t>
            </w:r>
          </w:p>
        </w:tc>
        <w:tc>
          <w:tcPr>
            <w:tcW w:type="dxa" w:w="26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Output / destination</w:t>
            </w:r>
          </w:p>
        </w:tc>
        <w:tc>
          <w:tcPr>
            <w:tcW w:type="dxa" w:w="17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Founder touch</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Competitive intel</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Nico</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 07:00</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competitive_intelligence table</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Read in digest</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Regulatory intel</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Leo</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Daily 06:00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compliance_log table</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Read in digest; urgent = Telegram</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Weekly creative brief</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Nico → Casey</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 09:00</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Creative brief in Supabase</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Approve brief</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Paid ad copy + image drafts</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Casey</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Weekly x 10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content_drafts (status=pending)</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Approve in daily digest</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Organic social drafts</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Casey</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Daily 07:00</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content_drafts</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Approve batch each morning</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Organic social posting</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Late API via Casey</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Daily 10:00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Facebook, IG, TikTok, X, LinkedIn</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Silent on approved posts</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Meta/Google/TikTok/Reddit perf audit</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Jordan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3x daily</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agent_runs + digest</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Anomalies escalated</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Search query scrubbing</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Jordan</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Nightly 02:00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Google Ads API</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Silent</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Email flow health</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Drew</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Hourly</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Resend logs + PostHog</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Weekly digest</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Email template A/B promote</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Drew</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As results hit n≥2k</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Resend</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Silent</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Retargeting cohort sync</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Drew</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Nightly 03:00</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PostHog → Meta/Google</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Silent</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Influencer outreach drafts</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Casey</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Weekly Wed</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Email drafts in hello@ inbox</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One-click send</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Influencer ROI</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Jordan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Weekly Fri 07:00</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Friday digest</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Read in digest</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Bill Shock Report (monthly)</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Drew + Casey</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1st of month 08:00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Resend campaign</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Approve send</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Consumer Rights Spotlight (weekly)</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Nico + Casey + Leo</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Mon brief → Wed send</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Resend campaign</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Approve send</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Win of the week</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Casey</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Fri 10:00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content_drafts (organic + email)</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Approve batch</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Daily digest to founder</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Charlie</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3x daily</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hello@paybacker.co.uk email</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You read it</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Monthly board report</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Charlie</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1st of month 08:00</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PDF via Resend</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You read it</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CRO variant generation</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Casey + Drew</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Weekly</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PostHog feature flags</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Review winning headline</w:t>
            </w:r>
          </w:p>
        </w:tc>
      </w:tr>
      <w:tr>
        <w:tc>
          <w:tcPr>
            <w:tcW w:type="dxa" w:w="25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Website PR raise</w:t>
            </w:r>
          </w:p>
        </w:tc>
        <w:tc>
          <w:tcPr>
            <w:tcW w:type="dxa" w:w="11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Morgan</w:t>
            </w:r>
          </w:p>
        </w:tc>
        <w:tc>
          <w:tcPr>
            <w:tcW w:type="dxa" w:w="14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On demand</w:t>
            </w:r>
          </w:p>
        </w:tc>
        <w:tc>
          <w:tcPr>
            <w:tcW w:type="dxa" w:w="26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GitHub issue + PR</w:t>
            </w:r>
          </w:p>
        </w:tc>
        <w:tc>
          <w:tcPr>
            <w:tcW w:type="dxa" w:w="1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Review PR</w:t>
            </w:r>
          </w:p>
        </w:tc>
      </w:tr>
      <w:tr>
        <w:tc>
          <w:tcPr>
            <w:tcW w:type="dxa" w:w="25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Fraud checks</w:t>
            </w:r>
          </w:p>
        </w:tc>
        <w:tc>
          <w:tcPr>
            <w:tcW w:type="dxa" w:w="11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Finn</w:t>
            </w:r>
          </w:p>
        </w:tc>
        <w:tc>
          <w:tcPr>
            <w:tcW w:type="dxa" w:w="14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On signup + daily</w:t>
            </w:r>
          </w:p>
        </w:tc>
        <w:tc>
          <w:tcPr>
            <w:tcW w:type="dxa" w:w="26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fraud_log</w:t>
            </w:r>
          </w:p>
        </w:tc>
        <w:tc>
          <w:tcPr>
            <w:tcW w:type="dxa" w:w="1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Urgent only</w:t>
            </w:r>
          </w:p>
        </w:tc>
      </w:tr>
    </w:tbl>
    <w:p>
      <w:pPr>
        <w:pStyle w:val="Heading1"/>
        <w:spacing w:after="200" w:before="360"/>
      </w:pPr>
      <w:r>
        <w:t xml:space="preserve">17. Success criteria (90 days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800"/>
        <w:gridCol w:w="2760"/>
      </w:tblGrid>
      <w:tr>
        <w:trPr>
          <w:tblHeader/>
        </w:trPr>
        <w:tc>
          <w:tcPr>
            <w:tcW w:type="dxa" w:w="38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KPI</w:t>
            </w:r>
          </w:p>
        </w:tc>
        <w:tc>
          <w:tcPr>
            <w:tcW w:type="dxa" w:w="280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Target</w:t>
            </w:r>
          </w:p>
        </w:tc>
        <w:tc>
          <w:tcPr>
            <w:tcW w:type="dxa" w:w="2760"/>
            <w:tcBorders>
              <w:top w:val="single" w:color="D1D5DB" w:sz="4"/>
              <w:left w:val="single" w:color="D1D5DB" w:sz="4"/>
              <w:bottom w:val="single" w:color="D1D5DB" w:sz="4"/>
              <w:right w:val="single" w:color="D1D5DB" w:sz="4"/>
            </w:tcBorders>
            <w:shd w:fill="0F172A" w:val="clear"/>
            <w:tcMar>
              <w:top w:type="dxa" w:w="100"/>
              <w:left w:type="dxa" w:w="140"/>
              <w:bottom w:type="dxa" w:w="100"/>
              <w:right w:type="dxa" w:w="140"/>
            </w:tcMar>
            <w:vAlign w:val="center"/>
          </w:tcPr>
          <w:p>
            <w:pPr>
              <w:spacing w:after="0"/>
            </w:pPr>
            <w:r>
              <w:rPr>
                <w:b/>
                <w:bCs/>
                <w:color w:val="FFFFFF"/>
              </w:rPr>
              <w:t xml:space="preserve">Where to see it</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Free signups</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5,000 by end of month 3</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PostHog funnel</w:t>
            </w:r>
          </w:p>
        </w:tc>
      </w:tr>
      <w:tr>
        <w:tc>
          <w:tcPr>
            <w:tcW w:type="dxa" w:w="3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Blended CPA (free signup)</w:t>
            </w:r>
          </w:p>
        </w:tc>
        <w:tc>
          <w:tcPr>
            <w:tcW w:type="dxa" w:w="2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&lt; £14</w:t>
            </w:r>
          </w:p>
        </w:tc>
        <w:tc>
          <w:tcPr>
            <w:tcW w:type="dxa" w:w="2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Jordan weekly report</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Free → Essential conversion</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4%</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Drew tier-migration flow</w:t>
            </w:r>
          </w:p>
        </w:tc>
      </w:tr>
      <w:tr>
        <w:tc>
          <w:tcPr>
            <w:tcW w:type="dxa" w:w="3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MRR run-rate</w:t>
            </w:r>
          </w:p>
        </w:tc>
        <w:tc>
          <w:tcPr>
            <w:tcW w:type="dxa" w:w="2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£4k by month 3</w:t>
            </w:r>
          </w:p>
        </w:tc>
        <w:tc>
          <w:tcPr>
            <w:tcW w:type="dxa" w:w="2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Alex (CFO agent) daily</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Organic social reach</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250k impressions / month by month 3</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Casey monthly</w:t>
            </w:r>
          </w:p>
        </w:tc>
      </w:tr>
      <w:tr>
        <w:tc>
          <w:tcPr>
            <w:tcW w:type="dxa" w:w="3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Content output</w:t>
            </w:r>
          </w:p>
        </w:tc>
        <w:tc>
          <w:tcPr>
            <w:tcW w:type="dxa" w:w="2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24 paid variants + 60 organic posts / month</w:t>
            </w:r>
          </w:p>
        </w:tc>
        <w:tc>
          <w:tcPr>
            <w:tcW w:type="dxa" w:w="2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content_drafts table</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Live creators</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 6 active; ≥ 2 repeat partnerships</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creators_db table</w:t>
            </w:r>
          </w:p>
        </w:tc>
      </w:tr>
      <w:tr>
        <w:tc>
          <w:tcPr>
            <w:tcW w:type="dxa" w:w="3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Email list growth</w:t>
            </w:r>
          </w:p>
        </w:tc>
        <w:tc>
          <w:tcPr>
            <w:tcW w:type="dxa" w:w="280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 12,000 addressable subscribers</w:t>
            </w:r>
          </w:p>
        </w:tc>
        <w:tc>
          <w:tcPr>
            <w:tcW w:type="dxa" w:w="2760"/>
            <w:tcBorders>
              <w:top w:val="single" w:color="D1D5DB" w:sz="4"/>
              <w:left w:val="single" w:color="D1D5DB" w:sz="4"/>
              <w:bottom w:val="single" w:color="D1D5DB" w:sz="4"/>
              <w:right w:val="single" w:color="D1D5DB" w:sz="4"/>
            </w:tcBorders>
            <w:shd w:fill="F5F6F8" w:val="clear"/>
            <w:tcMar>
              <w:top w:type="dxa" w:w="100"/>
              <w:left w:type="dxa" w:w="140"/>
              <w:bottom w:type="dxa" w:w="100"/>
              <w:right w:type="dxa" w:w="140"/>
            </w:tcMar>
            <w:vAlign w:val="center"/>
          </w:tcPr>
          <w:p>
            <w:pPr>
              <w:spacing w:after="0"/>
            </w:pPr>
            <w:r>
              <w:t xml:space="preserve">Resend audience</w:t>
            </w:r>
          </w:p>
        </w:tc>
      </w:tr>
      <w:tr>
        <w:tc>
          <w:tcPr>
            <w:tcW w:type="dxa" w:w="3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Compliance</w:t>
            </w:r>
          </w:p>
        </w:tc>
        <w:tc>
          <w:tcPr>
            <w:tcW w:type="dxa" w:w="280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Zero ASA/ICO complaints upheld</w:t>
            </w:r>
          </w:p>
        </w:tc>
        <w:tc>
          <w:tcPr>
            <w:tcW w:type="dxa" w:w="2760"/>
            <w:tcBorders>
              <w:top w:val="single" w:color="D1D5DB" w:sz="4"/>
              <w:left w:val="single" w:color="D1D5DB" w:sz="4"/>
              <w:bottom w:val="single" w:color="D1D5DB" w:sz="4"/>
              <w:right w:val="single" w:color="D1D5DB" w:sz="4"/>
            </w:tcBorders>
            <w:shd w:fill="FFFFFF" w:val="clear"/>
            <w:tcMar>
              <w:top w:type="dxa" w:w="100"/>
              <w:left w:type="dxa" w:w="140"/>
              <w:bottom w:type="dxa" w:w="100"/>
              <w:right w:type="dxa" w:w="140"/>
            </w:tcMar>
            <w:vAlign w:val="center"/>
          </w:tcPr>
          <w:p>
            <w:pPr>
              <w:spacing w:after="0"/>
            </w:pPr>
            <w:r>
              <w:t xml:space="preserve">compliance_log table</w:t>
            </w:r>
          </w:p>
        </w:tc>
      </w:tr>
    </w:tbl>
    <w:p>
      <w:pPr>
        <w:pStyle w:val="Heading1"/>
        <w:spacing w:after="200" w:before="360"/>
      </w:pPr>
      <w:r>
        <w:t xml:space="preserve">18. What we have postponed (and when to switch it back on)</w:t>
      </w:r>
    </w:p>
    <w:p>
      <w:pPr>
        <w:spacing w:after="120"/>
      </w:pPr>
      <w:r>
        <w:t xml:space="preserve">These items come straight from the Favoured proposal but depend on a live iOS/Android app. They are not deleted — they are parked. A single-line instruction in this section is enough to re-start each one.</w:t>
      </w:r>
    </w:p>
    <w:p>
      <w:pPr>
        <w:pStyle w:val="Heading3"/>
        <w:spacing w:after="100" w:before="200"/>
      </w:pPr>
      <w:r>
        <w:t xml:space="preserve">Apple Search Ads</w:t>
      </w:r>
    </w:p>
    <w:p>
      <w:pPr>
        <w:pStyle w:val="ListParagraph"/>
        <w:numPr>
          <w:ilvl w:val="0"/>
          <w:numId w:val="2"/>
        </w:numPr>
        <w:spacing w:after="60"/>
      </w:pPr>
      <w:r>
        <w:t xml:space="preserve">Favoured allocated 25% of ToFu budget — effectively the #2 channel.</w:t>
      </w:r>
    </w:p>
    <w:p>
      <w:pPr>
        <w:pStyle w:val="ListParagraph"/>
        <w:numPr>
          <w:ilvl w:val="0"/>
          <w:numId w:val="2"/>
        </w:numPr>
        <w:spacing w:after="60"/>
      </w:pPr>
      <w:r>
        <w:t xml:space="preserve">Strategy: defensive brand + conquesting (Emma, Snoop, Cleo, Plum).</w:t>
      </w:r>
    </w:p>
    <w:p>
      <w:pPr>
        <w:pStyle w:val="ListParagraph"/>
        <w:numPr>
          <w:ilvl w:val="0"/>
          <w:numId w:val="2"/>
        </w:numPr>
        <w:spacing w:after="60"/>
      </w:pPr>
      <w:r>
        <w:t xml:space="preserve">Re-enable trigger: 4 weeks before App Store submission. Casey prompts you.</w:t>
      </w:r>
    </w:p>
    <w:p>
      <w:pPr>
        <w:pStyle w:val="ListParagraph"/>
        <w:numPr>
          <w:ilvl w:val="0"/>
          <w:numId w:val="2"/>
        </w:numPr>
        <w:spacing w:after="60"/>
      </w:pPr>
      <w:r>
        <w:t xml:space="preserve">Parallel requirement: ASO basic metadata in place on the submission.</w:t>
      </w:r>
    </w:p>
    <w:p>
      <w:pPr>
        <w:pStyle w:val="Heading3"/>
        <w:spacing w:after="100" w:before="200"/>
      </w:pPr>
      <w:r>
        <w:t xml:space="preserve">App Store Optimisation (ASO)</w:t>
      </w:r>
    </w:p>
    <w:p>
      <w:pPr>
        <w:pStyle w:val="ListParagraph"/>
        <w:numPr>
          <w:ilvl w:val="0"/>
          <w:numId w:val="2"/>
        </w:numPr>
        <w:spacing w:after="60"/>
      </w:pPr>
      <w:r>
        <w:t xml:space="preserve">Keyword research, metadata, screenshot A/B testing, review/rating management.</w:t>
      </w:r>
    </w:p>
    <w:p>
      <w:pPr>
        <w:pStyle w:val="ListParagraph"/>
        <w:numPr>
          <w:ilvl w:val="0"/>
          <w:numId w:val="2"/>
        </w:numPr>
        <w:spacing w:after="60"/>
      </w:pPr>
      <w:r>
        <w:t xml:space="preserve">Set up a dedicated ASO audit the week of app submission.</w:t>
      </w:r>
    </w:p>
    <w:p>
      <w:pPr>
        <w:pStyle w:val="ListParagraph"/>
        <w:numPr>
          <w:ilvl w:val="0"/>
          <w:numId w:val="2"/>
        </w:numPr>
        <w:spacing w:after="60"/>
      </w:pPr>
      <w:r>
        <w:t xml:space="preserve">Tools to shortlist when we get there: Appfigures, Data.ai, SplitMetrics, StoreMaven.</w:t>
      </w:r>
    </w:p>
    <w:p>
      <w:pPr>
        <w:pStyle w:val="Heading3"/>
        <w:spacing w:after="100" w:before="200"/>
      </w:pPr>
      <w:r>
        <w:t xml:space="preserve">Mobile Measurement Partner</w:t>
      </w:r>
    </w:p>
    <w:p>
      <w:pPr>
        <w:pStyle w:val="ListParagraph"/>
        <w:numPr>
          <w:ilvl w:val="0"/>
          <w:numId w:val="2"/>
        </w:numPr>
        <w:spacing w:after="60"/>
      </w:pPr>
      <w:r>
        <w:t xml:space="preserve">AppsFlyer (Favoured's recommendation) or Adjust / Singular.</w:t>
      </w:r>
    </w:p>
    <w:p>
      <w:pPr>
        <w:pStyle w:val="ListParagraph"/>
        <w:numPr>
          <w:ilvl w:val="0"/>
          <w:numId w:val="2"/>
        </w:numPr>
        <w:spacing w:after="60"/>
      </w:pPr>
      <w:r>
        <w:t xml:space="preserve">Required before scaling Meta App Install or Google UAC.</w:t>
      </w:r>
    </w:p>
    <w:p>
      <w:pPr>
        <w:pStyle w:val="Heading3"/>
        <w:spacing w:after="100" w:before="200"/>
      </w:pPr>
      <w:r>
        <w:t xml:space="preserve">Push notifications + in-app messages</w:t>
      </w:r>
    </w:p>
    <w:p>
      <w:pPr>
        <w:pStyle w:val="ListParagraph"/>
        <w:numPr>
          <w:ilvl w:val="0"/>
          <w:numId w:val="2"/>
        </w:numPr>
        <w:spacing w:after="60"/>
      </w:pPr>
      <w:r>
        <w:t xml:space="preserve">Tie into the existing Drew email flows (Subscription Recovery, Milestone Celebration).</w:t>
      </w:r>
    </w:p>
    <w:p>
      <w:pPr>
        <w:pStyle w:val="ListParagraph"/>
        <w:numPr>
          <w:ilvl w:val="0"/>
          <w:numId w:val="2"/>
        </w:numPr>
        <w:spacing w:after="60"/>
      </w:pPr>
      <w:r>
        <w:t xml:space="preserve">Customer.io is still not required — OneSignal or Firebase Cloud Messaging covers push with near-zero cost.</w:t>
      </w:r>
    </w:p>
    <w:p>
      <w:pPr>
        <w:pStyle w:val="Heading3"/>
        <w:spacing w:after="100" w:before="200"/>
      </w:pPr>
      <w:r>
        <w:t xml:space="preserve">Mobile SMS campaigns</w:t>
      </w:r>
    </w:p>
    <w:p>
      <w:pPr>
        <w:pStyle w:val="ListParagraph"/>
        <w:numPr>
          <w:ilvl w:val="0"/>
          <w:numId w:val="2"/>
        </w:numPr>
        <w:spacing w:after="60"/>
      </w:pPr>
      <w:r>
        <w:t xml:space="preserve">Not a priority even at launch. Revisit in month 4+.</w:t>
      </w:r>
    </w:p>
    <w:p>
      <w:pPr>
        <w:pStyle w:val="Heading1"/>
        <w:spacing w:after="200" w:before="360"/>
      </w:pPr>
      <w:r>
        <w:t xml:space="preserve">19. What we do this week</w:t>
      </w:r>
    </w:p>
    <w:p>
      <w:pPr>
        <w:pStyle w:val="ListParagraph"/>
        <w:numPr>
          <w:ilvl w:val="0"/>
          <w:numId w:val="7"/>
        </w:numPr>
        <w:spacing w:after="60"/>
      </w:pPr>
      <w:r>
        <w:t xml:space="preserve">Paul: approve this plan (or mark the sections you want changed). ~20 minutes.</w:t>
      </w:r>
    </w:p>
    <w:p>
      <w:pPr>
        <w:pStyle w:val="ListParagraph"/>
        <w:numPr>
          <w:ilvl w:val="0"/>
          <w:numId w:val="7"/>
        </w:numPr>
        <w:spacing w:after="60"/>
      </w:pPr>
      <w:r>
        <w:t xml:space="preserve">Casey: generate 5 headline variants + 3 banner copy variants for the CRO Sprint 0 (A/B flags in PostHog). — auto.</w:t>
      </w:r>
    </w:p>
    <w:p>
      <w:pPr>
        <w:pStyle w:val="ListParagraph"/>
        <w:numPr>
          <w:ilvl w:val="0"/>
          <w:numId w:val="7"/>
        </w:numPr>
        <w:spacing w:after="60"/>
      </w:pPr>
      <w:r>
        <w:t xml:space="preserve">Morgan: open PRs for all 6 website fixes + the 5 SEO landing page stubs. — auto.</w:t>
      </w:r>
    </w:p>
    <w:p>
      <w:pPr>
        <w:pStyle w:val="ListParagraph"/>
        <w:numPr>
          <w:ilvl w:val="0"/>
          <w:numId w:val="7"/>
        </w:numPr>
        <w:spacing w:after="60"/>
      </w:pPr>
      <w:r>
        <w:t xml:space="preserve">Drew: scaffold the 4 email flows in Resend; send one test to hello@paybacker.co.uk. — auto.</w:t>
      </w:r>
    </w:p>
    <w:p>
      <w:pPr>
        <w:pStyle w:val="ListParagraph"/>
        <w:numPr>
          <w:ilvl w:val="0"/>
          <w:numId w:val="7"/>
        </w:numPr>
        <w:spacing w:after="60"/>
      </w:pPr>
      <w:r>
        <w:t xml:space="preserve">Nico: Monday Perplexity sweep for competitor ads + UK consumer-rights news. Report into Monday morning digest. — auto.</w:t>
      </w:r>
    </w:p>
    <w:p>
      <w:pPr>
        <w:pStyle w:val="ListParagraph"/>
        <w:numPr>
          <w:ilvl w:val="0"/>
          <w:numId w:val="7"/>
        </w:numPr>
        <w:spacing w:after="60"/>
      </w:pPr>
      <w:r>
        <w:t xml:space="preserve">Casey: draft the 6 influencer outreach emails + log them in a Supabase creators_db table. — auto.</w:t>
      </w:r>
    </w:p>
    <w:p>
      <w:pPr>
        <w:pStyle w:val="ListParagraph"/>
        <w:numPr>
          <w:ilvl w:val="0"/>
          <w:numId w:val="7"/>
        </w:numPr>
        <w:spacing w:after="60"/>
      </w:pPr>
      <w:r>
        <w:t xml:space="preserve">Paul: review + send the 6 outreach emails (one click each). ~5 minutes.</w:t>
      </w:r>
    </w:p>
    <w:p>
      <w:pPr>
        <w:pStyle w:val="ListParagraph"/>
        <w:numPr>
          <w:ilvl w:val="0"/>
          <w:numId w:val="7"/>
        </w:numPr>
        <w:spacing w:after="60"/>
      </w:pPr>
      <w:r>
        <w:t xml:space="preserve">Jordan: wire Meta CAPI, Google Enhanced Conversions, TikTok Events API, Reddit Pixel via Vercel server routes. — auto via Morgan PRs.</w:t>
      </w:r>
    </w:p>
    <w:p>
      <w:pPr>
        <w:pStyle w:val="ListParagraph"/>
        <w:numPr>
          <w:ilvl w:val="0"/>
          <w:numId w:val="7"/>
        </w:numPr>
        <w:spacing w:after="60"/>
      </w:pPr>
      <w:r>
        <w:t xml:space="preserve">Charlie: schedule the 3 daily digests (07:00 / 12:30 / 18:30) and the Friday weekly. — auto.</w:t>
      </w:r>
    </w:p>
    <w:p>
      <w:pPr>
        <w:pStyle w:val="ListParagraph"/>
        <w:numPr>
          <w:ilvl w:val="0"/>
          <w:numId w:val="7"/>
        </w:numPr>
        <w:spacing w:after="60"/>
      </w:pPr>
      <w:r>
        <w:t xml:space="preserve">Paul: pick starting media budget (suggested £1,500 Apr / £5,000 May). Approve in digest.</w:t>
      </w:r>
    </w:p>
    <w:p>
      <w:pPr>
        <w:spacing w:after="120"/>
      </w:pPr>
      <w:r>
        <w:t xml:space="preserve"/>
      </w:r>
    </w:p>
    <w:p>
      <w:pPr>
        <w:pBdr>
          <w:left w:val="single" w:color="F59E0B" w:sz="18" w:space="8"/>
        </w:pBdr>
        <w:shd w:fill="FEF3C7" w:val="clear"/>
        <w:spacing w:after="160" w:before="120"/>
        <w:ind w:left="240"/>
      </w:pPr>
      <w:r>
        <w:rPr>
          <w:i/>
          <w:iCs/>
        </w:rPr>
        <w:t xml:space="preserve">If you do nothing else this week beyond approving the plan, Casey, Drew, Morgan, Nico, Jordan and Charlie start executing against it automatically from their existing cron schedules. Everything in this document is built so that your day-to-day job is to read the 07:00 digest and press Approve, Edit or Reject.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4748B"/>
        <w:sz w:val="18"/>
        <w:szCs w:val="18"/>
      </w:rPr>
      <w:t xml:space="preserve">Page </w:t>
    </w:r>
    <w:r>
      <w:rPr>
        <w:color w:val="64748B"/>
        <w:sz w:val="18"/>
        <w:szCs w:val="18"/>
      </w:rPr>
      <w:fldChar w:fldCharType="begin"/>
      <w:instrText xml:space="preserve">PAGE</w:instrText>
      <w:fldChar w:fldCharType="separate"/>
      <w:fldChar w:fldCharType="end"/>
    </w:r>
    <w:r>
      <w:rPr>
        <w:color w:val="64748B"/>
        <w:sz w:val="18"/>
        <w:szCs w:val="18"/>
      </w:rPr>
      <w:t xml:space="preserve"> of </w:t>
    </w:r>
    <w:r>
      <w:rPr>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4748B"/>
        <w:sz w:val="18"/>
        <w:szCs w:val="18"/>
      </w:rPr>
      <w:t xml:space="preserve">Paybacker  ·  In-house Marketing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270"/>
      </w:pPr>
    </w:lvl>
  </w:abstractNum>
  <w:abstractNum w:abstractNumId="5" w15:restartNumberingAfterBreak="0">
    <w:multiLevelType w:val="hybridMultilevel"/>
    <w:lvl w:ilvl="0" w15:tentative="1">
      <w:start w:val="1"/>
      <w:numFmt w:val="decimal"/>
      <w:lvlText w:val="%1."/>
      <w:lvlJc w:val="left"/>
      <w:pPr>
        <w:ind w:left="540" w:hanging="270"/>
      </w:pPr>
    </w:lvl>
  </w:abstractNum>
  <w:abstractNum w:abstractNumId="6" w15:restartNumberingAfterBreak="0">
    <w:multiLevelType w:val="hybridMultilevel"/>
    <w:lvl w:ilvl="0" w15:tentative="1">
      <w:start w:val="1"/>
      <w:numFmt w:val="decimal"/>
      <w:lvlText w:val="%1."/>
      <w:lvlJc w:val="left"/>
      <w:pPr>
        <w:ind w:left="540" w:hanging="270"/>
      </w:pPr>
    </w:lvl>
  </w:abstractNum>
  <w:abstractNum w:abstractNumId="7" w15:restartNumberingAfterBreak="0">
    <w:multiLevelType w:val="hybridMultilevel"/>
    <w:lvl w:ilvl="0" w15:tentative="1">
      <w:start w:val="1"/>
      <w:numFmt w:val="decimal"/>
      <w:lvlText w:val="%1."/>
      <w:lvlJc w:val="left"/>
      <w:pPr>
        <w:ind w:left="540" w:hanging="270"/>
      </w:pPr>
    </w:lvl>
  </w:abstractNum>
  <w:abstractNum w:abstractNumId="8" w15:restartNumberingAfterBreak="0">
    <w:multiLevelType w:val="hybridMultilevel"/>
    <w:lvl w:ilvl="0" w15:tentative="1">
      <w:start w:val="1"/>
      <w:numFmt w:val="decimal"/>
      <w:lvlText w:val="%1."/>
      <w:lvlJc w:val="left"/>
      <w:pPr>
        <w:ind w:left="540" w:hanging="270"/>
      </w:pPr>
    </w:lvl>
  </w:abstractNum>
  <w:abstractNum w:abstractNumId="9" w15:restartNumberingAfterBreak="0">
    <w:multiLevelType w:val="hybridMultilevel"/>
    <w:lvl w:ilvl="0" w15:tentative="1">
      <w:start w:val="1"/>
      <w:numFmt w:val="decimal"/>
      <w:lvlText w:val="%1."/>
      <w:lvlJc w:val="left"/>
      <w:pPr>
        <w:ind w:left="540" w:hanging="270"/>
      </w:pPr>
    </w:lvl>
  </w:abstractNum>
  <w:abstractNum w:abstractNumId="10" w15:restartNumberingAfterBreak="0">
    <w:multiLevelType w:val="hybridMultilevel"/>
    <w:lvl w:ilvl="0" w15:tentative="1">
      <w:start w:val="1"/>
      <w:numFmt w:val="decimal"/>
      <w:lvlText w:val="%1."/>
      <w:lvlJc w:val="left"/>
      <w:pPr>
        <w:ind w:left="540" w:hanging="270"/>
      </w:pPr>
    </w:lvl>
  </w:abstractNum>
  <w:abstractNum w:abstractNumId="11" w15:restartNumberingAfterBreak="0">
    <w:multiLevelType w:val="hybridMultilevel"/>
    <w:lvl w:ilvl="0" w15:tentative="1">
      <w:start w:val="1"/>
      <w:numFmt w:val="decimal"/>
      <w:lvlText w:val="%1."/>
      <w:lvlJc w:val="left"/>
      <w:pPr>
        <w:ind w:left="540" w:hanging="270"/>
      </w:pPr>
    </w:lvl>
  </w:abstractNum>
  <w:abstractNum w:abstractNumId="12" w15:restartNumberingAfterBreak="0">
    <w:multiLevelType w:val="hybridMultilevel"/>
    <w:lvl w:ilvl="0" w15:tentative="1">
      <w:start w:val="1"/>
      <w:numFmt w:val="decimal"/>
      <w:lvlText w:val="%1."/>
      <w:lvlJc w:val="left"/>
      <w:pPr>
        <w:ind w:left="540" w:hanging="270"/>
      </w:pPr>
    </w:lvl>
  </w:abstractNum>
  <w:abstractNum w:abstractNumId="13" w15:restartNumberingAfterBreak="0">
    <w:multiLevelType w:val="hybridMultilevel"/>
    <w:lvl w:ilvl="0" w15:tentative="1">
      <w:start w:val="1"/>
      <w:numFmt w:val="decimal"/>
      <w:lvlText w:val="%1."/>
      <w:lvlJc w:val="left"/>
      <w:pPr>
        <w:ind w:left="540" w:hanging="270"/>
      </w:pPr>
    </w:lvl>
  </w:abstractNum>
  <w:abstractNum w:abstractNumId="14" w15:restartNumberingAfterBreak="0">
    <w:multiLevelType w:val="hybridMultilevel"/>
    <w:lvl w:ilvl="0" w15:tentative="1">
      <w:start w:val="1"/>
      <w:numFmt w:val="decimal"/>
      <w:lvlText w:val="%1."/>
      <w:lvlJc w:val="left"/>
      <w:pPr>
        <w:ind w:left="540" w:hanging="270"/>
      </w:pPr>
    </w:lvl>
  </w:abstractNum>
  <w:abstractNum w:abstractNumId="15" w15:restartNumberingAfterBreak="0">
    <w:multiLevelType w:val="hybridMultilevel"/>
    <w:lvl w:ilvl="0" w15:tentative="1">
      <w:start w:val="1"/>
      <w:numFmt w:val="decimal"/>
      <w:lvlText w:val="%1."/>
      <w:lvlJc w:val="left"/>
      <w:pPr>
        <w:ind w:left="540" w:hanging="270"/>
      </w:pPr>
    </w:lvl>
  </w:abstractNum>
  <w:abstractNum w:abstractNumId="16" w15:restartNumberingAfterBreak="0">
    <w:multiLevelType w:val="hybridMultilevel"/>
    <w:lvl w:ilvl="0" w15:tentative="1">
      <w:start w:val="1"/>
      <w:numFmt w:val="decimal"/>
      <w:lvlText w:val="%1."/>
      <w:lvlJc w:val="left"/>
      <w:pPr>
        <w:ind w:left="540" w:hanging="270"/>
      </w:pPr>
    </w:lvl>
  </w:abstractNum>
  <w:abstractNum w:abstractNumId="17" w15:restartNumberingAfterBreak="0">
    <w:multiLevelType w:val="hybridMultilevel"/>
    <w:lvl w:ilvl="0" w15:tentative="1">
      <w:start w:val="1"/>
      <w:numFmt w:val="decimal"/>
      <w:lvlText w:val="%1."/>
      <w:lvlJc w:val="left"/>
      <w:pPr>
        <w:ind w:left="540" w:hanging="270"/>
      </w:pPr>
    </w:lvl>
  </w:abstractNum>
  <w:abstractNum w:abstractNumId="18" w15:restartNumberingAfterBreak="0">
    <w:multiLevelType w:val="hybridMultilevel"/>
    <w:lvl w:ilvl="0" w15:tentative="1">
      <w:start w:val="1"/>
      <w:numFmt w:val="decimal"/>
      <w:lvlText w:val="%1."/>
      <w:lvlJc w:val="left"/>
      <w:pPr>
        <w:ind w:left="540" w:hanging="270"/>
      </w:pPr>
    </w:lvl>
  </w:abstractNum>
  <w:abstractNum w:abstractNumId="19" w15:restartNumberingAfterBreak="0">
    <w:multiLevelType w:val="hybridMultilevel"/>
    <w:lvl w:ilvl="0" w15:tentative="1">
      <w:start w:val="1"/>
      <w:numFmt w:val="decimal"/>
      <w:lvlText w:val="%1."/>
      <w:lvlJc w:val="left"/>
      <w:pPr>
        <w:ind w:left="540" w:hanging="270"/>
      </w:pPr>
    </w:lvl>
  </w:abstractNum>
  <w:abstractNum w:abstractNumId="20" w15:restartNumberingAfterBreak="0">
    <w:multiLevelType w:val="hybridMultilevel"/>
    <w:lvl w:ilvl="0" w15:tentative="1">
      <w:start w:val="1"/>
      <w:numFmt w:val="decimal"/>
      <w:lvlText w:val="%1."/>
      <w:lvlJc w:val="left"/>
      <w:pPr>
        <w:ind w:left="540" w:hanging="270"/>
      </w:pPr>
    </w:lvl>
  </w:abstractNum>
  <w:abstractNum w:abstractNumId="21" w15:restartNumberingAfterBreak="0">
    <w:multiLevelType w:val="hybridMultilevel"/>
    <w:lvl w:ilvl="0" w15:tentative="1">
      <w:start w:val="1"/>
      <w:numFmt w:val="decimal"/>
      <w:lvlText w:val="%1."/>
      <w:lvlJc w:val="left"/>
      <w:pPr>
        <w:ind w:left="540" w:hanging="270"/>
      </w:pPr>
    </w:lvl>
  </w:abstractNum>
  <w:abstractNum w:abstractNumId="22"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F59E0B" w:sz="6" w:space="4"/>
      </w:pBdr>
      <w:spacing w:after="200" w:before="360"/>
      <w:outlineLvl w:val="0"/>
    </w:pPr>
    <w:rPr>
      <w:rFonts w:ascii="Calibri" w:cs="Calibri" w:eastAsia="Calibri" w:hAnsi="Calibri"/>
      <w:b/>
      <w:bCs/>
      <w:color w:val="0F172A"/>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0F172A"/>
      <w:sz w:val="30"/>
      <w:szCs w:val="30"/>
    </w:rPr>
  </w:style>
  <w:style w:type="paragraph" w:styleId="Heading3">
    <w:name w:val="Heading 3"/>
    <w:basedOn w:val="Normal"/>
    <w:next w:val="Normal"/>
    <w:qFormat/>
    <w:pPr>
      <w:spacing w:after="100" w:before="200"/>
      <w:outlineLvl w:val="2"/>
    </w:pPr>
    <w:rPr>
      <w:rFonts w:ascii="Calibri" w:cs="Calibri" w:eastAsia="Calibri" w:hAnsi="Calibri"/>
      <w:b/>
      <w:bCs/>
      <w:color w:val="1F2937"/>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2026-04-17T13:20:55.597Z</dcterms:created>
  <dcterms:modified xsi:type="dcterms:W3CDTF">2026-04-17T13:20:55.597Z</dcterms:modified>
</cp:coreProperties>
</file>

<file path=docProps/custom.xml><?xml version="1.0" encoding="utf-8"?>
<Properties xmlns="http://schemas.openxmlformats.org/officeDocument/2006/custom-properties" xmlns:vt="http://schemas.openxmlformats.org/officeDocument/2006/docPropsVTypes"/>
</file>