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2"/>
        <w:jc w:val="right"/>
        <w:rPr>
          <w:sz w:val="72"/>
          <w:szCs w:val="72"/>
        </w:rPr>
      </w:pPr>
      <w:r w:rsidDel="00000000" w:rsidR="00000000" w:rsidRPr="00000000">
        <w:rPr>
          <w:rtl w:val="0"/>
        </w:rPr>
      </w:r>
    </w:p>
    <w:p w:rsidR="00000000" w:rsidDel="00000000" w:rsidP="00000000" w:rsidRDefault="00000000" w:rsidRPr="00000000" w14:paraId="00000002">
      <w:pPr>
        <w:ind w:hanging="2"/>
        <w:jc w:val="right"/>
        <w:rPr>
          <w:sz w:val="72"/>
          <w:szCs w:val="72"/>
        </w:rPr>
      </w:pPr>
      <w:r w:rsidDel="00000000" w:rsidR="00000000" w:rsidRPr="00000000">
        <w:rPr>
          <w:rtl w:val="0"/>
        </w:rPr>
      </w:r>
    </w:p>
    <w:p w:rsidR="00000000" w:rsidDel="00000000" w:rsidP="00000000" w:rsidRDefault="00000000" w:rsidRPr="00000000" w14:paraId="00000003">
      <w:pPr>
        <w:ind w:hanging="2"/>
        <w:jc w:val="left"/>
        <w:rPr>
          <w:sz w:val="72"/>
          <w:szCs w:val="7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-31749</wp:posOffset>
            </wp:positionH>
            <wp:positionV relativeFrom="paragraph">
              <wp:posOffset>635</wp:posOffset>
            </wp:positionV>
            <wp:extent cx="3703320" cy="777875"/>
            <wp:effectExtent b="0" l="0" r="0" t="0"/>
            <wp:wrapSquare wrapText="bothSides" distB="0" distT="0" distL="0" distR="0"/>
            <wp:docPr id="1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703320" cy="777875"/>
                    </a:xfrm>
                    <a:prstGeom prst="rect"/>
                    <a:ln/>
                  </pic:spPr>
                </pic:pic>
              </a:graphicData>
            </a:graphic>
          </wp:anchor>
        </w:drawing>
      </w:r>
    </w:p>
    <w:p w:rsidR="00000000" w:rsidDel="00000000" w:rsidP="00000000" w:rsidRDefault="00000000" w:rsidRPr="00000000" w14:paraId="00000004">
      <w:pPr>
        <w:ind w:hanging="2"/>
        <w:jc w:val="left"/>
        <w:rPr/>
      </w:pPr>
      <w:r w:rsidDel="00000000" w:rsidR="00000000" w:rsidRPr="00000000">
        <w:rPr>
          <w:rtl w:val="0"/>
        </w:rPr>
      </w:r>
    </w:p>
    <w:p w:rsidR="00000000" w:rsidDel="00000000" w:rsidP="00000000" w:rsidRDefault="00000000" w:rsidRPr="00000000" w14:paraId="00000005">
      <w:pPr>
        <w:ind w:hanging="2"/>
        <w:jc w:val="right"/>
        <w:rPr>
          <w:i w:val="1"/>
        </w:rPr>
      </w:pPr>
      <w:r w:rsidDel="00000000" w:rsidR="00000000" w:rsidRPr="00000000">
        <w:rPr>
          <w:rtl w:val="0"/>
        </w:rPr>
      </w:r>
    </w:p>
    <w:p w:rsidR="00000000" w:rsidDel="00000000" w:rsidP="00000000" w:rsidRDefault="00000000" w:rsidRPr="00000000" w14:paraId="00000006">
      <w:pPr>
        <w:ind w:hanging="2"/>
        <w:jc w:val="left"/>
        <w:rPr>
          <w:i w:val="1"/>
          <w:sz w:val="52"/>
          <w:szCs w:val="52"/>
        </w:rPr>
      </w:pPr>
      <w:r w:rsidDel="00000000" w:rsidR="00000000" w:rsidRPr="00000000">
        <w:rPr>
          <w:i w:val="1"/>
          <w:sz w:val="52"/>
          <w:szCs w:val="52"/>
          <w:rtl w:val="0"/>
        </w:rPr>
        <w:t xml:space="preserve">Version 23.1.0 for Salesforce Commerce Cloud - SFRA</w:t>
      </w:r>
    </w:p>
    <w:p w:rsidR="00000000" w:rsidDel="00000000" w:rsidP="00000000" w:rsidRDefault="00000000" w:rsidRPr="00000000" w14:paraId="00000007">
      <w:pPr>
        <w:ind w:hanging="2"/>
        <w:jc w:val="right"/>
        <w:rPr>
          <w:i w:val="1"/>
        </w:rPr>
      </w:pPr>
      <w:r w:rsidDel="00000000" w:rsidR="00000000" w:rsidRPr="00000000">
        <w:rPr>
          <w:rtl w:val="0"/>
        </w:rPr>
      </w:r>
    </w:p>
    <w:p w:rsidR="00000000" w:rsidDel="00000000" w:rsidP="00000000" w:rsidRDefault="00000000" w:rsidRPr="00000000" w14:paraId="00000008">
      <w:pPr>
        <w:ind w:hanging="2"/>
        <w:jc w:val="right"/>
        <w:rPr>
          <w:i w:val="1"/>
        </w:rPr>
      </w:pPr>
      <w:r w:rsidDel="00000000" w:rsidR="00000000" w:rsidRPr="00000000">
        <w:rPr>
          <w:rtl w:val="0"/>
        </w:rPr>
      </w:r>
    </w:p>
    <w:p w:rsidR="00000000" w:rsidDel="00000000" w:rsidP="00000000" w:rsidRDefault="00000000" w:rsidRPr="00000000" w14:paraId="00000009">
      <w:pPr>
        <w:ind w:hanging="2"/>
        <w:jc w:val="right"/>
        <w:rPr>
          <w:i w:val="1"/>
        </w:rPr>
      </w:pPr>
      <w:r w:rsidDel="00000000" w:rsidR="00000000" w:rsidRPr="00000000">
        <w:rPr>
          <w:rtl w:val="0"/>
        </w:rPr>
      </w:r>
    </w:p>
    <w:p w:rsidR="00000000" w:rsidDel="00000000" w:rsidP="00000000" w:rsidRDefault="00000000" w:rsidRPr="00000000" w14:paraId="0000000A">
      <w:pPr>
        <w:ind w:hanging="2"/>
        <w:jc w:val="right"/>
        <w:rPr>
          <w:i w:val="1"/>
        </w:rPr>
      </w:pPr>
      <w:r w:rsidDel="00000000" w:rsidR="00000000" w:rsidRPr="00000000">
        <w:rPr>
          <w:rtl w:val="0"/>
        </w:rPr>
      </w:r>
    </w:p>
    <w:p w:rsidR="00000000" w:rsidDel="00000000" w:rsidP="00000000" w:rsidRDefault="00000000" w:rsidRPr="00000000" w14:paraId="0000000B">
      <w:pPr>
        <w:ind w:hanging="2"/>
        <w:jc w:val="right"/>
        <w:rPr>
          <w:i w:val="1"/>
        </w:rPr>
      </w:pPr>
      <w:r w:rsidDel="00000000" w:rsidR="00000000" w:rsidRPr="00000000">
        <w:rPr>
          <w:rtl w:val="0"/>
        </w:rPr>
      </w:r>
    </w:p>
    <w:p w:rsidR="00000000" w:rsidDel="00000000" w:rsidP="00000000" w:rsidRDefault="00000000" w:rsidRPr="00000000" w14:paraId="0000000C">
      <w:pPr>
        <w:ind w:hanging="2"/>
        <w:jc w:val="right"/>
        <w:rPr>
          <w:i w:val="1"/>
        </w:rPr>
      </w:pPr>
      <w:r w:rsidDel="00000000" w:rsidR="00000000" w:rsidRPr="00000000">
        <w:rPr>
          <w:rtl w:val="0"/>
        </w:rPr>
      </w:r>
    </w:p>
    <w:p w:rsidR="00000000" w:rsidDel="00000000" w:rsidP="00000000" w:rsidRDefault="00000000" w:rsidRPr="00000000" w14:paraId="0000000D">
      <w:pPr>
        <w:ind w:hanging="2"/>
        <w:jc w:val="right"/>
        <w:rPr>
          <w:i w:val="1"/>
        </w:rPr>
      </w:pPr>
      <w:r w:rsidDel="00000000" w:rsidR="00000000" w:rsidRPr="00000000">
        <w:rPr>
          <w:rtl w:val="0"/>
        </w:rPr>
      </w:r>
    </w:p>
    <w:p w:rsidR="00000000" w:rsidDel="00000000" w:rsidP="00000000" w:rsidRDefault="00000000" w:rsidRPr="00000000" w14:paraId="0000000E">
      <w:pPr>
        <w:ind w:hanging="2"/>
        <w:jc w:val="right"/>
        <w:rPr>
          <w:i w:val="1"/>
        </w:rPr>
      </w:pPr>
      <w:r w:rsidDel="00000000" w:rsidR="00000000" w:rsidRPr="00000000">
        <w:rPr>
          <w:rtl w:val="0"/>
        </w:rPr>
      </w:r>
    </w:p>
    <w:p w:rsidR="00000000" w:rsidDel="00000000" w:rsidP="00000000" w:rsidRDefault="00000000" w:rsidRPr="00000000" w14:paraId="0000000F">
      <w:pPr>
        <w:ind w:hanging="2"/>
        <w:jc w:val="right"/>
        <w:rPr>
          <w:i w:val="1"/>
        </w:rPr>
      </w:pPr>
      <w:r w:rsidDel="00000000" w:rsidR="00000000" w:rsidRPr="00000000">
        <w:rPr>
          <w:rtl w:val="0"/>
        </w:rPr>
      </w:r>
    </w:p>
    <w:p w:rsidR="00000000" w:rsidDel="00000000" w:rsidP="00000000" w:rsidRDefault="00000000" w:rsidRPr="00000000" w14:paraId="00000010">
      <w:pPr>
        <w:ind w:hanging="2"/>
        <w:jc w:val="right"/>
        <w:rPr>
          <w:i w:val="1"/>
        </w:rPr>
      </w:pPr>
      <w:r w:rsidDel="00000000" w:rsidR="00000000" w:rsidRPr="00000000">
        <w:rPr>
          <w:rtl w:val="0"/>
        </w:rPr>
      </w:r>
    </w:p>
    <w:p w:rsidR="00000000" w:rsidDel="00000000" w:rsidP="00000000" w:rsidRDefault="00000000" w:rsidRPr="00000000" w14:paraId="00000011">
      <w:pPr>
        <w:ind w:hanging="2"/>
        <w:jc w:val="right"/>
        <w:rPr/>
      </w:pPr>
      <w:r w:rsidDel="00000000" w:rsidR="00000000" w:rsidRPr="00000000">
        <w:rPr>
          <w:rtl w:val="0"/>
        </w:rPr>
      </w:r>
    </w:p>
    <w:p w:rsidR="00000000" w:rsidDel="00000000" w:rsidP="00000000" w:rsidRDefault="00000000" w:rsidRPr="00000000" w14:paraId="00000012">
      <w:pPr>
        <w:ind w:hanging="2"/>
        <w:jc w:val="right"/>
        <w:rPr/>
      </w:pPr>
      <w:r w:rsidDel="00000000" w:rsidR="00000000" w:rsidRPr="00000000">
        <w:rPr>
          <w:rtl w:val="0"/>
        </w:rPr>
      </w:r>
    </w:p>
    <w:p w:rsidR="00000000" w:rsidDel="00000000" w:rsidP="00000000" w:rsidRDefault="00000000" w:rsidRPr="00000000" w14:paraId="00000013">
      <w:pPr>
        <w:ind w:hanging="2"/>
        <w:jc w:val="right"/>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color w:val="00b0f0"/>
          <w:sz w:val="28"/>
          <w:szCs w:val="28"/>
          <w:u w:val="single"/>
        </w:rPr>
      </w:pPr>
      <w:r w:rsidDel="00000000" w:rsidR="00000000" w:rsidRPr="00000000">
        <w:rPr>
          <w:rtl w:val="0"/>
        </w:rPr>
      </w:r>
    </w:p>
    <w:p w:rsidR="00000000" w:rsidDel="00000000" w:rsidP="00000000" w:rsidRDefault="00000000" w:rsidRPr="00000000" w14:paraId="00000016">
      <w:pPr>
        <w:rPr>
          <w:b w:val="1"/>
          <w:color w:val="000000"/>
          <w:u w:val="none"/>
        </w:rPr>
      </w:pPr>
      <w:r w:rsidDel="00000000" w:rsidR="00000000" w:rsidRPr="00000000">
        <w:rPr>
          <w:b w:val="1"/>
          <w:color w:val="000000"/>
          <w:sz w:val="28"/>
          <w:szCs w:val="28"/>
          <w:u w:val="none"/>
          <w:rtl w:val="0"/>
        </w:rPr>
        <w:t xml:space="preserve">Table of Contents</w:t>
      </w: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jc w:val="left"/>
        <w:rPr>
          <w:b w:val="1"/>
          <w:color w:val="000000"/>
          <w:sz w:val="24"/>
          <w:szCs w:val="24"/>
          <w:u w:val="none"/>
        </w:rPr>
      </w:pPr>
      <w:r w:rsidDel="00000000" w:rsidR="00000000" w:rsidRPr="00000000">
        <w:rPr>
          <w:b w:val="1"/>
          <w:color w:val="000000"/>
          <w:sz w:val="24"/>
          <w:szCs w:val="24"/>
          <w:u w:val="none"/>
          <w:rtl w:val="0"/>
        </w:rPr>
        <w:t xml:space="preserve">Summary</w:t>
        <w:tab/>
        <w:tab/>
        <w:tab/>
        <w:tab/>
        <w:tab/>
        <w:tab/>
        <w:tab/>
        <w:tab/>
        <w:tab/>
        <w:tab/>
        <w:tab/>
        <w:t xml:space="preserve">3</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b w:val="1"/>
          <w:color w:val="000000"/>
          <w:sz w:val="24"/>
          <w:szCs w:val="24"/>
          <w:u w:val="none"/>
        </w:rPr>
      </w:pPr>
      <w:r w:rsidDel="00000000" w:rsidR="00000000" w:rsidRPr="00000000">
        <w:rPr>
          <w:b w:val="1"/>
          <w:color w:val="000000"/>
          <w:sz w:val="24"/>
          <w:szCs w:val="24"/>
          <w:u w:val="none"/>
          <w:rtl w:val="0"/>
        </w:rPr>
        <w:t xml:space="preserve">Component Overview</w:t>
        <w:tab/>
        <w:tab/>
        <w:tab/>
        <w:tab/>
        <w:tab/>
        <w:tab/>
        <w:tab/>
        <w:tab/>
        <w:tab/>
        <w:t xml:space="preserve">4</w:t>
      </w:r>
    </w:p>
    <w:p w:rsidR="00000000" w:rsidDel="00000000" w:rsidP="00000000" w:rsidRDefault="00000000" w:rsidRPr="00000000" w14:paraId="0000001B">
      <w:pPr>
        <w:ind w:left="720" w:firstLine="0"/>
        <w:jc w:val="left"/>
        <w:rPr>
          <w:b w:val="0"/>
          <w:i w:val="1"/>
          <w:color w:val="000000"/>
          <w:sz w:val="24"/>
          <w:szCs w:val="24"/>
          <w:u w:val="none"/>
        </w:rPr>
      </w:pPr>
      <w:r w:rsidDel="00000000" w:rsidR="00000000" w:rsidRPr="00000000">
        <w:rPr>
          <w:b w:val="0"/>
          <w:i w:val="1"/>
          <w:color w:val="000000"/>
          <w:sz w:val="24"/>
          <w:szCs w:val="24"/>
          <w:u w:val="none"/>
          <w:rtl w:val="0"/>
        </w:rPr>
        <w:t xml:space="preserve">Functional Overview</w:t>
        <w:tab/>
        <w:tab/>
        <w:tab/>
        <w:tab/>
        <w:tab/>
        <w:tab/>
        <w:tab/>
        <w:tab/>
        <w:tab/>
      </w:r>
      <w:r w:rsidDel="00000000" w:rsidR="00000000" w:rsidRPr="00000000">
        <w:rPr>
          <w:b w:val="1"/>
          <w:i w:val="0"/>
          <w:color w:val="000000"/>
          <w:sz w:val="24"/>
          <w:szCs w:val="24"/>
          <w:u w:val="none"/>
          <w:rtl w:val="0"/>
        </w:rPr>
        <w:t xml:space="preserve">4</w:t>
      </w:r>
      <w:r w:rsidDel="00000000" w:rsidR="00000000" w:rsidRPr="00000000">
        <w:rPr>
          <w:rtl w:val="0"/>
        </w:rPr>
      </w:r>
    </w:p>
    <w:p w:rsidR="00000000" w:rsidDel="00000000" w:rsidP="00000000" w:rsidRDefault="00000000" w:rsidRPr="00000000" w14:paraId="0000001C">
      <w:pPr>
        <w:ind w:left="720" w:firstLine="0"/>
        <w:jc w:val="left"/>
        <w:rPr>
          <w:b w:val="0"/>
          <w:i w:val="1"/>
          <w:color w:val="000000"/>
          <w:sz w:val="24"/>
          <w:szCs w:val="24"/>
          <w:u w:val="none"/>
        </w:rPr>
      </w:pPr>
      <w:r w:rsidDel="00000000" w:rsidR="00000000" w:rsidRPr="00000000">
        <w:rPr>
          <w:b w:val="0"/>
          <w:i w:val="1"/>
          <w:color w:val="000000"/>
          <w:sz w:val="24"/>
          <w:szCs w:val="24"/>
          <w:u w:val="none"/>
          <w:rtl w:val="0"/>
        </w:rPr>
        <w:t xml:space="preserve">Use Cases</w:t>
        <w:tab/>
        <w:tab/>
        <w:tab/>
        <w:tab/>
        <w:tab/>
        <w:tab/>
        <w:tab/>
        <w:tab/>
        <w:tab/>
        <w:tab/>
      </w:r>
      <w:r w:rsidDel="00000000" w:rsidR="00000000" w:rsidRPr="00000000">
        <w:rPr>
          <w:b w:val="1"/>
          <w:i w:val="0"/>
          <w:color w:val="000000"/>
          <w:sz w:val="24"/>
          <w:szCs w:val="24"/>
          <w:u w:val="none"/>
          <w:rtl w:val="0"/>
        </w:rPr>
        <w:t xml:space="preserve">4</w:t>
      </w:r>
      <w:r w:rsidDel="00000000" w:rsidR="00000000" w:rsidRPr="00000000">
        <w:rPr>
          <w:rtl w:val="0"/>
        </w:rPr>
      </w:r>
    </w:p>
    <w:p w:rsidR="00000000" w:rsidDel="00000000" w:rsidP="00000000" w:rsidRDefault="00000000" w:rsidRPr="00000000" w14:paraId="0000001D">
      <w:pPr>
        <w:ind w:left="720" w:firstLine="0"/>
        <w:jc w:val="left"/>
        <w:rPr>
          <w:b w:val="0"/>
          <w:i w:val="1"/>
          <w:color w:val="000000"/>
          <w:sz w:val="24"/>
          <w:szCs w:val="24"/>
          <w:u w:val="none"/>
        </w:rPr>
      </w:pPr>
      <w:r w:rsidDel="00000000" w:rsidR="00000000" w:rsidRPr="00000000">
        <w:rPr>
          <w:b w:val="0"/>
          <w:i w:val="1"/>
          <w:color w:val="000000"/>
          <w:sz w:val="24"/>
          <w:szCs w:val="24"/>
          <w:u w:val="none"/>
          <w:rtl w:val="0"/>
        </w:rPr>
        <w:t xml:space="preserve">Compatibility</w:t>
        <w:tab/>
        <w:tab/>
        <w:tab/>
        <w:tab/>
        <w:tab/>
        <w:tab/>
        <w:tab/>
        <w:tab/>
        <w:tab/>
        <w:tab/>
      </w:r>
      <w:r w:rsidDel="00000000" w:rsidR="00000000" w:rsidRPr="00000000">
        <w:rPr>
          <w:b w:val="1"/>
          <w:i w:val="0"/>
          <w:color w:val="000000"/>
          <w:sz w:val="24"/>
          <w:szCs w:val="24"/>
          <w:u w:val="none"/>
          <w:rtl w:val="0"/>
        </w:rPr>
        <w:t xml:space="preserve">4</w:t>
      </w:r>
      <w:r w:rsidDel="00000000" w:rsidR="00000000" w:rsidRPr="00000000">
        <w:rPr>
          <w:rtl w:val="0"/>
        </w:rPr>
      </w:r>
    </w:p>
    <w:p w:rsidR="00000000" w:rsidDel="00000000" w:rsidP="00000000" w:rsidRDefault="00000000" w:rsidRPr="00000000" w14:paraId="0000001E">
      <w:pPr>
        <w:ind w:left="720" w:firstLine="0"/>
        <w:jc w:val="left"/>
        <w:rPr>
          <w:b w:val="0"/>
          <w:i w:val="1"/>
          <w:color w:val="000000"/>
          <w:sz w:val="24"/>
          <w:szCs w:val="24"/>
          <w:u w:val="none"/>
        </w:rPr>
      </w:pPr>
      <w:r w:rsidDel="00000000" w:rsidR="00000000" w:rsidRPr="00000000">
        <w:rPr>
          <w:b w:val="0"/>
          <w:i w:val="1"/>
          <w:color w:val="000000"/>
          <w:sz w:val="24"/>
          <w:szCs w:val="24"/>
          <w:u w:val="none"/>
          <w:rtl w:val="0"/>
        </w:rPr>
        <w:t xml:space="preserve">Privacy, Payment</w:t>
        <w:tab/>
        <w:tab/>
        <w:tab/>
        <w:tab/>
        <w:tab/>
        <w:tab/>
        <w:tab/>
        <w:tab/>
        <w:tab/>
      </w:r>
      <w:r w:rsidDel="00000000" w:rsidR="00000000" w:rsidRPr="00000000">
        <w:rPr>
          <w:b w:val="1"/>
          <w:i w:val="0"/>
          <w:color w:val="000000"/>
          <w:sz w:val="24"/>
          <w:szCs w:val="24"/>
          <w:u w:val="none"/>
          <w:rtl w:val="0"/>
        </w:rPr>
        <w:t xml:space="preserve">4</w:t>
      </w: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b w:val="1"/>
          <w:color w:val="000000"/>
          <w:sz w:val="24"/>
          <w:szCs w:val="24"/>
          <w:u w:val="none"/>
        </w:rPr>
      </w:pPr>
      <w:r w:rsidDel="00000000" w:rsidR="00000000" w:rsidRPr="00000000">
        <w:rPr>
          <w:b w:val="1"/>
          <w:color w:val="000000"/>
          <w:sz w:val="24"/>
          <w:szCs w:val="24"/>
          <w:u w:val="none"/>
          <w:rtl w:val="0"/>
        </w:rPr>
        <w:t xml:space="preserve">Implementation Guide</w:t>
        <w:tab/>
        <w:tab/>
        <w:tab/>
        <w:tab/>
        <w:tab/>
        <w:tab/>
        <w:tab/>
        <w:tab/>
        <w:tab/>
        <w:t xml:space="preserve">5</w:t>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ab/>
      </w:r>
      <w:r w:rsidDel="00000000" w:rsidR="00000000" w:rsidRPr="00000000">
        <w:rPr>
          <w:i w:val="1"/>
          <w:sz w:val="24"/>
          <w:szCs w:val="24"/>
          <w:rtl w:val="0"/>
        </w:rPr>
        <w:t xml:space="preserve">Setup of Business Manager</w:t>
        <w:tab/>
        <w:tab/>
        <w:tab/>
        <w:tab/>
        <w:tab/>
        <w:tab/>
        <w:tab/>
        <w:tab/>
      </w:r>
      <w:r w:rsidDel="00000000" w:rsidR="00000000" w:rsidRPr="00000000">
        <w:rPr>
          <w:b w:val="1"/>
          <w:sz w:val="24"/>
          <w:szCs w:val="24"/>
          <w:rtl w:val="0"/>
        </w:rPr>
        <w:t xml:space="preserve">5</w:t>
      </w:r>
    </w:p>
    <w:p w:rsidR="00000000" w:rsidDel="00000000" w:rsidP="00000000" w:rsidRDefault="00000000" w:rsidRPr="00000000" w14:paraId="00000022">
      <w:pPr>
        <w:rPr>
          <w:b w:val="1"/>
          <w:sz w:val="24"/>
          <w:szCs w:val="24"/>
        </w:rPr>
      </w:pPr>
      <w:r w:rsidDel="00000000" w:rsidR="00000000" w:rsidRPr="00000000">
        <w:rPr>
          <w:b w:val="1"/>
          <w:sz w:val="24"/>
          <w:szCs w:val="24"/>
          <w:rtl w:val="0"/>
        </w:rPr>
        <w:tab/>
      </w:r>
      <w:r w:rsidDel="00000000" w:rsidR="00000000" w:rsidRPr="00000000">
        <w:rPr>
          <w:i w:val="1"/>
          <w:sz w:val="24"/>
          <w:szCs w:val="24"/>
          <w:rtl w:val="0"/>
        </w:rPr>
        <w:t xml:space="preserve">Configuration of Business Manager</w:t>
        <w:tab/>
        <w:tab/>
        <w:tab/>
        <w:tab/>
        <w:tab/>
        <w:tab/>
        <w:tab/>
      </w:r>
      <w:r w:rsidDel="00000000" w:rsidR="00000000" w:rsidRPr="00000000">
        <w:rPr>
          <w:b w:val="1"/>
          <w:sz w:val="24"/>
          <w:szCs w:val="24"/>
          <w:rtl w:val="0"/>
        </w:rPr>
        <w:t xml:space="preserve">7</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Testing</w:t>
        <w:tab/>
        <w:tab/>
        <w:tab/>
        <w:tab/>
        <w:tab/>
        <w:tab/>
        <w:tab/>
        <w:tab/>
        <w:tab/>
        <w:tab/>
        <w:tab/>
        <w:tab/>
        <w:t xml:space="preserve">9</w:t>
      </w:r>
    </w:p>
    <w:p w:rsidR="00000000" w:rsidDel="00000000" w:rsidP="00000000" w:rsidRDefault="00000000" w:rsidRPr="00000000" w14:paraId="00000025">
      <w:pPr>
        <w:rPr>
          <w:b w:val="1"/>
          <w:sz w:val="24"/>
          <w:szCs w:val="24"/>
        </w:rPr>
      </w:pPr>
      <w:r w:rsidDel="00000000" w:rsidR="00000000" w:rsidRPr="00000000">
        <w:rPr>
          <w:b w:val="1"/>
          <w:sz w:val="24"/>
          <w:szCs w:val="24"/>
          <w:rtl w:val="0"/>
        </w:rPr>
        <w:tab/>
      </w:r>
      <w:r w:rsidDel="00000000" w:rsidR="00000000" w:rsidRPr="00000000">
        <w:rPr>
          <w:i w:val="1"/>
          <w:sz w:val="24"/>
          <w:szCs w:val="24"/>
          <w:rtl w:val="0"/>
        </w:rPr>
        <w:t xml:space="preserve">Single Opt-in Widget</w:t>
        <w:tab/>
        <w:tab/>
        <w:tab/>
        <w:tab/>
        <w:tab/>
        <w:tab/>
        <w:tab/>
        <w:tab/>
        <w:tab/>
      </w:r>
      <w:r w:rsidDel="00000000" w:rsidR="00000000" w:rsidRPr="00000000">
        <w:rPr>
          <w:b w:val="1"/>
          <w:sz w:val="24"/>
          <w:szCs w:val="24"/>
          <w:rtl w:val="0"/>
        </w:rPr>
        <w:t xml:space="preserve">9</w:t>
      </w:r>
    </w:p>
    <w:p w:rsidR="00000000" w:rsidDel="00000000" w:rsidP="00000000" w:rsidRDefault="00000000" w:rsidRPr="00000000" w14:paraId="00000026">
      <w:pPr>
        <w:rPr>
          <w:b w:val="1"/>
          <w:sz w:val="24"/>
          <w:szCs w:val="24"/>
        </w:rPr>
      </w:pPr>
      <w:r w:rsidDel="00000000" w:rsidR="00000000" w:rsidRPr="00000000">
        <w:rPr>
          <w:b w:val="1"/>
          <w:sz w:val="24"/>
          <w:szCs w:val="24"/>
          <w:rtl w:val="0"/>
        </w:rPr>
        <w:tab/>
      </w:r>
      <w:r w:rsidDel="00000000" w:rsidR="00000000" w:rsidRPr="00000000">
        <w:rPr>
          <w:i w:val="1"/>
          <w:sz w:val="24"/>
          <w:szCs w:val="24"/>
          <w:rtl w:val="0"/>
        </w:rPr>
        <w:t xml:space="preserve">Multi Opt-in Widget</w:t>
        <w:tab/>
        <w:tab/>
        <w:tab/>
        <w:tab/>
        <w:tab/>
        <w:tab/>
        <w:tab/>
        <w:tab/>
        <w:tab/>
      </w:r>
      <w:r w:rsidDel="00000000" w:rsidR="00000000" w:rsidRPr="00000000">
        <w:rPr>
          <w:b w:val="1"/>
          <w:sz w:val="24"/>
          <w:szCs w:val="24"/>
          <w:rtl w:val="0"/>
        </w:rPr>
        <w:t xml:space="preserve">10</w:t>
      </w:r>
    </w:p>
    <w:p w:rsidR="00000000" w:rsidDel="00000000" w:rsidP="00000000" w:rsidRDefault="00000000" w:rsidRPr="00000000" w14:paraId="00000027">
      <w:pPr>
        <w:rPr>
          <w:b w:val="1"/>
          <w:sz w:val="24"/>
          <w:szCs w:val="24"/>
        </w:rPr>
      </w:pPr>
      <w:r w:rsidDel="00000000" w:rsidR="00000000" w:rsidRPr="00000000">
        <w:rPr>
          <w:b w:val="1"/>
          <w:sz w:val="24"/>
          <w:szCs w:val="24"/>
          <w:rtl w:val="0"/>
        </w:rPr>
        <w:tab/>
      </w:r>
      <w:r w:rsidDel="00000000" w:rsidR="00000000" w:rsidRPr="00000000">
        <w:rPr>
          <w:i w:val="1"/>
          <w:sz w:val="24"/>
          <w:szCs w:val="24"/>
          <w:rtl w:val="0"/>
        </w:rPr>
        <w:t xml:space="preserve">Confirmation Widget</w:t>
        <w:tab/>
        <w:tab/>
        <w:tab/>
        <w:tab/>
        <w:tab/>
        <w:tab/>
        <w:tab/>
        <w:tab/>
        <w:tab/>
      </w:r>
      <w:r w:rsidDel="00000000" w:rsidR="00000000" w:rsidRPr="00000000">
        <w:rPr>
          <w:b w:val="1"/>
          <w:sz w:val="24"/>
          <w:szCs w:val="24"/>
          <w:rtl w:val="0"/>
        </w:rPr>
        <w:t xml:space="preserve">11</w:t>
      </w:r>
    </w:p>
    <w:p w:rsidR="00000000" w:rsidDel="00000000" w:rsidP="00000000" w:rsidRDefault="00000000" w:rsidRPr="00000000" w14:paraId="00000028">
      <w:pPr>
        <w:rPr>
          <w:i w:val="1"/>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Operations, Maintenance</w:t>
        <w:tab/>
        <w:tab/>
        <w:tab/>
        <w:tab/>
        <w:tab/>
        <w:tab/>
        <w:tab/>
        <w:tab/>
        <w:tab/>
        <w:t xml:space="preserve">13</w:t>
      </w:r>
    </w:p>
    <w:p w:rsidR="00000000" w:rsidDel="00000000" w:rsidP="00000000" w:rsidRDefault="00000000" w:rsidRPr="00000000" w14:paraId="0000002A">
      <w:pPr>
        <w:rPr>
          <w:b w:val="1"/>
          <w:sz w:val="24"/>
          <w:szCs w:val="24"/>
        </w:rPr>
      </w:pPr>
      <w:r w:rsidDel="00000000" w:rsidR="00000000" w:rsidRPr="00000000">
        <w:rPr>
          <w:b w:val="1"/>
          <w:sz w:val="24"/>
          <w:szCs w:val="24"/>
          <w:rtl w:val="0"/>
        </w:rPr>
        <w:tab/>
      </w:r>
      <w:r w:rsidDel="00000000" w:rsidR="00000000" w:rsidRPr="00000000">
        <w:rPr>
          <w:i w:val="1"/>
          <w:sz w:val="24"/>
          <w:szCs w:val="24"/>
          <w:rtl w:val="0"/>
        </w:rPr>
        <w:t xml:space="preserve">Data Storage</w:t>
        <w:tab/>
        <w:tab/>
        <w:tab/>
        <w:tab/>
        <w:tab/>
        <w:tab/>
        <w:tab/>
        <w:tab/>
        <w:tab/>
        <w:tab/>
      </w:r>
      <w:r w:rsidDel="00000000" w:rsidR="00000000" w:rsidRPr="00000000">
        <w:rPr>
          <w:b w:val="1"/>
          <w:sz w:val="24"/>
          <w:szCs w:val="24"/>
          <w:rtl w:val="0"/>
        </w:rPr>
        <w:t xml:space="preserve">13</w:t>
      </w:r>
    </w:p>
    <w:p w:rsidR="00000000" w:rsidDel="00000000" w:rsidP="00000000" w:rsidRDefault="00000000" w:rsidRPr="00000000" w14:paraId="0000002B">
      <w:pPr>
        <w:rPr>
          <w:b w:val="1"/>
          <w:sz w:val="24"/>
          <w:szCs w:val="24"/>
        </w:rPr>
      </w:pPr>
      <w:r w:rsidDel="00000000" w:rsidR="00000000" w:rsidRPr="00000000">
        <w:rPr>
          <w:b w:val="1"/>
          <w:sz w:val="24"/>
          <w:szCs w:val="24"/>
          <w:rtl w:val="0"/>
        </w:rPr>
        <w:tab/>
      </w:r>
      <w:r w:rsidDel="00000000" w:rsidR="00000000" w:rsidRPr="00000000">
        <w:rPr>
          <w:i w:val="1"/>
          <w:sz w:val="24"/>
          <w:szCs w:val="24"/>
          <w:rtl w:val="0"/>
        </w:rPr>
        <w:t xml:space="preserve">Availability</w:t>
        <w:tab/>
        <w:tab/>
        <w:tab/>
        <w:tab/>
        <w:tab/>
        <w:tab/>
        <w:tab/>
        <w:tab/>
        <w:tab/>
        <w:tab/>
      </w:r>
      <w:r w:rsidDel="00000000" w:rsidR="00000000" w:rsidRPr="00000000">
        <w:rPr>
          <w:b w:val="1"/>
          <w:sz w:val="24"/>
          <w:szCs w:val="24"/>
          <w:rtl w:val="0"/>
        </w:rPr>
        <w:t xml:space="preserve">13</w:t>
      </w:r>
    </w:p>
    <w:p w:rsidR="00000000" w:rsidDel="00000000" w:rsidP="00000000" w:rsidRDefault="00000000" w:rsidRPr="00000000" w14:paraId="0000002C">
      <w:pPr>
        <w:rPr>
          <w:b w:val="1"/>
          <w:sz w:val="24"/>
          <w:szCs w:val="24"/>
        </w:rPr>
      </w:pPr>
      <w:r w:rsidDel="00000000" w:rsidR="00000000" w:rsidRPr="00000000">
        <w:rPr>
          <w:b w:val="1"/>
          <w:sz w:val="24"/>
          <w:szCs w:val="24"/>
          <w:rtl w:val="0"/>
        </w:rPr>
        <w:tab/>
      </w:r>
      <w:r w:rsidDel="00000000" w:rsidR="00000000" w:rsidRPr="00000000">
        <w:rPr>
          <w:i w:val="1"/>
          <w:sz w:val="24"/>
          <w:szCs w:val="24"/>
          <w:rtl w:val="0"/>
        </w:rPr>
        <w:t xml:space="preserve">Support</w:t>
        <w:tab/>
        <w:tab/>
        <w:tab/>
        <w:tab/>
        <w:tab/>
        <w:tab/>
        <w:tab/>
        <w:tab/>
        <w:tab/>
        <w:tab/>
      </w:r>
      <w:r w:rsidDel="00000000" w:rsidR="00000000" w:rsidRPr="00000000">
        <w:rPr>
          <w:b w:val="1"/>
          <w:sz w:val="24"/>
          <w:szCs w:val="24"/>
          <w:rtl w:val="0"/>
        </w:rPr>
        <w:t xml:space="preserve">13</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User Guide</w:t>
        <w:tab/>
        <w:tab/>
        <w:tab/>
        <w:tab/>
        <w:tab/>
        <w:tab/>
        <w:tab/>
        <w:tab/>
        <w:tab/>
        <w:tab/>
        <w:tab/>
        <w:t xml:space="preserve">14</w:t>
      </w:r>
    </w:p>
    <w:p w:rsidR="00000000" w:rsidDel="00000000" w:rsidP="00000000" w:rsidRDefault="00000000" w:rsidRPr="00000000" w14:paraId="0000002F">
      <w:pPr>
        <w:rPr>
          <w:b w:val="1"/>
          <w:sz w:val="24"/>
          <w:szCs w:val="24"/>
        </w:rPr>
      </w:pPr>
      <w:r w:rsidDel="00000000" w:rsidR="00000000" w:rsidRPr="00000000">
        <w:rPr>
          <w:b w:val="1"/>
          <w:sz w:val="24"/>
          <w:szCs w:val="24"/>
          <w:rtl w:val="0"/>
        </w:rPr>
        <w:tab/>
      </w:r>
      <w:r w:rsidDel="00000000" w:rsidR="00000000" w:rsidRPr="00000000">
        <w:rPr>
          <w:i w:val="1"/>
          <w:sz w:val="24"/>
          <w:szCs w:val="24"/>
          <w:rtl w:val="0"/>
        </w:rPr>
        <w:t xml:space="preserve">Roles, Responsibilities</w:t>
        <w:tab/>
        <w:tab/>
        <w:tab/>
        <w:tab/>
        <w:tab/>
        <w:tab/>
        <w:tab/>
        <w:tab/>
        <w:tab/>
      </w:r>
      <w:r w:rsidDel="00000000" w:rsidR="00000000" w:rsidRPr="00000000">
        <w:rPr>
          <w:b w:val="1"/>
          <w:sz w:val="24"/>
          <w:szCs w:val="24"/>
          <w:rtl w:val="0"/>
        </w:rPr>
        <w:t xml:space="preserve">14</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Release History</w:t>
        <w:tab/>
        <w:tab/>
        <w:tab/>
        <w:tab/>
        <w:tab/>
        <w:tab/>
        <w:tab/>
        <w:tab/>
        <w:tab/>
        <w:tab/>
        <w:t xml:space="preserve">1</w:t>
      </w:r>
    </w:p>
    <w:p w:rsidR="00000000" w:rsidDel="00000000" w:rsidP="00000000" w:rsidRDefault="00000000" w:rsidRPr="00000000" w14:paraId="00000032">
      <w:pPr>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33">
      <w:pPr>
        <w:rPr>
          <w:color w:val="00b0f0"/>
          <w:sz w:val="28"/>
          <w:szCs w:val="28"/>
        </w:rPr>
      </w:pPr>
      <w:r w:rsidDel="00000000" w:rsidR="00000000" w:rsidRPr="00000000">
        <w:rPr>
          <w:rtl w:val="0"/>
        </w:rPr>
      </w:r>
    </w:p>
    <w:p w:rsidR="00000000" w:rsidDel="00000000" w:rsidP="00000000" w:rsidRDefault="00000000" w:rsidRPr="00000000" w14:paraId="00000034">
      <w:pPr>
        <w:pStyle w:val="Heading1"/>
        <w:ind w:left="360" w:firstLine="0"/>
        <w:rPr>
          <w:b w:val="1"/>
          <w:color w:val="000000"/>
          <w:sz w:val="12"/>
          <w:szCs w:val="12"/>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12"/>
          <w:szCs w:val="12"/>
        </w:rPr>
      </w:pPr>
      <w:r w:rsidDel="00000000" w:rsidR="00000000" w:rsidRPr="00000000">
        <w:rPr>
          <w:rtl w:val="0"/>
        </w:rPr>
      </w:r>
    </w:p>
    <w:p w:rsidR="00000000" w:rsidDel="00000000" w:rsidP="00000000" w:rsidRDefault="00000000" w:rsidRPr="00000000" w14:paraId="00000043">
      <w:pPr>
        <w:pStyle w:val="Heading1"/>
        <w:numPr>
          <w:ilvl w:val="0"/>
          <w:numId w:val="12"/>
        </w:numPr>
        <w:ind w:left="360" w:hanging="360"/>
        <w:rPr>
          <w:b w:val="1"/>
          <w:color w:val="000000"/>
          <w:sz w:val="36"/>
          <w:szCs w:val="36"/>
        </w:rPr>
      </w:pPr>
      <w:bookmarkStart w:colFirst="0" w:colLast="0" w:name="_heading=h.gjdgxs" w:id="0"/>
      <w:bookmarkEnd w:id="0"/>
      <w:r w:rsidDel="00000000" w:rsidR="00000000" w:rsidRPr="00000000">
        <w:rPr>
          <w:b w:val="1"/>
          <w:color w:val="000000"/>
          <w:sz w:val="36"/>
          <w:szCs w:val="36"/>
          <w:rtl w:val="0"/>
        </w:rPr>
        <w:t xml:space="preserve">Summary</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i w:val="0"/>
          <w:sz w:val="24"/>
          <w:szCs w:val="24"/>
        </w:rPr>
      </w:pPr>
      <w:bookmarkStart w:colFirst="0" w:colLast="0" w:name="_heading=h.2bn6wsx" w:id="1"/>
      <w:bookmarkEnd w:id="1"/>
      <w:r w:rsidDel="00000000" w:rsidR="00000000" w:rsidRPr="00000000">
        <w:rPr>
          <w:i w:val="0"/>
          <w:sz w:val="24"/>
          <w:szCs w:val="24"/>
          <w:rtl w:val="0"/>
        </w:rPr>
        <w:t xml:space="preserve">This guide describes how to integrate the AirRobe’s Circular Wardrobe Widgets Version </w:t>
      </w:r>
      <w:r w:rsidDel="00000000" w:rsidR="00000000" w:rsidRPr="00000000">
        <w:rPr>
          <w:sz w:val="24"/>
          <w:szCs w:val="24"/>
          <w:rtl w:val="0"/>
        </w:rPr>
        <w:t xml:space="preserve">23</w:t>
      </w:r>
      <w:r w:rsidDel="00000000" w:rsidR="00000000" w:rsidRPr="00000000">
        <w:rPr>
          <w:i w:val="0"/>
          <w:sz w:val="24"/>
          <w:szCs w:val="24"/>
          <w:rtl w:val="0"/>
        </w:rPr>
        <w:t xml:space="preserve">.</w:t>
      </w:r>
      <w:r w:rsidDel="00000000" w:rsidR="00000000" w:rsidRPr="00000000">
        <w:rPr>
          <w:sz w:val="24"/>
          <w:szCs w:val="24"/>
          <w:rtl w:val="0"/>
        </w:rPr>
        <w:t xml:space="preserve">1</w:t>
      </w:r>
      <w:r w:rsidDel="00000000" w:rsidR="00000000" w:rsidRPr="00000000">
        <w:rPr>
          <w:i w:val="0"/>
          <w:sz w:val="24"/>
          <w:szCs w:val="24"/>
          <w:rtl w:val="0"/>
        </w:rPr>
        <w:t xml:space="preserve">.0</w:t>
      </w:r>
      <w:r w:rsidDel="00000000" w:rsidR="00000000" w:rsidRPr="00000000">
        <w:rPr>
          <w:i w:val="0"/>
          <w:sz w:val="24"/>
          <w:szCs w:val="24"/>
          <w:rtl w:val="0"/>
        </w:rPr>
        <w:t xml:space="preserve"> in the SFCC reference application SFRA.</w:t>
      </w:r>
    </w:p>
    <w:p w:rsidR="00000000" w:rsidDel="00000000" w:rsidP="00000000" w:rsidRDefault="00000000" w:rsidRPr="00000000" w14:paraId="00000046">
      <w:pPr>
        <w:rPr>
          <w:i w:val="1"/>
          <w:sz w:val="24"/>
          <w:szCs w:val="24"/>
        </w:rPr>
      </w:pPr>
      <w:r w:rsidDel="00000000" w:rsidR="00000000" w:rsidRPr="00000000">
        <w:rPr>
          <w:rtl w:val="0"/>
        </w:rPr>
      </w:r>
    </w:p>
    <w:p w:rsidR="00000000" w:rsidDel="00000000" w:rsidP="00000000" w:rsidRDefault="00000000" w:rsidRPr="00000000" w14:paraId="00000047">
      <w:pPr>
        <w:rPr>
          <w:i w:val="0"/>
          <w:sz w:val="24"/>
          <w:szCs w:val="24"/>
        </w:rPr>
      </w:pPr>
      <w:r w:rsidDel="00000000" w:rsidR="00000000" w:rsidRPr="00000000">
        <w:rPr>
          <w:i w:val="0"/>
          <w:sz w:val="24"/>
          <w:szCs w:val="24"/>
          <w:rtl w:val="0"/>
        </w:rPr>
        <w:t xml:space="preserve">AirRobe’s Circular Wardrobe Widgets Version </w:t>
      </w:r>
      <w:r w:rsidDel="00000000" w:rsidR="00000000" w:rsidRPr="00000000">
        <w:rPr>
          <w:sz w:val="24"/>
          <w:szCs w:val="24"/>
          <w:rtl w:val="0"/>
        </w:rPr>
        <w:t xml:space="preserve">23</w:t>
      </w:r>
      <w:r w:rsidDel="00000000" w:rsidR="00000000" w:rsidRPr="00000000">
        <w:rPr>
          <w:sz w:val="24"/>
          <w:szCs w:val="24"/>
          <w:rtl w:val="0"/>
        </w:rPr>
        <w:t xml:space="preserve">.1.0</w:t>
      </w:r>
      <w:r w:rsidDel="00000000" w:rsidR="00000000" w:rsidRPr="00000000">
        <w:rPr>
          <w:i w:val="0"/>
          <w:sz w:val="24"/>
          <w:szCs w:val="24"/>
          <w:rtl w:val="0"/>
        </w:rPr>
        <w:t xml:space="preserve"> cartridge provides the following features:</w:t>
      </w:r>
    </w:p>
    <w:p w:rsidR="00000000" w:rsidDel="00000000" w:rsidP="00000000" w:rsidRDefault="00000000" w:rsidRPr="00000000" w14:paraId="00000048">
      <w:pPr>
        <w:numPr>
          <w:ilvl w:val="0"/>
          <w:numId w:val="13"/>
        </w:numPr>
        <w:ind w:left="720" w:hanging="360"/>
        <w:rPr>
          <w:i w:val="0"/>
          <w:sz w:val="24"/>
          <w:szCs w:val="24"/>
        </w:rPr>
      </w:pPr>
      <w:r w:rsidDel="00000000" w:rsidR="00000000" w:rsidRPr="00000000">
        <w:rPr>
          <w:i w:val="0"/>
          <w:sz w:val="24"/>
          <w:szCs w:val="24"/>
          <w:rtl w:val="0"/>
        </w:rPr>
        <w:t xml:space="preserve">A widget to install on the PDP called the Single Opt-in Widget</w:t>
      </w:r>
    </w:p>
    <w:p w:rsidR="00000000" w:rsidDel="00000000" w:rsidP="00000000" w:rsidRDefault="00000000" w:rsidRPr="00000000" w14:paraId="00000049">
      <w:pPr>
        <w:numPr>
          <w:ilvl w:val="0"/>
          <w:numId w:val="13"/>
        </w:numPr>
        <w:ind w:left="720" w:hanging="360"/>
        <w:rPr>
          <w:i w:val="0"/>
          <w:sz w:val="24"/>
          <w:szCs w:val="24"/>
        </w:rPr>
      </w:pPr>
      <w:r w:rsidDel="00000000" w:rsidR="00000000" w:rsidRPr="00000000">
        <w:rPr>
          <w:i w:val="0"/>
          <w:sz w:val="24"/>
          <w:szCs w:val="24"/>
          <w:rtl w:val="0"/>
        </w:rPr>
        <w:t xml:space="preserve">A widget to install on the mini-cart and main cart called the Multi Opt-in Widget</w:t>
      </w:r>
    </w:p>
    <w:p w:rsidR="00000000" w:rsidDel="00000000" w:rsidP="00000000" w:rsidRDefault="00000000" w:rsidRPr="00000000" w14:paraId="0000004A">
      <w:pPr>
        <w:numPr>
          <w:ilvl w:val="0"/>
          <w:numId w:val="13"/>
        </w:numPr>
        <w:ind w:left="720" w:hanging="360"/>
        <w:rPr>
          <w:i w:val="0"/>
          <w:sz w:val="24"/>
          <w:szCs w:val="24"/>
        </w:rPr>
      </w:pPr>
      <w:r w:rsidDel="00000000" w:rsidR="00000000" w:rsidRPr="00000000">
        <w:rPr>
          <w:i w:val="0"/>
          <w:sz w:val="24"/>
          <w:szCs w:val="24"/>
          <w:rtl w:val="0"/>
        </w:rPr>
        <w:t xml:space="preserve">A widget to install on the confirmation page called the Confirmation Widget</w:t>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Title"/>
        <w:rPr>
          <w:b w:val="1"/>
          <w:sz w:val="12"/>
          <w:szCs w:val="12"/>
        </w:rPr>
      </w:pPr>
      <w:r w:rsidDel="00000000" w:rsidR="00000000" w:rsidRPr="00000000">
        <w:rPr>
          <w:rtl w:val="0"/>
        </w:rPr>
      </w:r>
    </w:p>
    <w:p w:rsidR="00000000" w:rsidDel="00000000" w:rsidP="00000000" w:rsidRDefault="00000000" w:rsidRPr="00000000" w14:paraId="00000056">
      <w:pPr>
        <w:pStyle w:val="Title"/>
        <w:numPr>
          <w:ilvl w:val="0"/>
          <w:numId w:val="12"/>
        </w:numPr>
        <w:ind w:left="360" w:hanging="360"/>
        <w:rPr>
          <w:rFonts w:ascii="Calibri" w:cs="Calibri" w:eastAsia="Calibri" w:hAnsi="Calibri"/>
          <w:b w:val="1"/>
          <w:sz w:val="36"/>
          <w:szCs w:val="36"/>
        </w:rPr>
      </w:pPr>
      <w:bookmarkStart w:colFirst="0" w:colLast="0" w:name="_heading=h.30j0zll" w:id="2"/>
      <w:bookmarkEnd w:id="2"/>
      <w:r w:rsidDel="00000000" w:rsidR="00000000" w:rsidRPr="00000000">
        <w:rPr>
          <w:rFonts w:ascii="Calibri" w:cs="Calibri" w:eastAsia="Calibri" w:hAnsi="Calibri"/>
          <w:b w:val="1"/>
          <w:sz w:val="36"/>
          <w:szCs w:val="36"/>
          <w:rtl w:val="0"/>
        </w:rPr>
        <w:t xml:space="preserve">Component Overview</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keepNext w:val="1"/>
        <w:keepLines w:val="1"/>
        <w:widowControl w:val="1"/>
        <w:spacing w:after="0" w:before="40" w:lineRule="auto"/>
        <w:jc w:val="left"/>
        <w:rPr>
          <w:sz w:val="28"/>
          <w:szCs w:val="28"/>
        </w:rPr>
      </w:pPr>
      <w:bookmarkStart w:colFirst="0" w:colLast="0" w:name="_heading=h.1fob9te" w:id="3"/>
      <w:bookmarkEnd w:id="3"/>
      <w:r w:rsidDel="00000000" w:rsidR="00000000" w:rsidRPr="00000000">
        <w:rPr>
          <w:sz w:val="28"/>
          <w:szCs w:val="28"/>
          <w:rtl w:val="0"/>
        </w:rPr>
        <w:t xml:space="preserve">Functional Overview</w:t>
      </w:r>
    </w:p>
    <w:p w:rsidR="00000000" w:rsidDel="00000000" w:rsidP="00000000" w:rsidRDefault="00000000" w:rsidRPr="00000000" w14:paraId="00000059">
      <w:pPr>
        <w:widowControl w:val="1"/>
        <w:spacing w:after="0" w:before="40" w:lineRule="auto"/>
        <w:jc w:val="left"/>
        <w:rPr>
          <w:sz w:val="24"/>
          <w:szCs w:val="24"/>
        </w:rPr>
      </w:pPr>
      <w:r w:rsidDel="00000000" w:rsidR="00000000" w:rsidRPr="00000000">
        <w:rPr>
          <w:rtl w:val="0"/>
        </w:rPr>
      </w:r>
    </w:p>
    <w:p w:rsidR="00000000" w:rsidDel="00000000" w:rsidP="00000000" w:rsidRDefault="00000000" w:rsidRPr="00000000" w14:paraId="0000005A">
      <w:pPr>
        <w:widowControl w:val="1"/>
        <w:spacing w:after="0" w:before="40" w:lineRule="auto"/>
        <w:jc w:val="left"/>
        <w:rPr/>
      </w:pPr>
      <w:bookmarkStart w:colFirst="0" w:colLast="0" w:name="_heading=h.qsh70q" w:id="4"/>
      <w:bookmarkEnd w:id="4"/>
      <w:r w:rsidDel="00000000" w:rsidR="00000000" w:rsidRPr="00000000">
        <w:rPr>
          <w:i w:val="0"/>
          <w:sz w:val="24"/>
          <w:szCs w:val="24"/>
          <w:rtl w:val="0"/>
        </w:rPr>
        <w:t xml:space="preserve">AirRobe’s Circular Wardrobe Widgets</w:t>
      </w:r>
      <w:r w:rsidDel="00000000" w:rsidR="00000000" w:rsidRPr="00000000">
        <w:rPr>
          <w:sz w:val="24"/>
          <w:szCs w:val="24"/>
          <w:rtl w:val="0"/>
        </w:rPr>
        <w:t xml:space="preserve"> cartridge provides a way to natively integrate with a brand’s Salesforce B2C Cloud Commerce storefront enabling shoppers to add items to their new digital wardrobe from a brand’s product page.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keepNext w:val="1"/>
        <w:keepLines w:val="1"/>
        <w:widowControl w:val="1"/>
        <w:spacing w:after="0" w:before="40" w:lineRule="auto"/>
        <w:jc w:val="left"/>
        <w:rPr>
          <w:sz w:val="28"/>
          <w:szCs w:val="28"/>
        </w:rPr>
      </w:pPr>
      <w:bookmarkStart w:colFirst="0" w:colLast="0" w:name="_heading=h.3znysh7" w:id="5"/>
      <w:bookmarkEnd w:id="5"/>
      <w:r w:rsidDel="00000000" w:rsidR="00000000" w:rsidRPr="00000000">
        <w:rPr>
          <w:sz w:val="28"/>
          <w:szCs w:val="28"/>
          <w:rtl w:val="0"/>
        </w:rPr>
        <w:t xml:space="preserve">Use Cases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The following are what additional functionality are added to a brand’s storefront</w:t>
      </w:r>
    </w:p>
    <w:p w:rsidR="00000000" w:rsidDel="00000000" w:rsidP="00000000" w:rsidRDefault="00000000" w:rsidRPr="00000000" w14:paraId="0000005F">
      <w:pPr>
        <w:numPr>
          <w:ilvl w:val="0"/>
          <w:numId w:val="14"/>
        </w:numPr>
        <w:ind w:left="720" w:hanging="360"/>
        <w:rPr>
          <w:sz w:val="24"/>
          <w:szCs w:val="24"/>
        </w:rPr>
      </w:pPr>
      <w:bookmarkStart w:colFirst="0" w:colLast="0" w:name="_heading=h.3as4poj" w:id="6"/>
      <w:bookmarkEnd w:id="6"/>
      <w:r w:rsidDel="00000000" w:rsidR="00000000" w:rsidRPr="00000000">
        <w:rPr>
          <w:sz w:val="24"/>
          <w:szCs w:val="24"/>
          <w:rtl w:val="0"/>
        </w:rPr>
        <w:t xml:space="preserve">Single Opt-in Widget: Allows shopper to opt in to adding the item on the PDP to their Circular Wardrobe, allows shopper to learn about AirRobe by clicking on “Learn more” in the Widget dropdown, and gives shopper an estimated resale price in the “Potential value” field on the Widget.</w:t>
      </w:r>
    </w:p>
    <w:p w:rsidR="00000000" w:rsidDel="00000000" w:rsidP="00000000" w:rsidRDefault="00000000" w:rsidRPr="00000000" w14:paraId="00000060">
      <w:pPr>
        <w:numPr>
          <w:ilvl w:val="0"/>
          <w:numId w:val="14"/>
        </w:numPr>
        <w:ind w:left="720" w:hanging="360"/>
        <w:rPr>
          <w:sz w:val="24"/>
          <w:szCs w:val="24"/>
        </w:rPr>
      </w:pPr>
      <w:bookmarkStart w:colFirst="0" w:colLast="0" w:name="_heading=h.1pxezwc" w:id="7"/>
      <w:bookmarkEnd w:id="7"/>
      <w:r w:rsidDel="00000000" w:rsidR="00000000" w:rsidRPr="00000000">
        <w:rPr>
          <w:sz w:val="24"/>
          <w:szCs w:val="24"/>
          <w:rtl w:val="0"/>
        </w:rPr>
        <w:t xml:space="preserve">Multi Opt-in Widget: Contains all the functionality as the Single Opt-in Widget except for the “Potential value” field from the mini-cart or main cart page.</w:t>
      </w:r>
    </w:p>
    <w:p w:rsidR="00000000" w:rsidDel="00000000" w:rsidP="00000000" w:rsidRDefault="00000000" w:rsidRPr="00000000" w14:paraId="00000061">
      <w:pPr>
        <w:numPr>
          <w:ilvl w:val="0"/>
          <w:numId w:val="14"/>
        </w:numPr>
        <w:ind w:left="720" w:hanging="360"/>
        <w:rPr/>
      </w:pPr>
      <w:bookmarkStart w:colFirst="0" w:colLast="0" w:name="_heading=h.49x2ik5" w:id="8"/>
      <w:bookmarkEnd w:id="8"/>
      <w:r w:rsidDel="00000000" w:rsidR="00000000" w:rsidRPr="00000000">
        <w:rPr>
          <w:sz w:val="24"/>
          <w:szCs w:val="24"/>
          <w:rtl w:val="0"/>
        </w:rPr>
        <w:t xml:space="preserve">Confirmation Widget: Adds opted-in items to the Circular Wardrobe and opted-out items to the Connector (the system that connects the </w:t>
      </w:r>
      <w:r w:rsidDel="00000000" w:rsidR="00000000" w:rsidRPr="00000000">
        <w:rPr>
          <w:i w:val="0"/>
          <w:sz w:val="24"/>
          <w:szCs w:val="24"/>
          <w:rtl w:val="0"/>
        </w:rPr>
        <w:t xml:space="preserve">AirRobe’s Circular Wardrobe Widgets and Circular Wardrobe), and allows shopper to sign</w:t>
      </w:r>
      <w:r w:rsidDel="00000000" w:rsidR="00000000" w:rsidRPr="00000000">
        <w:rPr>
          <w:sz w:val="24"/>
          <w:szCs w:val="24"/>
          <w:rtl w:val="0"/>
        </w:rPr>
        <w:t xml:space="preserve"> </w:t>
      </w:r>
      <w:r w:rsidDel="00000000" w:rsidR="00000000" w:rsidRPr="00000000">
        <w:rPr>
          <w:i w:val="0"/>
          <w:sz w:val="24"/>
          <w:szCs w:val="24"/>
          <w:rtl w:val="0"/>
        </w:rPr>
        <w:t xml:space="preserve">up or sign</w:t>
      </w:r>
      <w:r w:rsidDel="00000000" w:rsidR="00000000" w:rsidRPr="00000000">
        <w:rPr>
          <w:sz w:val="24"/>
          <w:szCs w:val="24"/>
          <w:rtl w:val="0"/>
        </w:rPr>
        <w:t xml:space="preserve"> </w:t>
      </w:r>
      <w:r w:rsidDel="00000000" w:rsidR="00000000" w:rsidRPr="00000000">
        <w:rPr>
          <w:i w:val="0"/>
          <w:sz w:val="24"/>
          <w:szCs w:val="24"/>
          <w:rtl w:val="0"/>
        </w:rPr>
        <w:t xml:space="preserve">in to AirRobe from the order confirmation page.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keepNext w:val="1"/>
        <w:keepLines w:val="1"/>
        <w:widowControl w:val="1"/>
        <w:spacing w:after="0" w:before="40" w:lineRule="auto"/>
        <w:jc w:val="left"/>
        <w:rPr>
          <w:b w:val="1"/>
          <w:sz w:val="28"/>
          <w:szCs w:val="28"/>
        </w:rPr>
      </w:pPr>
      <w:bookmarkStart w:colFirst="0" w:colLast="0" w:name="_heading=h.tyjcwt" w:id="9"/>
      <w:bookmarkEnd w:id="9"/>
      <w:r w:rsidDel="00000000" w:rsidR="00000000" w:rsidRPr="00000000">
        <w:rPr>
          <w:b w:val="1"/>
          <w:sz w:val="28"/>
          <w:szCs w:val="28"/>
          <w:rtl w:val="0"/>
        </w:rPr>
        <w:t xml:space="preserve">Compatibility</w:t>
      </w:r>
    </w:p>
    <w:p w:rsidR="00000000" w:rsidDel="00000000" w:rsidP="00000000" w:rsidRDefault="00000000" w:rsidRPr="00000000" w14:paraId="00000064">
      <w:pPr>
        <w:widowControl w:val="1"/>
        <w:spacing w:after="0" w:before="40" w:lineRule="auto"/>
        <w:jc w:val="left"/>
        <w:rPr>
          <w:b w:val="0"/>
          <w:sz w:val="24"/>
          <w:szCs w:val="24"/>
        </w:rPr>
      </w:pPr>
      <w:r w:rsidDel="00000000" w:rsidR="00000000" w:rsidRPr="00000000">
        <w:rPr>
          <w:rtl w:val="0"/>
        </w:rPr>
      </w:r>
    </w:p>
    <w:p w:rsidR="00000000" w:rsidDel="00000000" w:rsidP="00000000" w:rsidRDefault="00000000" w:rsidRPr="00000000" w14:paraId="00000065">
      <w:pPr>
        <w:widowControl w:val="1"/>
        <w:spacing w:after="0" w:before="40" w:lineRule="auto"/>
        <w:jc w:val="left"/>
        <w:rPr>
          <w:b w:val="0"/>
          <w:sz w:val="24"/>
          <w:szCs w:val="24"/>
        </w:rPr>
      </w:pPr>
      <w:r w:rsidDel="00000000" w:rsidR="00000000" w:rsidRPr="00000000">
        <w:rPr>
          <w:b w:val="0"/>
          <w:sz w:val="24"/>
          <w:szCs w:val="24"/>
          <w:rtl w:val="0"/>
        </w:rPr>
        <w:t xml:space="preserve">Cartridge tested in:</w:t>
      </w:r>
    </w:p>
    <w:p w:rsidR="00000000" w:rsidDel="00000000" w:rsidP="00000000" w:rsidRDefault="00000000" w:rsidRPr="00000000" w14:paraId="00000066">
      <w:pPr>
        <w:widowControl w:val="1"/>
        <w:numPr>
          <w:ilvl w:val="0"/>
          <w:numId w:val="1"/>
        </w:numPr>
        <w:spacing w:after="0" w:before="40" w:lineRule="auto"/>
        <w:ind w:left="720" w:hanging="360"/>
        <w:jc w:val="left"/>
        <w:rPr>
          <w:b w:val="0"/>
          <w:sz w:val="24"/>
          <w:szCs w:val="24"/>
        </w:rPr>
      </w:pPr>
      <w:r w:rsidDel="00000000" w:rsidR="00000000" w:rsidRPr="00000000">
        <w:rPr>
          <w:b w:val="0"/>
          <w:sz w:val="24"/>
          <w:szCs w:val="24"/>
          <w:rtl w:val="0"/>
        </w:rPr>
        <w:t xml:space="preserve">Compatibility mode: 22.7</w:t>
      </w:r>
    </w:p>
    <w:p w:rsidR="00000000" w:rsidDel="00000000" w:rsidP="00000000" w:rsidRDefault="00000000" w:rsidRPr="00000000" w14:paraId="00000067">
      <w:pPr>
        <w:widowControl w:val="1"/>
        <w:numPr>
          <w:ilvl w:val="0"/>
          <w:numId w:val="1"/>
        </w:numPr>
        <w:spacing w:after="0" w:before="40" w:lineRule="auto"/>
        <w:ind w:left="720" w:hanging="360"/>
        <w:jc w:val="left"/>
        <w:rPr/>
      </w:pPr>
      <w:r w:rsidDel="00000000" w:rsidR="00000000" w:rsidRPr="00000000">
        <w:rPr>
          <w:b w:val="0"/>
          <w:sz w:val="24"/>
          <w:szCs w:val="24"/>
          <w:rtl w:val="0"/>
        </w:rPr>
        <w:t xml:space="preserve">SFRA 6.1.0</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keepNext w:val="1"/>
        <w:keepLines w:val="1"/>
        <w:widowControl w:val="1"/>
        <w:spacing w:after="0" w:before="40" w:lineRule="auto"/>
        <w:jc w:val="left"/>
        <w:rPr>
          <w:b w:val="1"/>
          <w:sz w:val="28"/>
          <w:szCs w:val="28"/>
        </w:rPr>
      </w:pPr>
      <w:bookmarkStart w:colFirst="0" w:colLast="0" w:name="_heading=h.3dy6vkm" w:id="10"/>
      <w:bookmarkEnd w:id="10"/>
      <w:r w:rsidDel="00000000" w:rsidR="00000000" w:rsidRPr="00000000">
        <w:rPr>
          <w:b w:val="1"/>
          <w:sz w:val="28"/>
          <w:szCs w:val="28"/>
          <w:rtl w:val="0"/>
        </w:rPr>
        <w:t xml:space="preserve">Privacy, Payment</w:t>
      </w:r>
    </w:p>
    <w:p w:rsidR="00000000" w:rsidDel="00000000" w:rsidP="00000000" w:rsidRDefault="00000000" w:rsidRPr="00000000" w14:paraId="0000006A">
      <w:pPr>
        <w:widowControl w:val="1"/>
        <w:spacing w:after="0" w:before="40" w:lineRule="auto"/>
        <w:jc w:val="left"/>
        <w:rPr>
          <w:b w:val="1"/>
          <w:sz w:val="28"/>
          <w:szCs w:val="28"/>
        </w:rPr>
      </w:pPr>
      <w:r w:rsidDel="00000000" w:rsidR="00000000" w:rsidRPr="00000000">
        <w:rPr>
          <w:rtl w:val="0"/>
        </w:rPr>
      </w:r>
    </w:p>
    <w:p w:rsidR="00000000" w:rsidDel="00000000" w:rsidP="00000000" w:rsidRDefault="00000000" w:rsidRPr="00000000" w14:paraId="0000006B">
      <w:pPr>
        <w:widowControl w:val="1"/>
        <w:spacing w:after="0" w:before="40" w:lineRule="auto"/>
        <w:jc w:val="left"/>
        <w:rPr>
          <w:b w:val="0"/>
          <w:sz w:val="24"/>
          <w:szCs w:val="24"/>
        </w:rPr>
      </w:pPr>
      <w:r w:rsidDel="00000000" w:rsidR="00000000" w:rsidRPr="00000000">
        <w:rPr>
          <w:b w:val="0"/>
          <w:sz w:val="24"/>
          <w:szCs w:val="24"/>
          <w:rtl w:val="0"/>
        </w:rPr>
        <w:t xml:space="preserve">The Confirmation Widget requires the order </w:t>
      </w:r>
      <w:r w:rsidDel="00000000" w:rsidR="00000000" w:rsidRPr="00000000">
        <w:rPr>
          <w:sz w:val="24"/>
          <w:szCs w:val="24"/>
          <w:rtl w:val="0"/>
        </w:rPr>
        <w:t xml:space="preserve">ID</w:t>
      </w:r>
      <w:r w:rsidDel="00000000" w:rsidR="00000000" w:rsidRPr="00000000">
        <w:rPr>
          <w:b w:val="0"/>
          <w:sz w:val="24"/>
          <w:szCs w:val="24"/>
          <w:rtl w:val="0"/>
        </w:rPr>
        <w:t xml:space="preserve"> and the shopper’s email address.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b w:val="0"/>
          <w:color w:val="000000"/>
          <w:sz w:val="12"/>
          <w:szCs w:val="12"/>
        </w:rPr>
      </w:pPr>
      <w:r w:rsidDel="00000000" w:rsidR="00000000" w:rsidRPr="00000000">
        <w:rPr>
          <w:rtl w:val="0"/>
        </w:rPr>
      </w:r>
    </w:p>
    <w:p w:rsidR="00000000" w:rsidDel="00000000" w:rsidP="00000000" w:rsidRDefault="00000000" w:rsidRPr="00000000" w14:paraId="0000006F">
      <w:pPr>
        <w:pStyle w:val="Heading1"/>
        <w:numPr>
          <w:ilvl w:val="0"/>
          <w:numId w:val="12"/>
        </w:numPr>
        <w:ind w:left="360" w:hanging="360"/>
        <w:rPr>
          <w:b w:val="1"/>
          <w:color w:val="000000"/>
          <w:sz w:val="36"/>
          <w:szCs w:val="36"/>
        </w:rPr>
      </w:pPr>
      <w:bookmarkStart w:colFirst="0" w:colLast="0" w:name="_heading=h.1t3h5sf" w:id="11"/>
      <w:bookmarkEnd w:id="11"/>
      <w:r w:rsidDel="00000000" w:rsidR="00000000" w:rsidRPr="00000000">
        <w:rPr>
          <w:b w:val="1"/>
          <w:color w:val="000000"/>
          <w:sz w:val="36"/>
          <w:szCs w:val="36"/>
          <w:rtl w:val="0"/>
        </w:rPr>
        <w:t xml:space="preserve">Implementation Guide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There are no restrictions on what locale the cartridge will work in.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keepNext w:val="1"/>
        <w:keepLines w:val="1"/>
        <w:widowControl w:val="1"/>
        <w:spacing w:after="0" w:before="40" w:lineRule="auto"/>
        <w:jc w:val="left"/>
        <w:rPr>
          <w:color w:val="000000"/>
          <w:sz w:val="28"/>
          <w:szCs w:val="28"/>
        </w:rPr>
      </w:pPr>
      <w:bookmarkStart w:colFirst="0" w:colLast="0" w:name="_heading=h.4d34og8" w:id="12"/>
      <w:bookmarkEnd w:id="12"/>
      <w:r w:rsidDel="00000000" w:rsidR="00000000" w:rsidRPr="00000000">
        <w:rPr>
          <w:color w:val="000000"/>
          <w:sz w:val="28"/>
          <w:szCs w:val="28"/>
          <w:rtl w:val="0"/>
        </w:rPr>
        <w:t xml:space="preserve">Setup of Business Manager</w:t>
      </w:r>
    </w:p>
    <w:p w:rsidR="00000000" w:rsidDel="00000000" w:rsidP="00000000" w:rsidRDefault="00000000" w:rsidRPr="00000000" w14:paraId="00000074">
      <w:pPr>
        <w:widowControl w:val="1"/>
        <w:spacing w:after="0" w:before="40" w:lineRule="auto"/>
        <w:jc w:val="left"/>
        <w:rPr>
          <w:color w:val="000000"/>
          <w:sz w:val="28"/>
          <w:szCs w:val="28"/>
        </w:rPr>
      </w:pPr>
      <w:r w:rsidDel="00000000" w:rsidR="00000000" w:rsidRPr="00000000">
        <w:rPr>
          <w:rtl w:val="0"/>
        </w:rPr>
      </w:r>
    </w:p>
    <w:p w:rsidR="00000000" w:rsidDel="00000000" w:rsidP="00000000" w:rsidRDefault="00000000" w:rsidRPr="00000000" w14:paraId="00000075">
      <w:pPr>
        <w:widowControl w:val="1"/>
        <w:spacing w:after="0" w:before="40" w:lineRule="auto"/>
        <w:jc w:val="left"/>
        <w:rPr>
          <w:color w:val="000000"/>
          <w:sz w:val="24"/>
          <w:szCs w:val="24"/>
        </w:rPr>
      </w:pPr>
      <w:bookmarkStart w:colFirst="0" w:colLast="0" w:name="_heading=h.2p2csry" w:id="13"/>
      <w:bookmarkEnd w:id="13"/>
      <w:r w:rsidDel="00000000" w:rsidR="00000000" w:rsidRPr="00000000">
        <w:rPr>
          <w:color w:val="000000"/>
          <w:sz w:val="24"/>
          <w:szCs w:val="24"/>
          <w:rtl w:val="0"/>
        </w:rPr>
        <w:t xml:space="preserve">If you are a new merchant and do not have the </w:t>
      </w:r>
      <w:r w:rsidDel="00000000" w:rsidR="00000000" w:rsidRPr="00000000">
        <w:rPr>
          <w:i w:val="0"/>
          <w:color w:val="000000"/>
          <w:sz w:val="24"/>
          <w:szCs w:val="24"/>
          <w:rtl w:val="0"/>
        </w:rPr>
        <w:t xml:space="preserve">AirRobe’s Circular Wardrobe Widgets</w:t>
      </w:r>
      <w:r w:rsidDel="00000000" w:rsidR="00000000" w:rsidRPr="00000000">
        <w:rPr>
          <w:color w:val="000000"/>
          <w:sz w:val="24"/>
          <w:szCs w:val="24"/>
          <w:rtl w:val="0"/>
        </w:rPr>
        <w:t xml:space="preserve"> cartridge installed on your site, please follow the directions below:</w:t>
      </w:r>
    </w:p>
    <w:p w:rsidR="00000000" w:rsidDel="00000000" w:rsidP="00000000" w:rsidRDefault="00000000" w:rsidRPr="00000000" w14:paraId="00000076">
      <w:pPr>
        <w:rPr/>
      </w:pPr>
      <w:bookmarkStart w:colFirst="0" w:colLast="0" w:name="_heading=h.2s8eyo1" w:id="14"/>
      <w:bookmarkEnd w:id="14"/>
      <w:r w:rsidDel="00000000" w:rsidR="00000000" w:rsidRPr="00000000">
        <w:rPr>
          <w:rtl w:val="0"/>
        </w:rPr>
      </w:r>
    </w:p>
    <w:p w:rsidR="00000000" w:rsidDel="00000000" w:rsidP="00000000" w:rsidRDefault="00000000" w:rsidRPr="00000000" w14:paraId="00000077">
      <w:pPr>
        <w:numPr>
          <w:ilvl w:val="0"/>
          <w:numId w:val="2"/>
        </w:numPr>
        <w:ind w:left="720" w:hanging="360"/>
        <w:rPr>
          <w:i w:val="1"/>
          <w:sz w:val="24"/>
          <w:szCs w:val="24"/>
        </w:rPr>
      </w:pPr>
      <w:bookmarkStart w:colFirst="0" w:colLast="0" w:name="_heading=h.147n2zr" w:id="15"/>
      <w:bookmarkEnd w:id="15"/>
      <w:r w:rsidDel="00000000" w:rsidR="00000000" w:rsidRPr="00000000">
        <w:rPr>
          <w:i w:val="1"/>
          <w:sz w:val="24"/>
          <w:szCs w:val="24"/>
          <w:rtl w:val="0"/>
        </w:rPr>
        <w:t xml:space="preserve">Download the cartridge</w:t>
      </w:r>
    </w:p>
    <w:p w:rsidR="00000000" w:rsidDel="00000000" w:rsidP="00000000" w:rsidRDefault="00000000" w:rsidRPr="00000000" w14:paraId="00000078">
      <w:pPr>
        <w:numPr>
          <w:ilvl w:val="1"/>
          <w:numId w:val="3"/>
        </w:numPr>
        <w:ind w:left="1080" w:hanging="360"/>
        <w:rPr>
          <w:i w:val="0"/>
          <w:sz w:val="24"/>
          <w:szCs w:val="24"/>
        </w:rPr>
      </w:pPr>
      <w:r w:rsidDel="00000000" w:rsidR="00000000" w:rsidRPr="00000000">
        <w:rPr>
          <w:i w:val="0"/>
          <w:sz w:val="24"/>
          <w:szCs w:val="24"/>
          <w:rtl w:val="0"/>
        </w:rPr>
        <w:t xml:space="preserve">You can download it from GitHub: </w:t>
      </w:r>
      <w:hyperlink r:id="rId8">
        <w:r w:rsidDel="00000000" w:rsidR="00000000" w:rsidRPr="00000000">
          <w:rPr>
            <w:i w:val="0"/>
            <w:color w:val="0563c1"/>
            <w:sz w:val="24"/>
            <w:szCs w:val="24"/>
            <w:u w:val="single"/>
            <w:rtl w:val="0"/>
          </w:rPr>
          <w:t xml:space="preserve">https://github.com/airrobe/airrobe-salesforce-cartridge/</w:t>
        </w:r>
      </w:hyperlink>
      <w:r w:rsidDel="00000000" w:rsidR="00000000" w:rsidRPr="00000000">
        <w:rPr>
          <w:i w:val="0"/>
          <w:sz w:val="24"/>
          <w:szCs w:val="24"/>
          <w:rtl w:val="0"/>
        </w:rPr>
        <w:t xml:space="preserve"> or from AppExchange: </w:t>
      </w:r>
      <w:r w:rsidDel="00000000" w:rsidR="00000000" w:rsidRPr="00000000">
        <w:rPr>
          <w:i w:val="0"/>
          <w:sz w:val="24"/>
          <w:szCs w:val="24"/>
          <w:shd w:fill="ff9900" w:val="clear"/>
          <w:rtl w:val="0"/>
        </w:rPr>
        <w:t xml:space="preserve">&lt;insert app exchange link here&gt;</w:t>
      </w:r>
      <w:r w:rsidDel="00000000" w:rsidR="00000000" w:rsidRPr="00000000">
        <w:rPr>
          <w:rtl w:val="0"/>
        </w:rPr>
      </w:r>
    </w:p>
    <w:p w:rsidR="00000000" w:rsidDel="00000000" w:rsidP="00000000" w:rsidRDefault="00000000" w:rsidRPr="00000000" w14:paraId="00000079">
      <w:pPr>
        <w:numPr>
          <w:ilvl w:val="0"/>
          <w:numId w:val="2"/>
        </w:numPr>
        <w:ind w:left="720" w:hanging="360"/>
        <w:rPr>
          <w:i w:val="1"/>
          <w:sz w:val="24"/>
          <w:szCs w:val="24"/>
        </w:rPr>
      </w:pPr>
      <w:r w:rsidDel="00000000" w:rsidR="00000000" w:rsidRPr="00000000">
        <w:rPr>
          <w:i w:val="1"/>
          <w:sz w:val="24"/>
          <w:szCs w:val="24"/>
          <w:rtl w:val="0"/>
        </w:rPr>
        <w:t xml:space="preserve">Import the cartridge</w:t>
      </w:r>
    </w:p>
    <w:p w:rsidR="00000000" w:rsidDel="00000000" w:rsidP="00000000" w:rsidRDefault="00000000" w:rsidRPr="00000000" w14:paraId="0000007A">
      <w:pPr>
        <w:numPr>
          <w:ilvl w:val="1"/>
          <w:numId w:val="4"/>
        </w:numPr>
        <w:ind w:left="1080" w:hanging="360"/>
        <w:rPr>
          <w:i w:val="0"/>
          <w:sz w:val="24"/>
          <w:szCs w:val="24"/>
        </w:rPr>
      </w:pPr>
      <w:r w:rsidDel="00000000" w:rsidR="00000000" w:rsidRPr="00000000">
        <w:rPr>
          <w:i w:val="0"/>
          <w:sz w:val="24"/>
          <w:szCs w:val="24"/>
          <w:rtl w:val="0"/>
        </w:rPr>
        <w:t xml:space="preserve">Import the cartridge using UX Studio. Alternatively, can also use npm run uploadCartridge, or VSCode Prophet plugin.</w:t>
      </w:r>
    </w:p>
    <w:p w:rsidR="00000000" w:rsidDel="00000000" w:rsidP="00000000" w:rsidRDefault="00000000" w:rsidRPr="00000000" w14:paraId="0000007B">
      <w:pPr>
        <w:numPr>
          <w:ilvl w:val="1"/>
          <w:numId w:val="4"/>
        </w:numPr>
        <w:ind w:left="1080" w:hanging="360"/>
        <w:rPr>
          <w:i w:val="0"/>
          <w:sz w:val="24"/>
          <w:szCs w:val="24"/>
        </w:rPr>
      </w:pPr>
      <w:r w:rsidDel="00000000" w:rsidR="00000000" w:rsidRPr="00000000">
        <w:rPr>
          <w:i w:val="0"/>
          <w:sz w:val="24"/>
          <w:szCs w:val="24"/>
          <w:rtl w:val="0"/>
        </w:rPr>
        <w:t xml:space="preserve">If using npm run uploadCartridge or the VSCode Prophet plugin make sure you have a dw.json file in the root of the cartridge directory. It should contain the following keys:</w:t>
      </w:r>
    </w:p>
    <w:p w:rsidR="00000000" w:rsidDel="00000000" w:rsidP="00000000" w:rsidRDefault="00000000" w:rsidRPr="00000000" w14:paraId="0000007C">
      <w:pPr>
        <w:numPr>
          <w:ilvl w:val="2"/>
          <w:numId w:val="4"/>
        </w:numPr>
        <w:ind w:left="1440" w:hanging="360"/>
        <w:rPr>
          <w:i w:val="0"/>
          <w:sz w:val="24"/>
          <w:szCs w:val="24"/>
        </w:rPr>
      </w:pPr>
      <w:r w:rsidDel="00000000" w:rsidR="00000000" w:rsidRPr="00000000">
        <w:rPr>
          <w:i w:val="0"/>
          <w:sz w:val="24"/>
          <w:szCs w:val="24"/>
          <w:rtl w:val="0"/>
        </w:rPr>
        <w:t xml:space="preserve">username: The username you use to log into Business Manager</w:t>
      </w:r>
    </w:p>
    <w:p w:rsidR="00000000" w:rsidDel="00000000" w:rsidP="00000000" w:rsidRDefault="00000000" w:rsidRPr="00000000" w14:paraId="0000007D">
      <w:pPr>
        <w:numPr>
          <w:ilvl w:val="2"/>
          <w:numId w:val="4"/>
        </w:numPr>
        <w:ind w:left="1440" w:hanging="360"/>
        <w:rPr>
          <w:i w:val="0"/>
          <w:sz w:val="24"/>
          <w:szCs w:val="24"/>
        </w:rPr>
      </w:pPr>
      <w:r w:rsidDel="00000000" w:rsidR="00000000" w:rsidRPr="00000000">
        <w:rPr>
          <w:i w:val="0"/>
          <w:sz w:val="24"/>
          <w:szCs w:val="24"/>
          <w:rtl w:val="0"/>
        </w:rPr>
        <w:t xml:space="preserve">password: The password you use to log into Business Manager</w:t>
      </w:r>
    </w:p>
    <w:p w:rsidR="00000000" w:rsidDel="00000000" w:rsidP="00000000" w:rsidRDefault="00000000" w:rsidRPr="00000000" w14:paraId="0000007E">
      <w:pPr>
        <w:numPr>
          <w:ilvl w:val="2"/>
          <w:numId w:val="4"/>
        </w:numPr>
        <w:ind w:left="1440" w:hanging="360"/>
        <w:rPr>
          <w:i w:val="0"/>
          <w:sz w:val="24"/>
          <w:szCs w:val="24"/>
        </w:rPr>
      </w:pPr>
      <w:r w:rsidDel="00000000" w:rsidR="00000000" w:rsidRPr="00000000">
        <w:rPr>
          <w:i w:val="0"/>
          <w:sz w:val="24"/>
          <w:szCs w:val="24"/>
          <w:rtl w:val="0"/>
        </w:rPr>
        <w:t xml:space="preserve">hostname: The host name of the instance you want to upload the cartridge to.</w:t>
      </w:r>
    </w:p>
    <w:p w:rsidR="00000000" w:rsidDel="00000000" w:rsidP="00000000" w:rsidRDefault="00000000" w:rsidRPr="00000000" w14:paraId="0000007F">
      <w:pPr>
        <w:numPr>
          <w:ilvl w:val="2"/>
          <w:numId w:val="4"/>
        </w:numPr>
        <w:ind w:left="1440" w:hanging="360"/>
        <w:rPr>
          <w:i w:val="0"/>
          <w:sz w:val="24"/>
          <w:szCs w:val="24"/>
        </w:rPr>
      </w:pPr>
      <w:r w:rsidDel="00000000" w:rsidR="00000000" w:rsidRPr="00000000">
        <w:rPr>
          <w:i w:val="0"/>
          <w:sz w:val="24"/>
          <w:szCs w:val="24"/>
          <w:rtl w:val="0"/>
        </w:rPr>
        <w:t xml:space="preserve">code-version: This is the Code Version you want to deploy to in Administration &gt; Site Development &gt; Code Deployment.</w:t>
      </w:r>
    </w:p>
    <w:p w:rsidR="00000000" w:rsidDel="00000000" w:rsidP="00000000" w:rsidRDefault="00000000" w:rsidRPr="00000000" w14:paraId="00000080">
      <w:pPr>
        <w:numPr>
          <w:ilvl w:val="2"/>
          <w:numId w:val="4"/>
        </w:numPr>
        <w:ind w:left="1440" w:hanging="360"/>
        <w:rPr>
          <w:i w:val="0"/>
          <w:sz w:val="24"/>
          <w:szCs w:val="24"/>
        </w:rPr>
      </w:pPr>
      <w:bookmarkStart w:colFirst="0" w:colLast="0" w:name="_heading=h.3o7alnk" w:id="16"/>
      <w:bookmarkEnd w:id="16"/>
      <w:r w:rsidDel="00000000" w:rsidR="00000000" w:rsidRPr="00000000">
        <w:rPr>
          <w:i w:val="0"/>
          <w:sz w:val="24"/>
          <w:szCs w:val="24"/>
          <w:rtl w:val="0"/>
        </w:rPr>
        <w:t xml:space="preserve">cartridgesPath: This may not be required but if it is, use the paths “int_airrobe_core</w:t>
      </w:r>
      <w:r w:rsidDel="00000000" w:rsidR="00000000" w:rsidRPr="00000000">
        <w:rPr>
          <w:sz w:val="24"/>
          <w:szCs w:val="24"/>
          <w:rtl w:val="0"/>
        </w:rPr>
        <w:t xml:space="preserve">:</w:t>
      </w:r>
      <w:r w:rsidDel="00000000" w:rsidR="00000000" w:rsidRPr="00000000">
        <w:rPr>
          <w:i w:val="0"/>
          <w:sz w:val="24"/>
          <w:szCs w:val="24"/>
          <w:rtl w:val="0"/>
        </w:rPr>
        <w:t xml:space="preserve">int_airrobe_sfra”.</w:t>
      </w:r>
    </w:p>
    <w:p w:rsidR="00000000" w:rsidDel="00000000" w:rsidP="00000000" w:rsidRDefault="00000000" w:rsidRPr="00000000" w14:paraId="00000081">
      <w:pPr>
        <w:numPr>
          <w:ilvl w:val="0"/>
          <w:numId w:val="2"/>
        </w:numPr>
        <w:ind w:left="720" w:hanging="360"/>
        <w:rPr>
          <w:i w:val="1"/>
          <w:sz w:val="24"/>
          <w:szCs w:val="24"/>
        </w:rPr>
      </w:pPr>
      <w:r w:rsidDel="00000000" w:rsidR="00000000" w:rsidRPr="00000000">
        <w:rPr>
          <w:i w:val="1"/>
          <w:sz w:val="24"/>
          <w:szCs w:val="24"/>
          <w:rtl w:val="0"/>
        </w:rPr>
        <w:t xml:space="preserve">Check for file conflicts</w:t>
      </w:r>
    </w:p>
    <w:p w:rsidR="00000000" w:rsidDel="00000000" w:rsidP="00000000" w:rsidRDefault="00000000" w:rsidRPr="00000000" w14:paraId="00000082">
      <w:pPr>
        <w:numPr>
          <w:ilvl w:val="1"/>
          <w:numId w:val="6"/>
        </w:numPr>
        <w:ind w:left="1080" w:hanging="360"/>
        <w:rPr>
          <w:i w:val="0"/>
          <w:sz w:val="24"/>
          <w:szCs w:val="24"/>
        </w:rPr>
      </w:pPr>
      <w:r w:rsidDel="00000000" w:rsidR="00000000" w:rsidRPr="00000000">
        <w:rPr>
          <w:i w:val="0"/>
          <w:sz w:val="24"/>
          <w:szCs w:val="24"/>
          <w:rtl w:val="0"/>
        </w:rPr>
        <w:t xml:space="preserve">Make sure the template and controller changes required for the cartridge do not interfere with changes you’ve made for your own site, or plugins that are running on your site.</w:t>
      </w:r>
    </w:p>
    <w:p w:rsidR="00000000" w:rsidDel="00000000" w:rsidP="00000000" w:rsidRDefault="00000000" w:rsidRPr="00000000" w14:paraId="00000083">
      <w:pPr>
        <w:numPr>
          <w:ilvl w:val="1"/>
          <w:numId w:val="6"/>
        </w:numPr>
        <w:ind w:left="1080" w:hanging="360"/>
        <w:rPr>
          <w:i w:val="0"/>
          <w:sz w:val="24"/>
          <w:szCs w:val="24"/>
        </w:rPr>
      </w:pPr>
      <w:bookmarkStart w:colFirst="0" w:colLast="0" w:name="_heading=h.23ckvvd" w:id="17"/>
      <w:bookmarkEnd w:id="17"/>
      <w:r w:rsidDel="00000000" w:rsidR="00000000" w:rsidRPr="00000000">
        <w:rPr>
          <w:i w:val="0"/>
          <w:sz w:val="24"/>
          <w:szCs w:val="24"/>
          <w:rtl w:val="0"/>
        </w:rPr>
        <w:t xml:space="preserve">The following templates are present in the </w:t>
      </w:r>
      <w:r w:rsidDel="00000000" w:rsidR="00000000" w:rsidRPr="00000000">
        <w:rPr>
          <w:i w:val="0"/>
          <w:color w:val="000000"/>
          <w:sz w:val="24"/>
          <w:szCs w:val="24"/>
          <w:rtl w:val="0"/>
        </w:rPr>
        <w:t xml:space="preserve">AirRobe’s Circular Wardrobe Widgets cartridge</w:t>
      </w:r>
      <w:r w:rsidDel="00000000" w:rsidR="00000000" w:rsidRPr="00000000">
        <w:rPr>
          <w:i w:val="0"/>
          <w:sz w:val="24"/>
          <w:szCs w:val="24"/>
          <w:rtl w:val="0"/>
        </w:rPr>
        <w:t xml:space="preserve"> as well as the app_storefront_base cartridge. Thus, the template in AirRobe’s cartridge will override the base template. Since AirRobe’s cartridge was built to work with the base cartridge, this should be fine. However, if you’ve made custom changes to these templates in the base cartridge, or have installed plugins which override these templates, you will need to merge the changes yourself. A 3-way visual merge tool such as Meld (</w:t>
      </w:r>
      <w:hyperlink r:id="rId9">
        <w:r w:rsidDel="00000000" w:rsidR="00000000" w:rsidRPr="00000000">
          <w:rPr>
            <w:i w:val="0"/>
            <w:color w:val="1155cc"/>
            <w:sz w:val="24"/>
            <w:szCs w:val="24"/>
            <w:u w:val="single"/>
            <w:rtl w:val="0"/>
          </w:rPr>
          <w:t xml:space="preserve">https://meldmerge.org/</w:t>
        </w:r>
      </w:hyperlink>
      <w:r w:rsidDel="00000000" w:rsidR="00000000" w:rsidRPr="00000000">
        <w:rPr>
          <w:i w:val="0"/>
          <w:sz w:val="24"/>
          <w:szCs w:val="24"/>
          <w:rtl w:val="0"/>
        </w:rPr>
        <w:t xml:space="preserve">) may be useful for making any necessary changes.</w:t>
      </w:r>
    </w:p>
    <w:p w:rsidR="00000000" w:rsidDel="00000000" w:rsidP="00000000" w:rsidRDefault="00000000" w:rsidRPr="00000000" w14:paraId="00000084">
      <w:pPr>
        <w:numPr>
          <w:ilvl w:val="1"/>
          <w:numId w:val="6"/>
        </w:numPr>
        <w:ind w:left="1080" w:hanging="360"/>
        <w:rPr>
          <w:i w:val="0"/>
          <w:sz w:val="24"/>
          <w:szCs w:val="24"/>
        </w:rPr>
      </w:pPr>
      <w:r w:rsidDel="00000000" w:rsidR="00000000" w:rsidRPr="00000000">
        <w:rPr>
          <w:i w:val="0"/>
          <w:sz w:val="24"/>
          <w:szCs w:val="24"/>
          <w:rtl w:val="0"/>
        </w:rPr>
        <w:t xml:space="preserve">It may be useful to refer to that version to see the AirRobe-specific changes in the overridden file. In general, comments have been left in the files to make it easier to identify AirRobe-specific changes vs. base-SFRA content.</w:t>
      </w:r>
    </w:p>
    <w:p w:rsidR="00000000" w:rsidDel="00000000" w:rsidP="00000000" w:rsidRDefault="00000000" w:rsidRPr="00000000" w14:paraId="00000085">
      <w:pPr>
        <w:rPr>
          <w:sz w:val="21"/>
          <w:szCs w:val="21"/>
        </w:rPr>
      </w:pPr>
      <w:r w:rsidDel="00000000" w:rsidR="00000000" w:rsidRPr="00000000">
        <w:rPr>
          <w:rtl w:val="0"/>
        </w:rPr>
      </w:r>
    </w:p>
    <w:p w:rsidR="00000000" w:rsidDel="00000000" w:rsidP="00000000" w:rsidRDefault="00000000" w:rsidRPr="00000000" w14:paraId="00000086">
      <w:pPr>
        <w:rPr>
          <w:sz w:val="21"/>
          <w:szCs w:val="21"/>
        </w:rPr>
      </w:pPr>
      <w:r w:rsidDel="00000000" w:rsidR="00000000" w:rsidRPr="00000000">
        <w:rPr>
          <w:rtl w:val="0"/>
        </w:rPr>
      </w:r>
    </w:p>
    <w:tbl>
      <w:tblPr>
        <w:tblStyle w:val="Table1"/>
        <w:tblW w:w="9332.0" w:type="dxa"/>
        <w:jc w:val="left"/>
        <w:tblInd w:w="34.0" w:type="dxa"/>
        <w:tblLayout w:type="fixed"/>
        <w:tblLook w:val="0000"/>
      </w:tblPr>
      <w:tblGrid>
        <w:gridCol w:w="4649"/>
        <w:gridCol w:w="4683"/>
        <w:tblGridChange w:id="0">
          <w:tblGrid>
            <w:gridCol w:w="4649"/>
            <w:gridCol w:w="4683"/>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Template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Location &amp; Purpose for Change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checkoutButtons.isml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A">
            <w:pPr>
              <w:widowControl w:val="0"/>
              <w:spacing w:line="240" w:lineRule="auto"/>
              <w:rPr>
                <w:b w:val="0"/>
                <w:color w:val="000000"/>
                <w:sz w:val="20"/>
                <w:szCs w:val="20"/>
              </w:rPr>
            </w:pPr>
            <w:r w:rsidDel="00000000" w:rsidR="00000000" w:rsidRPr="00000000">
              <w:rPr>
                <w:b w:val="0"/>
                <w:color w:val="000000"/>
                <w:sz w:val="20"/>
                <w:szCs w:val="20"/>
                <w:rtl w:val="0"/>
              </w:rPr>
              <w:t xml:space="preserve">cartridge/templates/default/cart/cart.isml</w:t>
            </w:r>
          </w:p>
          <w:p w:rsidR="00000000" w:rsidDel="00000000" w:rsidP="00000000" w:rsidRDefault="00000000" w:rsidRPr="00000000" w14:paraId="0000008B">
            <w:pPr>
              <w:widowControl w:val="0"/>
              <w:spacing w:line="240" w:lineRule="auto"/>
              <w:rPr>
                <w:b w:val="0"/>
                <w:color w:val="000000"/>
                <w:sz w:val="20"/>
                <w:szCs w:val="20"/>
              </w:rPr>
            </w:pPr>
            <w:bookmarkStart w:colFirst="0" w:colLast="0" w:name="_heading=h.ihv636" w:id="18"/>
            <w:bookmarkEnd w:id="18"/>
            <w:r w:rsidDel="00000000" w:rsidR="00000000" w:rsidRPr="00000000">
              <w:rPr>
                <w:b w:val="0"/>
                <w:color w:val="000000"/>
                <w:sz w:val="20"/>
                <w:szCs w:val="20"/>
                <w:rtl w:val="0"/>
              </w:rPr>
              <w:t xml:space="preserve">- This contains the &lt;isinclude&gt; tag that includes the data script and attribute setting script for the Multi Opt-in Widget</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confirmation.isml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cartridges/app_storefront_base/cartridge/templates/default/checkout/confirmation/confirmation.isml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32hioqz" w:id="19"/>
            <w:bookmarkEnd w:id="1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contains the &lt;isinclude&gt; tag that includes the data script and attribute setting script for the Confirmation Widget</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addToCartButtonExtension.isml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1hmsyys" w:id="20"/>
            <w:bookmarkEnd w:id="2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cartridge/templates/default/product/components/addToCartButtonExtension.islm</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contains the &lt;isinclude&gt; tag that includes the data script and attribute setting script for the Confirmation Widget</w:t>
            </w:r>
          </w:p>
        </w:tc>
      </w:tr>
    </w:tbl>
    <w:p w:rsidR="00000000" w:rsidDel="00000000" w:rsidP="00000000" w:rsidRDefault="00000000" w:rsidRPr="00000000" w14:paraId="00000092">
      <w:pPr>
        <w:rPr>
          <w:sz w:val="21"/>
          <w:szCs w:val="21"/>
        </w:rPr>
      </w:pPr>
      <w:r w:rsidDel="00000000" w:rsidR="00000000" w:rsidRPr="00000000">
        <w:rPr>
          <w:rtl w:val="0"/>
        </w:rPr>
      </w:r>
    </w:p>
    <w:p w:rsidR="00000000" w:rsidDel="00000000" w:rsidP="00000000" w:rsidRDefault="00000000" w:rsidRPr="00000000" w14:paraId="00000093">
      <w:pPr>
        <w:rPr>
          <w:sz w:val="21"/>
          <w:szCs w:val="21"/>
        </w:rPr>
      </w:pPr>
      <w:r w:rsidDel="00000000" w:rsidR="00000000" w:rsidRPr="00000000">
        <w:rPr>
          <w:rtl w:val="0"/>
        </w:rPr>
      </w:r>
    </w:p>
    <w:p w:rsidR="00000000" w:rsidDel="00000000" w:rsidP="00000000" w:rsidRDefault="00000000" w:rsidRPr="00000000" w14:paraId="00000094">
      <w:pPr>
        <w:numPr>
          <w:ilvl w:val="0"/>
          <w:numId w:val="2"/>
        </w:numPr>
        <w:ind w:left="720" w:hanging="360"/>
        <w:rPr>
          <w:i w:val="1"/>
          <w:sz w:val="24"/>
          <w:szCs w:val="24"/>
        </w:rPr>
      </w:pPr>
      <w:r w:rsidDel="00000000" w:rsidR="00000000" w:rsidRPr="00000000">
        <w:rPr>
          <w:i w:val="1"/>
          <w:sz w:val="24"/>
          <w:szCs w:val="24"/>
          <w:rtl w:val="0"/>
        </w:rPr>
        <w:t xml:space="preserve">Upload changes if necessary</w:t>
      </w:r>
    </w:p>
    <w:p w:rsidR="00000000" w:rsidDel="00000000" w:rsidP="00000000" w:rsidRDefault="00000000" w:rsidRPr="00000000" w14:paraId="00000095">
      <w:pPr>
        <w:numPr>
          <w:ilvl w:val="1"/>
          <w:numId w:val="8"/>
        </w:numPr>
        <w:ind w:left="1080" w:hanging="360"/>
        <w:rPr>
          <w:i w:val="0"/>
          <w:sz w:val="24"/>
          <w:szCs w:val="24"/>
        </w:rPr>
      </w:pPr>
      <w:r w:rsidDel="00000000" w:rsidR="00000000" w:rsidRPr="00000000">
        <w:rPr>
          <w:i w:val="0"/>
          <w:sz w:val="24"/>
          <w:szCs w:val="24"/>
          <w:rtl w:val="0"/>
        </w:rPr>
        <w:t xml:space="preserve">If you changed any files in the previous step, either in the AirRobe cartridge, or your store’s cartridge, upload those changes to the store server.</w:t>
      </w:r>
    </w:p>
    <w:p w:rsidR="00000000" w:rsidDel="00000000" w:rsidP="00000000" w:rsidRDefault="00000000" w:rsidRPr="00000000" w14:paraId="00000096">
      <w:pPr>
        <w:numPr>
          <w:ilvl w:val="0"/>
          <w:numId w:val="2"/>
        </w:numPr>
        <w:ind w:left="720" w:hanging="360"/>
        <w:rPr>
          <w:i w:val="1"/>
          <w:sz w:val="24"/>
          <w:szCs w:val="24"/>
        </w:rPr>
      </w:pPr>
      <w:r w:rsidDel="00000000" w:rsidR="00000000" w:rsidRPr="00000000">
        <w:rPr>
          <w:i w:val="1"/>
          <w:sz w:val="24"/>
          <w:szCs w:val="24"/>
          <w:rtl w:val="0"/>
        </w:rPr>
        <w:t xml:space="preserve">Activate the cartridge in the Business Manager</w:t>
      </w:r>
    </w:p>
    <w:p w:rsidR="00000000" w:rsidDel="00000000" w:rsidP="00000000" w:rsidRDefault="00000000" w:rsidRPr="00000000" w14:paraId="00000097">
      <w:pPr>
        <w:numPr>
          <w:ilvl w:val="1"/>
          <w:numId w:val="5"/>
        </w:numPr>
        <w:ind w:left="1080" w:hanging="360"/>
        <w:rPr/>
      </w:pPr>
      <w:r w:rsidDel="00000000" w:rsidR="00000000" w:rsidRPr="00000000">
        <w:rPr>
          <w:sz w:val="24"/>
          <w:szCs w:val="24"/>
          <w:rtl w:val="0"/>
        </w:rPr>
        <w:t xml:space="preserve">Before the AirRobe functionality can become available to SFRA, the cartridge names have to be added to the cartridge path of the Site’s settings. In order to do this, follow the below instructions:</w:t>
      </w:r>
      <w:r w:rsidDel="00000000" w:rsidR="00000000" w:rsidRPr="00000000">
        <w:rPr>
          <w:rtl w:val="0"/>
        </w:rPr>
      </w:r>
    </w:p>
    <w:p w:rsidR="00000000" w:rsidDel="00000000" w:rsidP="00000000" w:rsidRDefault="00000000" w:rsidRPr="00000000" w14:paraId="00000098">
      <w:pPr>
        <w:numPr>
          <w:ilvl w:val="2"/>
          <w:numId w:val="2"/>
        </w:numPr>
        <w:ind w:left="1440" w:hanging="360"/>
        <w:rPr>
          <w:sz w:val="24"/>
          <w:szCs w:val="24"/>
        </w:rPr>
      </w:pPr>
      <w:r w:rsidDel="00000000" w:rsidR="00000000" w:rsidRPr="00000000">
        <w:rPr>
          <w:sz w:val="24"/>
          <w:szCs w:val="24"/>
          <w:rtl w:val="0"/>
        </w:rPr>
        <w:t xml:space="preserve">Log into Business Manager</w:t>
      </w:r>
    </w:p>
    <w:p w:rsidR="00000000" w:rsidDel="00000000" w:rsidP="00000000" w:rsidRDefault="00000000" w:rsidRPr="00000000" w14:paraId="00000099">
      <w:pPr>
        <w:numPr>
          <w:ilvl w:val="2"/>
          <w:numId w:val="2"/>
        </w:numPr>
        <w:ind w:left="1440" w:hanging="360"/>
        <w:rPr>
          <w:sz w:val="24"/>
          <w:szCs w:val="24"/>
        </w:rPr>
      </w:pPr>
      <w:r w:rsidDel="00000000" w:rsidR="00000000" w:rsidRPr="00000000">
        <w:rPr>
          <w:sz w:val="24"/>
          <w:szCs w:val="24"/>
          <w:rtl w:val="0"/>
        </w:rPr>
        <w:t xml:space="preserve">Navigate to Administration &gt; Sites &gt; Manage Sites.</w:t>
      </w:r>
    </w:p>
    <w:p w:rsidR="00000000" w:rsidDel="00000000" w:rsidP="00000000" w:rsidRDefault="00000000" w:rsidRPr="00000000" w14:paraId="0000009A">
      <w:pPr>
        <w:numPr>
          <w:ilvl w:val="2"/>
          <w:numId w:val="2"/>
        </w:numPr>
        <w:ind w:left="1440" w:hanging="360"/>
        <w:rPr>
          <w:sz w:val="24"/>
          <w:szCs w:val="24"/>
        </w:rPr>
      </w:pPr>
      <w:r w:rsidDel="00000000" w:rsidR="00000000" w:rsidRPr="00000000">
        <w:rPr>
          <w:sz w:val="24"/>
          <w:szCs w:val="24"/>
          <w:rtl w:val="0"/>
        </w:rPr>
        <w:t xml:space="preserve">Click on the target site name and Click on the Settings tab.</w:t>
      </w:r>
    </w:p>
    <w:p w:rsidR="00000000" w:rsidDel="00000000" w:rsidP="00000000" w:rsidRDefault="00000000" w:rsidRPr="00000000" w14:paraId="0000009B">
      <w:pPr>
        <w:numPr>
          <w:ilvl w:val="2"/>
          <w:numId w:val="2"/>
        </w:numPr>
        <w:ind w:left="1440" w:hanging="360"/>
        <w:rPr>
          <w:sz w:val="24"/>
          <w:szCs w:val="24"/>
        </w:rPr>
      </w:pPr>
      <w:r w:rsidDel="00000000" w:rsidR="00000000" w:rsidRPr="00000000">
        <w:rPr>
          <w:i w:val="0"/>
          <w:sz w:val="24"/>
          <w:szCs w:val="24"/>
          <w:rtl w:val="0"/>
        </w:rPr>
        <w:t xml:space="preserve">In the textbox Cartridges add “</w:t>
      </w:r>
      <w:r w:rsidDel="00000000" w:rsidR="00000000" w:rsidRPr="00000000">
        <w:rPr>
          <w:sz w:val="24"/>
          <w:szCs w:val="24"/>
          <w:rtl w:val="0"/>
        </w:rPr>
        <w:t xml:space="preserve">int_airrobe_sfra:int_airrobe_core</w:t>
      </w:r>
      <w:r w:rsidDel="00000000" w:rsidR="00000000" w:rsidRPr="00000000">
        <w:rPr>
          <w:i w:val="0"/>
          <w:sz w:val="24"/>
          <w:szCs w:val="24"/>
          <w:rtl w:val="0"/>
        </w:rPr>
        <w:t xml:space="preserve">” in front of the existing cartridge path.</w:t>
      </w:r>
      <w:r w:rsidDel="00000000" w:rsidR="00000000" w:rsidRPr="00000000">
        <w:rPr>
          <w:rtl w:val="0"/>
        </w:rPr>
      </w:r>
    </w:p>
    <w:p w:rsidR="00000000" w:rsidDel="00000000" w:rsidP="00000000" w:rsidRDefault="00000000" w:rsidRPr="00000000" w14:paraId="0000009C">
      <w:pPr>
        <w:numPr>
          <w:ilvl w:val="2"/>
          <w:numId w:val="2"/>
        </w:numPr>
        <w:ind w:left="1440" w:hanging="360"/>
        <w:rPr>
          <w:sz w:val="24"/>
          <w:szCs w:val="24"/>
        </w:rPr>
      </w:pPr>
      <w:r w:rsidDel="00000000" w:rsidR="00000000" w:rsidRPr="00000000">
        <w:rPr>
          <w:i w:val="0"/>
          <w:sz w:val="24"/>
          <w:szCs w:val="24"/>
          <w:rtl w:val="0"/>
        </w:rPr>
        <w:t xml:space="preserve">Click Apply</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-64769</wp:posOffset>
            </wp:positionH>
            <wp:positionV relativeFrom="paragraph">
              <wp:posOffset>29844</wp:posOffset>
            </wp:positionV>
            <wp:extent cx="5943600" cy="2507615"/>
            <wp:effectExtent b="0" l="0" r="0" t="0"/>
            <wp:wrapSquare wrapText="bothSides" distB="0" distT="0" distL="0" distR="0"/>
            <wp:docPr id="1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507615"/>
                    </a:xfrm>
                    <a:prstGeom prst="rect"/>
                    <a:ln/>
                  </pic:spPr>
                </pic:pic>
              </a:graphicData>
            </a:graphic>
          </wp:anchor>
        </w:drawing>
      </w:r>
    </w:p>
    <w:p w:rsidR="00000000" w:rsidDel="00000000" w:rsidP="00000000" w:rsidRDefault="00000000" w:rsidRPr="00000000" w14:paraId="0000009D">
      <w:pPr>
        <w:numPr>
          <w:ilvl w:val="2"/>
          <w:numId w:val="2"/>
        </w:numPr>
        <w:ind w:left="1440" w:hanging="360"/>
        <w:rPr>
          <w:sz w:val="24"/>
          <w:szCs w:val="24"/>
        </w:rPr>
      </w:pPr>
      <w:r w:rsidDel="00000000" w:rsidR="00000000" w:rsidRPr="00000000">
        <w:rPr>
          <w:i w:val="0"/>
          <w:sz w:val="24"/>
          <w:szCs w:val="24"/>
          <w:rtl w:val="0"/>
        </w:rPr>
        <w:t xml:space="preserve">To activate the cartridge for the Sandbox/Development/Production instances repeat steps 4 and 5 after selecting the appropriate instance from the Instance Type dropdown menu.</w:t>
      </w:r>
      <w:r w:rsidDel="00000000" w:rsidR="00000000" w:rsidRPr="00000000">
        <w:rPr>
          <w:rtl w:val="0"/>
        </w:rPr>
      </w:r>
    </w:p>
    <w:p w:rsidR="00000000" w:rsidDel="00000000" w:rsidP="00000000" w:rsidRDefault="00000000" w:rsidRPr="00000000" w14:paraId="0000009E">
      <w:pPr>
        <w:numPr>
          <w:ilvl w:val="2"/>
          <w:numId w:val="2"/>
        </w:numPr>
        <w:ind w:left="1440" w:hanging="360"/>
        <w:rPr>
          <w:sz w:val="24"/>
          <w:szCs w:val="24"/>
        </w:rPr>
      </w:pPr>
      <w:r w:rsidDel="00000000" w:rsidR="00000000" w:rsidRPr="00000000">
        <w:rPr>
          <w:i w:val="0"/>
          <w:sz w:val="24"/>
          <w:szCs w:val="24"/>
          <w:rtl w:val="0"/>
        </w:rPr>
        <w:t xml:space="preserve">Repeat steps 3 to 6 for each site that is to use </w:t>
      </w:r>
      <w:r w:rsidDel="00000000" w:rsidR="00000000" w:rsidRPr="00000000">
        <w:rPr>
          <w:i w:val="0"/>
          <w:color w:val="000000"/>
          <w:sz w:val="24"/>
          <w:szCs w:val="24"/>
          <w:rtl w:val="0"/>
        </w:rPr>
        <w:t xml:space="preserve">AirRobe’s Circular Wardrobe Widgets cartridge</w:t>
      </w:r>
      <w:r w:rsidDel="00000000" w:rsidR="00000000" w:rsidRPr="00000000">
        <w:rPr>
          <w:rtl w:val="0"/>
        </w:rPr>
      </w:r>
    </w:p>
    <w:p w:rsidR="00000000" w:rsidDel="00000000" w:rsidP="00000000" w:rsidRDefault="00000000" w:rsidRPr="00000000" w14:paraId="0000009F">
      <w:pPr>
        <w:rPr>
          <w:i w:val="0"/>
          <w:sz w:val="24"/>
          <w:szCs w:val="24"/>
        </w:rPr>
      </w:pPr>
      <w:r w:rsidDel="00000000" w:rsidR="00000000" w:rsidRPr="00000000">
        <w:rPr>
          <w:rtl w:val="0"/>
        </w:rPr>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pStyle w:val="Heading2"/>
        <w:keepNext w:val="1"/>
        <w:keepLines w:val="1"/>
        <w:widowControl w:val="1"/>
        <w:spacing w:after="0" w:before="40" w:lineRule="auto"/>
        <w:jc w:val="left"/>
        <w:rPr>
          <w:b w:val="1"/>
          <w:sz w:val="28"/>
          <w:szCs w:val="28"/>
        </w:rPr>
      </w:pPr>
      <w:bookmarkStart w:colFirst="0" w:colLast="0" w:name="_heading=h.17dp8vu" w:id="21"/>
      <w:bookmarkEnd w:id="21"/>
      <w:r w:rsidDel="00000000" w:rsidR="00000000" w:rsidRPr="00000000">
        <w:rPr>
          <w:b w:val="1"/>
          <w:sz w:val="28"/>
          <w:szCs w:val="28"/>
          <w:rtl w:val="0"/>
        </w:rPr>
        <w:t xml:space="preserve">Configuration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i w:val="0"/>
        </w:rPr>
      </w:pPr>
      <w:bookmarkStart w:colFirst="0" w:colLast="0" w:name="_heading=h.41mghml" w:id="22"/>
      <w:bookmarkEnd w:id="22"/>
      <w:r w:rsidDel="00000000" w:rsidR="00000000" w:rsidRPr="00000000">
        <w:rPr>
          <w:i w:val="0"/>
          <w:sz w:val="24"/>
          <w:szCs w:val="24"/>
          <w:rtl w:val="0"/>
        </w:rPr>
        <w:t xml:space="preserve">For</w:t>
      </w:r>
      <w:r w:rsidDel="00000000" w:rsidR="00000000" w:rsidRPr="00000000">
        <w:rPr>
          <w:i w:val="0"/>
          <w:rtl w:val="0"/>
        </w:rPr>
        <w:t xml:space="preserve"> </w:t>
      </w:r>
      <w:r w:rsidDel="00000000" w:rsidR="00000000" w:rsidRPr="00000000">
        <w:rPr>
          <w:i w:val="0"/>
          <w:sz w:val="24"/>
          <w:szCs w:val="24"/>
          <w:rtl w:val="0"/>
        </w:rPr>
        <w:t xml:space="preserve">AirRobe’s Circular Wardrobe Widgets to work you’ll need to use a script URL and </w:t>
      </w:r>
      <w:r w:rsidDel="00000000" w:rsidR="00000000" w:rsidRPr="00000000">
        <w:rPr>
          <w:sz w:val="24"/>
          <w:szCs w:val="24"/>
          <w:rtl w:val="0"/>
        </w:rPr>
        <w:t xml:space="preserve">App ID</w:t>
      </w:r>
      <w:r w:rsidDel="00000000" w:rsidR="00000000" w:rsidRPr="00000000">
        <w:rPr>
          <w:i w:val="0"/>
          <w:sz w:val="24"/>
          <w:szCs w:val="24"/>
          <w:rtl w:val="0"/>
        </w:rPr>
        <w:t xml:space="preserve"> customized for your shop that will be sent to you by an AirRobe engineer. Once obtained follow the steps below to set it up in Business Manager:</w:t>
      </w:r>
      <w:r w:rsidDel="00000000" w:rsidR="00000000" w:rsidRPr="00000000">
        <w:rPr>
          <w:rtl w:val="0"/>
        </w:rPr>
      </w:r>
    </w:p>
    <w:p w:rsidR="00000000" w:rsidDel="00000000" w:rsidP="00000000" w:rsidRDefault="00000000" w:rsidRPr="00000000" w14:paraId="000000A4">
      <w:pPr>
        <w:widowControl w:val="1"/>
        <w:spacing w:after="0" w:before="40" w:lineRule="auto"/>
        <w:jc w:val="left"/>
        <w:rPr>
          <w:i w:val="0"/>
        </w:rPr>
      </w:pPr>
      <w:r w:rsidDel="00000000" w:rsidR="00000000" w:rsidRPr="00000000">
        <w:rPr>
          <w:rtl w:val="0"/>
        </w:rPr>
      </w:r>
    </w:p>
    <w:p w:rsidR="00000000" w:rsidDel="00000000" w:rsidP="00000000" w:rsidRDefault="00000000" w:rsidRPr="00000000" w14:paraId="000000A5">
      <w:pPr>
        <w:widowControl w:val="1"/>
        <w:spacing w:after="0" w:before="40" w:lineRule="auto"/>
        <w:jc w:val="left"/>
        <w:rPr>
          <w:i w:val="0"/>
          <w:sz w:val="24"/>
          <w:szCs w:val="24"/>
        </w:rPr>
      </w:pPr>
      <w:r w:rsidDel="00000000" w:rsidR="00000000" w:rsidRPr="00000000">
        <w:rPr>
          <w:i w:val="0"/>
          <w:sz w:val="24"/>
          <w:szCs w:val="24"/>
          <w:rtl w:val="0"/>
        </w:rPr>
        <w:t xml:space="preserve">1. In the CommerceCloud Business Manager dashboard navigate to `Merchant Tools &gt; Site Preferences &gt; Custom Preferences`. There will be a list of custom preference groups (the list will only contain one item, "Storefront Configs", unless you've added other preference groups previously).</w:t>
      </w:r>
    </w:p>
    <w:p w:rsidR="00000000" w:rsidDel="00000000" w:rsidP="00000000" w:rsidRDefault="00000000" w:rsidRPr="00000000" w14:paraId="000000A6">
      <w:pPr>
        <w:widowControl w:val="1"/>
        <w:spacing w:after="0" w:before="40" w:lineRule="auto"/>
        <w:jc w:val="left"/>
        <w:rPr>
          <w:i w:val="0"/>
          <w:sz w:val="24"/>
          <w:szCs w:val="24"/>
        </w:rPr>
      </w:pPr>
      <w:r w:rsidDel="00000000" w:rsidR="00000000" w:rsidRPr="00000000">
        <w:rPr>
          <w:i w:val="0"/>
          <w:sz w:val="24"/>
          <w:szCs w:val="24"/>
          <w:rtl w:val="0"/>
        </w:rPr>
        <w:t xml:space="preserve">2. Click the "New" button.</w:t>
      </w:r>
    </w:p>
    <w:p w:rsidR="00000000" w:rsidDel="00000000" w:rsidP="00000000" w:rsidRDefault="00000000" w:rsidRPr="00000000" w14:paraId="000000A7">
      <w:pPr>
        <w:widowControl w:val="1"/>
        <w:spacing w:after="0" w:before="40" w:lineRule="auto"/>
        <w:jc w:val="left"/>
        <w:rPr>
          <w:i w:val="0"/>
          <w:sz w:val="24"/>
          <w:szCs w:val="24"/>
        </w:rPr>
      </w:pPr>
      <w:r w:rsidDel="00000000" w:rsidR="00000000" w:rsidRPr="00000000">
        <w:rPr>
          <w:i w:val="0"/>
          <w:sz w:val="24"/>
          <w:szCs w:val="24"/>
          <w:rtl w:val="0"/>
        </w:rPr>
        <w:t xml:space="preserve">3. Under "New Attribute Group", fill out the ID field with "AirRobe Configs" and the Name field with "AirRobe Configurations".</w:t>
      </w:r>
      <w:r w:rsidDel="00000000" w:rsidR="00000000" w:rsidRPr="00000000">
        <w:rPr>
          <w:sz w:val="24"/>
          <w:szCs w:val="24"/>
          <w:rtl w:val="0"/>
        </w:rPr>
        <w:t xml:space="preserve"> </w:t>
      </w:r>
      <w:r w:rsidDel="00000000" w:rsidR="00000000" w:rsidRPr="00000000">
        <w:rPr>
          <w:i w:val="0"/>
          <w:sz w:val="24"/>
          <w:szCs w:val="24"/>
          <w:rtl w:val="0"/>
        </w:rPr>
        <w:t xml:space="preserve">Click the </w:t>
      </w:r>
      <w:r w:rsidDel="00000000" w:rsidR="00000000" w:rsidRPr="00000000">
        <w:rPr>
          <w:sz w:val="24"/>
          <w:szCs w:val="24"/>
          <w:rtl w:val="0"/>
        </w:rPr>
        <w:t xml:space="preserve">“Add” button.</w:t>
      </w:r>
      <w:r w:rsidDel="00000000" w:rsidR="00000000" w:rsidRPr="00000000">
        <w:rPr>
          <w:rtl w:val="0"/>
        </w:rPr>
      </w:r>
    </w:p>
    <w:p w:rsidR="00000000" w:rsidDel="00000000" w:rsidP="00000000" w:rsidRDefault="00000000" w:rsidRPr="00000000" w14:paraId="000000A8">
      <w:pPr>
        <w:widowControl w:val="1"/>
        <w:spacing w:after="0" w:before="40" w:lineRule="auto"/>
        <w:jc w:val="left"/>
        <w:rPr>
          <w:i w:val="0"/>
          <w:sz w:val="24"/>
          <w:szCs w:val="24"/>
        </w:rPr>
      </w:pPr>
      <w:r w:rsidDel="00000000" w:rsidR="00000000" w:rsidRPr="00000000">
        <w:rPr>
          <w:i w:val="0"/>
          <w:sz w:val="24"/>
          <w:szCs w:val="24"/>
          <w:rtl w:val="0"/>
        </w:rPr>
        <w:t xml:space="preserve">4. Three tabs, "General", "Attribute Definitions", and "Attribute Grouping", should be visible at the top of the page. Click "Attribute Definitions".</w:t>
      </w:r>
    </w:p>
    <w:p w:rsidR="00000000" w:rsidDel="00000000" w:rsidP="00000000" w:rsidRDefault="00000000" w:rsidRPr="00000000" w14:paraId="000000A9">
      <w:pPr>
        <w:widowControl w:val="1"/>
        <w:spacing w:after="0" w:before="40" w:lineRule="auto"/>
        <w:jc w:val="left"/>
        <w:rPr>
          <w:i w:val="0"/>
          <w:sz w:val="24"/>
          <w:szCs w:val="24"/>
        </w:rPr>
      </w:pPr>
      <w:r w:rsidDel="00000000" w:rsidR="00000000" w:rsidRPr="00000000">
        <w:rPr>
          <w:i w:val="0"/>
          <w:sz w:val="24"/>
          <w:szCs w:val="24"/>
          <w:rtl w:val="0"/>
        </w:rPr>
        <w:t xml:space="preserve">5. Click "New" (at this writing, it's at the bottom of the table with the existing attributes).</w:t>
      </w:r>
    </w:p>
    <w:p w:rsidR="00000000" w:rsidDel="00000000" w:rsidP="00000000" w:rsidRDefault="00000000" w:rsidRPr="00000000" w14:paraId="000000AA">
      <w:pPr>
        <w:widowControl w:val="1"/>
        <w:spacing w:after="0" w:before="40" w:lineRule="auto"/>
        <w:jc w:val="left"/>
        <w:rPr>
          <w:i w:val="0"/>
          <w:sz w:val="24"/>
          <w:szCs w:val="24"/>
        </w:rPr>
      </w:pPr>
      <w:r w:rsidDel="00000000" w:rsidR="00000000" w:rsidRPr="00000000">
        <w:rPr>
          <w:i w:val="0"/>
          <w:sz w:val="24"/>
          <w:szCs w:val="24"/>
          <w:rtl w:val="0"/>
        </w:rPr>
        <w:t xml:space="preserve">6. Fill out the ID field with "airRobeScriptSrc" and set the Value Type to "String" (this is the default). This name is used programmatically in the AirRobe cartridge so make sure it is spelled and cased correctly.</w:t>
      </w:r>
    </w:p>
    <w:p w:rsidR="00000000" w:rsidDel="00000000" w:rsidP="00000000" w:rsidRDefault="00000000" w:rsidRPr="00000000" w14:paraId="000000AB">
      <w:pPr>
        <w:widowControl w:val="1"/>
        <w:spacing w:after="0" w:before="40" w:lineRule="auto"/>
        <w:jc w:val="left"/>
        <w:rPr>
          <w:i w:val="0"/>
          <w:sz w:val="24"/>
          <w:szCs w:val="24"/>
        </w:rPr>
      </w:pPr>
      <w:r w:rsidDel="00000000" w:rsidR="00000000" w:rsidRPr="00000000">
        <w:rPr>
          <w:i w:val="0"/>
          <w:sz w:val="24"/>
          <w:szCs w:val="24"/>
          <w:rtl w:val="0"/>
        </w:rPr>
        <w:t xml:space="preserve">7. Click "Apply". More fields will appear.</w:t>
      </w:r>
    </w:p>
    <w:p w:rsidR="00000000" w:rsidDel="00000000" w:rsidP="00000000" w:rsidRDefault="00000000" w:rsidRPr="00000000" w14:paraId="000000AC">
      <w:pPr>
        <w:widowControl w:val="1"/>
        <w:spacing w:after="0" w:before="40" w:lineRule="auto"/>
        <w:jc w:val="left"/>
        <w:rPr>
          <w:i w:val="0"/>
          <w:sz w:val="24"/>
          <w:szCs w:val="24"/>
        </w:rPr>
      </w:pPr>
      <w:r w:rsidDel="00000000" w:rsidR="00000000" w:rsidRPr="00000000">
        <w:rPr>
          <w:i w:val="0"/>
          <w:sz w:val="24"/>
          <w:szCs w:val="24"/>
          <w:rtl w:val="0"/>
        </w:rPr>
        <w:t xml:space="preserve">8. Set the "Default Value" field to the URL of the AirRobe script source. (You can set values individually for each of your sites, so it is possible to set different values for staging and production.)</w:t>
      </w:r>
    </w:p>
    <w:p w:rsidR="00000000" w:rsidDel="00000000" w:rsidP="00000000" w:rsidRDefault="00000000" w:rsidRPr="00000000" w14:paraId="000000AD">
      <w:pPr>
        <w:widowControl w:val="1"/>
        <w:spacing w:after="0" w:before="40" w:lineRule="auto"/>
        <w:jc w:val="left"/>
        <w:rPr>
          <w:i w:val="0"/>
          <w:sz w:val="24"/>
          <w:szCs w:val="24"/>
        </w:rPr>
      </w:pPr>
      <w:r w:rsidDel="00000000" w:rsidR="00000000" w:rsidRPr="00000000">
        <w:rPr>
          <w:i w:val="0"/>
          <w:sz w:val="24"/>
          <w:szCs w:val="24"/>
          <w:rtl w:val="0"/>
        </w:rPr>
        <w:t xml:space="preserve">9. Click "Apply".</w:t>
      </w:r>
    </w:p>
    <w:p w:rsidR="00000000" w:rsidDel="00000000" w:rsidP="00000000" w:rsidRDefault="00000000" w:rsidRPr="00000000" w14:paraId="000000AE">
      <w:pPr>
        <w:widowControl w:val="1"/>
        <w:spacing w:after="0" w:before="40" w:lineRule="auto"/>
        <w:jc w:val="left"/>
        <w:rPr>
          <w:i w:val="0"/>
          <w:sz w:val="24"/>
          <w:szCs w:val="24"/>
        </w:rPr>
      </w:pPr>
      <w:r w:rsidDel="00000000" w:rsidR="00000000" w:rsidRPr="00000000">
        <w:rPr>
          <w:i w:val="0"/>
          <w:sz w:val="24"/>
          <w:szCs w:val="24"/>
          <w:rtl w:val="0"/>
        </w:rPr>
        <w:t xml:space="preserve">10. Repeat steps 4-10, setting an attribute called "airRobeAppId" to the </w:t>
      </w:r>
      <w:r w:rsidDel="00000000" w:rsidR="00000000" w:rsidRPr="00000000">
        <w:rPr>
          <w:sz w:val="24"/>
          <w:szCs w:val="24"/>
          <w:rtl w:val="0"/>
        </w:rPr>
        <w:t xml:space="preserve">A</w:t>
      </w:r>
      <w:r w:rsidDel="00000000" w:rsidR="00000000" w:rsidRPr="00000000">
        <w:rPr>
          <w:i w:val="0"/>
          <w:sz w:val="24"/>
          <w:szCs w:val="24"/>
          <w:rtl w:val="0"/>
        </w:rPr>
        <w:t xml:space="preserve">pp ID for the Salesforce shop in the Connector. Again, this name is used by the AirRobe cartridge, so exact spelling and casing are important.</w:t>
      </w:r>
    </w:p>
    <w:p w:rsidR="00000000" w:rsidDel="00000000" w:rsidP="00000000" w:rsidRDefault="00000000" w:rsidRPr="00000000" w14:paraId="000000AF">
      <w:pPr>
        <w:widowControl w:val="1"/>
        <w:spacing w:after="0" w:before="40" w:lineRule="auto"/>
        <w:jc w:val="left"/>
        <w:rPr>
          <w:i w:val="0"/>
          <w:sz w:val="24"/>
          <w:szCs w:val="24"/>
        </w:rPr>
      </w:pPr>
      <w:r w:rsidDel="00000000" w:rsidR="00000000" w:rsidRPr="00000000">
        <w:rPr>
          <w:i w:val="0"/>
          <w:sz w:val="24"/>
          <w:szCs w:val="24"/>
          <w:rtl w:val="0"/>
        </w:rPr>
        <w:t xml:space="preserve">11. Go back to the "Attribute Grouping" tab.</w:t>
      </w:r>
    </w:p>
    <w:p w:rsidR="00000000" w:rsidDel="00000000" w:rsidP="00000000" w:rsidRDefault="00000000" w:rsidRPr="00000000" w14:paraId="000000B0">
      <w:pPr>
        <w:widowControl w:val="1"/>
        <w:spacing w:after="0" w:before="40" w:lineRule="auto"/>
        <w:jc w:val="left"/>
        <w:rPr>
          <w:i w:val="0"/>
          <w:sz w:val="24"/>
          <w:szCs w:val="24"/>
        </w:rPr>
      </w:pPr>
      <w:r w:rsidDel="00000000" w:rsidR="00000000" w:rsidRPr="00000000">
        <w:rPr>
          <w:i w:val="0"/>
          <w:sz w:val="24"/>
          <w:szCs w:val="24"/>
          <w:rtl w:val="0"/>
        </w:rPr>
        <w:t xml:space="preserve">12. Find the "AirRobe Configs" grouping you created in step 3 in the table and click "Edit" in that row.</w:t>
      </w:r>
    </w:p>
    <w:p w:rsidR="00000000" w:rsidDel="00000000" w:rsidP="00000000" w:rsidRDefault="00000000" w:rsidRPr="00000000" w14:paraId="000000B1">
      <w:pPr>
        <w:widowControl w:val="1"/>
        <w:spacing w:after="0" w:before="40" w:lineRule="auto"/>
        <w:jc w:val="left"/>
        <w:rPr>
          <w:i w:val="0"/>
          <w:sz w:val="24"/>
          <w:szCs w:val="24"/>
        </w:rPr>
      </w:pPr>
      <w:r w:rsidDel="00000000" w:rsidR="00000000" w:rsidRPr="00000000">
        <w:rPr>
          <w:i w:val="0"/>
          <w:sz w:val="24"/>
          <w:szCs w:val="24"/>
          <w:rtl w:val="0"/>
        </w:rPr>
        <w:t xml:space="preserve">13. Under the heading "Assign Attribute Definition", you will see a required "ID" field. To the right of this field, there is a button with three dots. Click this button.</w:t>
      </w:r>
    </w:p>
    <w:p w:rsidR="00000000" w:rsidDel="00000000" w:rsidP="00000000" w:rsidRDefault="00000000" w:rsidRPr="00000000" w14:paraId="000000B2">
      <w:pPr>
        <w:widowControl w:val="1"/>
        <w:spacing w:after="0" w:before="40" w:lineRule="auto"/>
        <w:jc w:val="left"/>
        <w:rPr>
          <w:i w:val="0"/>
          <w:sz w:val="24"/>
          <w:szCs w:val="24"/>
        </w:rPr>
      </w:pPr>
      <w:r w:rsidDel="00000000" w:rsidR="00000000" w:rsidRPr="00000000">
        <w:rPr>
          <w:i w:val="0"/>
          <w:sz w:val="24"/>
          <w:szCs w:val="24"/>
          <w:rtl w:val="0"/>
        </w:rPr>
        <w:t xml:space="preserve">14. Select the "airRobeScriptSrc" and "airRobeAppId" attributes using the checkboxes in the popup window that appears and click "Select".</w:t>
      </w:r>
    </w:p>
    <w:p w:rsidR="00000000" w:rsidDel="00000000" w:rsidP="00000000" w:rsidRDefault="00000000" w:rsidRPr="00000000" w14:paraId="000000B3">
      <w:pPr>
        <w:widowControl w:val="1"/>
        <w:spacing w:after="0" w:before="40" w:lineRule="auto"/>
        <w:jc w:val="left"/>
        <w:rPr>
          <w:i w:val="0"/>
          <w:sz w:val="24"/>
          <w:szCs w:val="24"/>
        </w:rPr>
      </w:pPr>
      <w:r w:rsidDel="00000000" w:rsidR="00000000" w:rsidRPr="00000000">
        <w:rPr>
          <w:rtl w:val="0"/>
        </w:rPr>
      </w:r>
    </w:p>
    <w:p w:rsidR="00000000" w:rsidDel="00000000" w:rsidP="00000000" w:rsidRDefault="00000000" w:rsidRPr="00000000" w14:paraId="000000B4">
      <w:pPr>
        <w:widowControl w:val="1"/>
        <w:spacing w:after="0" w:before="40" w:lineRule="auto"/>
        <w:jc w:val="left"/>
        <w:rPr>
          <w:i w:val="0"/>
          <w:sz w:val="24"/>
          <w:szCs w:val="24"/>
        </w:rPr>
      </w:pPr>
      <w:r w:rsidDel="00000000" w:rsidR="00000000" w:rsidRPr="00000000">
        <w:rPr>
          <w:i w:val="0"/>
          <w:sz w:val="24"/>
          <w:szCs w:val="24"/>
          <w:rtl w:val="0"/>
        </w:rPr>
        <w:t xml:space="preserve">To customiz</w:t>
      </w:r>
      <w:r w:rsidDel="00000000" w:rsidR="00000000" w:rsidRPr="00000000">
        <w:rPr>
          <w:sz w:val="24"/>
          <w:szCs w:val="24"/>
          <w:rtl w:val="0"/>
        </w:rPr>
        <w:t xml:space="preserve">e</w:t>
      </w:r>
      <w:r w:rsidDel="00000000" w:rsidR="00000000" w:rsidRPr="00000000">
        <w:rPr>
          <w:i w:val="0"/>
          <w:sz w:val="24"/>
          <w:szCs w:val="24"/>
          <w:rtl w:val="0"/>
        </w:rPr>
        <w:t xml:space="preserve"> settings per site:</w:t>
      </w:r>
    </w:p>
    <w:p w:rsidR="00000000" w:rsidDel="00000000" w:rsidP="00000000" w:rsidRDefault="00000000" w:rsidRPr="00000000" w14:paraId="000000B5">
      <w:pPr>
        <w:widowControl w:val="1"/>
        <w:spacing w:after="0" w:before="40" w:lineRule="auto"/>
        <w:jc w:val="left"/>
        <w:rPr>
          <w:i w:val="0"/>
          <w:sz w:val="24"/>
          <w:szCs w:val="24"/>
        </w:rPr>
      </w:pPr>
      <w:r w:rsidDel="00000000" w:rsidR="00000000" w:rsidRPr="00000000">
        <w:rPr>
          <w:rtl w:val="0"/>
        </w:rPr>
      </w:r>
    </w:p>
    <w:p w:rsidR="00000000" w:rsidDel="00000000" w:rsidP="00000000" w:rsidRDefault="00000000" w:rsidRPr="00000000" w14:paraId="000000B6">
      <w:pPr>
        <w:widowControl w:val="1"/>
        <w:spacing w:after="0" w:before="40" w:lineRule="auto"/>
        <w:jc w:val="left"/>
        <w:rPr>
          <w:i w:val="0"/>
          <w:sz w:val="24"/>
          <w:szCs w:val="24"/>
        </w:rPr>
      </w:pPr>
      <w:r w:rsidDel="00000000" w:rsidR="00000000" w:rsidRPr="00000000">
        <w:rPr>
          <w:i w:val="0"/>
          <w:sz w:val="24"/>
          <w:szCs w:val="24"/>
          <w:rtl w:val="0"/>
        </w:rPr>
        <w:t xml:space="preserve">1. Navigate back to `Merchant Tools &gt; Site Preferences &gt; Custom Preferences`.</w:t>
      </w:r>
    </w:p>
    <w:p w:rsidR="00000000" w:rsidDel="00000000" w:rsidP="00000000" w:rsidRDefault="00000000" w:rsidRPr="00000000" w14:paraId="000000B7">
      <w:pPr>
        <w:widowControl w:val="1"/>
        <w:spacing w:after="0" w:before="40" w:lineRule="auto"/>
        <w:jc w:val="left"/>
        <w:rPr>
          <w:i w:val="0"/>
          <w:sz w:val="24"/>
          <w:szCs w:val="24"/>
        </w:rPr>
      </w:pPr>
      <w:r w:rsidDel="00000000" w:rsidR="00000000" w:rsidRPr="00000000">
        <w:rPr>
          <w:i w:val="0"/>
          <w:sz w:val="24"/>
          <w:szCs w:val="24"/>
          <w:rtl w:val="0"/>
        </w:rPr>
        <w:t xml:space="preserve">2. In the table, click on the "AirRobe Configs" preference group. You'll be taken to a page with a table showing the custom attributes you've chosen ("airRobeScriptSrc" and "airRobeAppId").</w:t>
      </w:r>
    </w:p>
    <w:p w:rsidR="00000000" w:rsidDel="00000000" w:rsidP="00000000" w:rsidRDefault="00000000" w:rsidRPr="00000000" w14:paraId="000000B8">
      <w:pPr>
        <w:widowControl w:val="1"/>
        <w:spacing w:after="0" w:before="40" w:lineRule="auto"/>
        <w:jc w:val="left"/>
        <w:rPr>
          <w:i w:val="0"/>
          <w:sz w:val="24"/>
          <w:szCs w:val="24"/>
        </w:rPr>
      </w:pPr>
      <w:r w:rsidDel="00000000" w:rsidR="00000000" w:rsidRPr="00000000">
        <w:rPr>
          <w:i w:val="0"/>
          <w:sz w:val="24"/>
          <w:szCs w:val="24"/>
          <w:rtl w:val="0"/>
        </w:rPr>
        <w:t xml:space="preserve">3. In each row of the table, there is a link to "Edit Across Sites". Clicking this link will take you to a page where you can set the value of that attribute for each of your sites. It will be populated by default with the default value you set in step 8, above.</w:t>
      </w:r>
    </w:p>
    <w:p w:rsidR="00000000" w:rsidDel="00000000" w:rsidP="00000000" w:rsidRDefault="00000000" w:rsidRPr="00000000" w14:paraId="000000B9">
      <w:pPr>
        <w:widowControl w:val="1"/>
        <w:spacing w:after="0" w:before="40" w:lineRule="auto"/>
        <w:jc w:val="left"/>
        <w:rPr/>
      </w:pPr>
      <w:r w:rsidDel="00000000" w:rsidR="00000000" w:rsidRPr="00000000">
        <w:rPr>
          <w:sz w:val="24"/>
          <w:szCs w:val="24"/>
          <w:rtl w:val="0"/>
        </w:rPr>
        <w:t xml:space="preserve">4. For each site, change the value of the variable to the desired value and click "Save".</w:t>
      </w:r>
      <w:r w:rsidDel="00000000" w:rsidR="00000000" w:rsidRPr="00000000">
        <w:rPr>
          <w:rtl w:val="0"/>
        </w:rPr>
      </w:r>
    </w:p>
    <w:p w:rsidR="00000000" w:rsidDel="00000000" w:rsidP="00000000" w:rsidRDefault="00000000" w:rsidRPr="00000000" w14:paraId="000000BA">
      <w:pPr>
        <w:pStyle w:val="Heading1"/>
        <w:rPr>
          <w:sz w:val="12"/>
          <w:szCs w:val="12"/>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sz w:val="12"/>
          <w:szCs w:val="12"/>
        </w:rPr>
      </w:pPr>
      <w:r w:rsidDel="00000000" w:rsidR="00000000" w:rsidRPr="00000000">
        <w:rPr>
          <w:rtl w:val="0"/>
        </w:rPr>
      </w:r>
    </w:p>
    <w:p w:rsidR="00000000" w:rsidDel="00000000" w:rsidP="00000000" w:rsidRDefault="00000000" w:rsidRPr="00000000" w14:paraId="000000D0">
      <w:pPr>
        <w:pStyle w:val="Heading1"/>
        <w:numPr>
          <w:ilvl w:val="0"/>
          <w:numId w:val="12"/>
        </w:numPr>
        <w:ind w:left="360" w:hanging="360"/>
        <w:rPr>
          <w:b w:val="1"/>
          <w:color w:val="000000"/>
          <w:sz w:val="36"/>
          <w:szCs w:val="36"/>
        </w:rPr>
      </w:pPr>
      <w:r w:rsidDel="00000000" w:rsidR="00000000" w:rsidRPr="00000000">
        <w:rPr>
          <w:b w:val="1"/>
          <w:color w:val="000000"/>
          <w:sz w:val="36"/>
          <w:szCs w:val="36"/>
          <w:rtl w:val="0"/>
        </w:rPr>
        <w:t xml:space="preserve">Testing</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AirRobe developers will configure the styling to suit the storefront’s styling and the location of the Widgets on the page. </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b w:val="1"/>
          <w:sz w:val="28"/>
          <w:szCs w:val="28"/>
        </w:rPr>
      </w:pPr>
      <w:r w:rsidDel="00000000" w:rsidR="00000000" w:rsidRPr="00000000">
        <w:rPr>
          <w:b w:val="1"/>
          <w:sz w:val="28"/>
          <w:szCs w:val="28"/>
          <w:rtl w:val="0"/>
        </w:rPr>
        <w:t xml:space="preserve">Single Opt-in Widget</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The Single Opt-in Widget should render on the PDP page.</w:t>
      </w:r>
    </w:p>
    <w:p w:rsidR="00000000" w:rsidDel="00000000" w:rsidP="00000000" w:rsidRDefault="00000000" w:rsidRPr="00000000" w14:paraId="000000D7">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830580</wp:posOffset>
            </wp:positionH>
            <wp:positionV relativeFrom="paragraph">
              <wp:posOffset>635</wp:posOffset>
            </wp:positionV>
            <wp:extent cx="4282440" cy="2392045"/>
            <wp:effectExtent b="0" l="0" r="0" t="0"/>
            <wp:wrapSquare wrapText="bothSides" distB="0" distT="0" distL="0" distR="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282440" cy="2392045"/>
                    </a:xfrm>
                    <a:prstGeom prst="rect"/>
                    <a:ln/>
                  </pic:spPr>
                </pic:pic>
              </a:graphicData>
            </a:graphic>
          </wp:anchor>
        </w:drawing>
      </w:r>
    </w:p>
    <w:p w:rsidR="00000000" w:rsidDel="00000000" w:rsidP="00000000" w:rsidRDefault="00000000" w:rsidRPr="00000000" w14:paraId="000000D8">
      <w:pPr>
        <w:rPr>
          <w:sz w:val="24"/>
          <w:szCs w:val="24"/>
        </w:rPr>
      </w:pPr>
      <w:r w:rsidDel="00000000" w:rsidR="00000000" w:rsidRPr="00000000">
        <w:rPr>
          <w:sz w:val="24"/>
          <w:szCs w:val="24"/>
          <w:rtl w:val="0"/>
        </w:rPr>
        <w:t xml:space="preserve"> </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The following behavior should be possible:</w:t>
      </w:r>
    </w:p>
    <w:p w:rsidR="00000000" w:rsidDel="00000000" w:rsidP="00000000" w:rsidRDefault="00000000" w:rsidRPr="00000000" w14:paraId="000000E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 Load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This is the state of the Single Opt-in widget upon load. It should be </w:t>
      </w:r>
      <w:r w:rsidDel="00000000" w:rsidR="00000000" w:rsidRPr="00000000">
        <w:rPr>
          <w:sz w:val="24"/>
          <w:szCs w:val="24"/>
          <w:rtl w:val="0"/>
        </w:rPr>
        <w:t xml:space="preserve">collapsed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opt-out state, with "Add to airrobe" showing, and the potential value loaded in by an API call to the Price Engine.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109720" cy="640715"/>
            <wp:effectExtent b="0" l="0" r="0" t="0"/>
            <wp:docPr id="1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109720" cy="6407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Opted 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This is the state of the Single Opt-in widget when the user opts the product into AirRobe. It should be </w:t>
      </w:r>
      <w:r w:rsidDel="00000000" w:rsidR="00000000" w:rsidRPr="00000000">
        <w:rPr>
          <w:sz w:val="24"/>
          <w:szCs w:val="24"/>
          <w:rtl w:val="0"/>
        </w:rPr>
        <w:t xml:space="preserve">collapsed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opt-in state with "Added to airrobe" showing.</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131310" cy="661035"/>
            <wp:effectExtent b="0" l="0" r="0" t="0"/>
            <wp:docPr id="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131310" cy="6610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Expanded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This is the state of the Single Opt-in widget when the user expands the widget by clicking on the chevron. It should expand to show this text. Clicking “Learn more” will display the popup.</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919797</wp:posOffset>
            </wp:positionH>
            <wp:positionV relativeFrom="paragraph">
              <wp:posOffset>635</wp:posOffset>
            </wp:positionV>
            <wp:extent cx="4104005" cy="1687195"/>
            <wp:effectExtent b="0" l="0" r="0" t="0"/>
            <wp:wrapSquare wrapText="bothSides" distB="0" distT="0" distL="0" distR="0"/>
            <wp:docPr id="2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104005" cy="1687195"/>
                    </a:xfrm>
                    <a:prstGeom prst="rect"/>
                    <a:ln/>
                  </pic:spPr>
                </pic:pic>
              </a:graphicData>
            </a:graphic>
          </wp:anchor>
        </w:drawing>
      </w:r>
    </w:p>
    <w:p w:rsidR="00000000" w:rsidDel="00000000" w:rsidP="00000000" w:rsidRDefault="00000000" w:rsidRPr="00000000" w14:paraId="000000EC">
      <w:pPr>
        <w:rPr>
          <w:b w:val="1"/>
          <w:sz w:val="32"/>
          <w:szCs w:val="32"/>
        </w:rPr>
      </w:pPr>
      <w:r w:rsidDel="00000000" w:rsidR="00000000" w:rsidRPr="00000000">
        <w:rPr>
          <w:rtl w:val="0"/>
        </w:rPr>
      </w:r>
    </w:p>
    <w:p w:rsidR="00000000" w:rsidDel="00000000" w:rsidP="00000000" w:rsidRDefault="00000000" w:rsidRPr="00000000" w14:paraId="000000ED">
      <w:pPr>
        <w:rPr>
          <w:b w:val="1"/>
          <w:sz w:val="32"/>
          <w:szCs w:val="32"/>
        </w:rPr>
      </w:pPr>
      <w:r w:rsidDel="00000000" w:rsidR="00000000" w:rsidRPr="00000000">
        <w:rPr>
          <w:rtl w:val="0"/>
        </w:rPr>
      </w:r>
    </w:p>
    <w:p w:rsidR="00000000" w:rsidDel="00000000" w:rsidP="00000000" w:rsidRDefault="00000000" w:rsidRPr="00000000" w14:paraId="000000EE">
      <w:pPr>
        <w:rPr>
          <w:b w:val="1"/>
          <w:sz w:val="32"/>
          <w:szCs w:val="32"/>
        </w:rPr>
      </w:pPr>
      <w:r w:rsidDel="00000000" w:rsidR="00000000" w:rsidRPr="00000000">
        <w:rPr>
          <w:rtl w:val="0"/>
        </w:rPr>
      </w:r>
    </w:p>
    <w:p w:rsidR="00000000" w:rsidDel="00000000" w:rsidP="00000000" w:rsidRDefault="00000000" w:rsidRPr="00000000" w14:paraId="000000EF">
      <w:pPr>
        <w:rPr>
          <w:b w:val="1"/>
          <w:sz w:val="32"/>
          <w:szCs w:val="32"/>
        </w:rPr>
      </w:pPr>
      <w:r w:rsidDel="00000000" w:rsidR="00000000" w:rsidRPr="00000000">
        <w:rPr>
          <w:rtl w:val="0"/>
        </w:rPr>
      </w:r>
    </w:p>
    <w:p w:rsidR="00000000" w:rsidDel="00000000" w:rsidP="00000000" w:rsidRDefault="00000000" w:rsidRPr="00000000" w14:paraId="000000F0">
      <w:pPr>
        <w:rPr>
          <w:b w:val="1"/>
          <w:sz w:val="32"/>
          <w:szCs w:val="32"/>
        </w:rPr>
      </w:pPr>
      <w:r w:rsidDel="00000000" w:rsidR="00000000" w:rsidRPr="00000000">
        <w:rPr>
          <w:rtl w:val="0"/>
        </w:rPr>
      </w:r>
    </w:p>
    <w:p w:rsidR="00000000" w:rsidDel="00000000" w:rsidP="00000000" w:rsidRDefault="00000000" w:rsidRPr="00000000" w14:paraId="000000F1">
      <w:pPr>
        <w:rPr>
          <w:b w:val="1"/>
          <w:sz w:val="32"/>
          <w:szCs w:val="32"/>
        </w:rPr>
      </w:pPr>
      <w:r w:rsidDel="00000000" w:rsidR="00000000" w:rsidRPr="00000000">
        <w:rPr>
          <w:rtl w:val="0"/>
        </w:rPr>
      </w:r>
    </w:p>
    <w:p w:rsidR="00000000" w:rsidDel="00000000" w:rsidP="00000000" w:rsidRDefault="00000000" w:rsidRPr="00000000" w14:paraId="000000F2">
      <w:pPr>
        <w:rPr>
          <w:b w:val="1"/>
          <w:sz w:val="32"/>
          <w:szCs w:val="32"/>
        </w:rPr>
      </w:pPr>
      <w:r w:rsidDel="00000000" w:rsidR="00000000" w:rsidRPr="00000000">
        <w:rPr>
          <w:rtl w:val="0"/>
        </w:rPr>
      </w:r>
    </w:p>
    <w:p w:rsidR="00000000" w:rsidDel="00000000" w:rsidP="00000000" w:rsidRDefault="00000000" w:rsidRPr="00000000" w14:paraId="000000F3">
      <w:pPr>
        <w:rPr>
          <w:b w:val="1"/>
          <w:sz w:val="28"/>
          <w:szCs w:val="28"/>
        </w:rPr>
      </w:pPr>
      <w:r w:rsidDel="00000000" w:rsidR="00000000" w:rsidRPr="00000000">
        <w:rPr>
          <w:b w:val="1"/>
          <w:sz w:val="28"/>
          <w:szCs w:val="28"/>
          <w:rtl w:val="0"/>
        </w:rPr>
        <w:t xml:space="preserve">Multi Opt-in Widget</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The Multi Opt-in Widget should render on the mini-cart and full page cart.</w:t>
      </w:r>
    </w:p>
    <w:p w:rsidR="00000000" w:rsidDel="00000000" w:rsidP="00000000" w:rsidRDefault="00000000" w:rsidRPr="00000000" w14:paraId="000000F6">
      <w:pPr>
        <w:jc w:val="left"/>
        <w:rPr>
          <w:sz w:val="24"/>
          <w:szCs w:val="24"/>
        </w:rPr>
      </w:pPr>
      <w:r w:rsidDel="00000000" w:rsidR="00000000" w:rsidRPr="00000000">
        <w:rPr>
          <w:rtl w:val="0"/>
        </w:rPr>
      </w:r>
    </w:p>
    <w:p w:rsidR="00000000" w:rsidDel="00000000" w:rsidP="00000000" w:rsidRDefault="00000000" w:rsidRPr="00000000" w14:paraId="000000F7">
      <w:pPr>
        <w:jc w:val="left"/>
        <w:rPr>
          <w:sz w:val="24"/>
          <w:szCs w:val="24"/>
        </w:rPr>
      </w:pPr>
      <w:r w:rsidDel="00000000" w:rsidR="00000000" w:rsidRPr="00000000">
        <w:rPr>
          <w:sz w:val="24"/>
          <w:szCs w:val="24"/>
          <w:rtl w:val="0"/>
        </w:rPr>
        <w:t xml:space="preserve">Mini-cart</w:t>
      </w:r>
    </w:p>
    <w:p w:rsidR="00000000" w:rsidDel="00000000" w:rsidP="00000000" w:rsidRDefault="00000000" w:rsidRPr="00000000" w14:paraId="000000F8">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944245</wp:posOffset>
            </wp:positionH>
            <wp:positionV relativeFrom="paragraph">
              <wp:posOffset>148590</wp:posOffset>
            </wp:positionV>
            <wp:extent cx="2536190" cy="2775585"/>
            <wp:effectExtent b="0" l="0" r="0" t="0"/>
            <wp:wrapSquare wrapText="bothSides" distB="0" distT="0" distL="0" distR="0"/>
            <wp:docPr id="23"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2536190" cy="2775585"/>
                    </a:xfrm>
                    <a:prstGeom prst="rect"/>
                    <a:ln/>
                  </pic:spPr>
                </pic:pic>
              </a:graphicData>
            </a:graphic>
          </wp:anchor>
        </w:drawing>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Full page cart</w:t>
      </w:r>
    </w:p>
    <w:p w:rsidR="00000000" w:rsidDel="00000000" w:rsidP="00000000" w:rsidRDefault="00000000" w:rsidRPr="00000000" w14:paraId="0000010C">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644525</wp:posOffset>
            </wp:positionH>
            <wp:positionV relativeFrom="paragraph">
              <wp:posOffset>635</wp:posOffset>
            </wp:positionV>
            <wp:extent cx="4654550" cy="1950085"/>
            <wp:effectExtent b="0" l="0" r="0" t="0"/>
            <wp:wrapSquare wrapText="bothSides" distB="0" distT="0" distL="0" distR="0"/>
            <wp:docPr id="1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654550" cy="1950085"/>
                    </a:xfrm>
                    <a:prstGeom prst="rect"/>
                    <a:ln/>
                  </pic:spPr>
                </pic:pic>
              </a:graphicData>
            </a:graphic>
          </wp:anchor>
        </w:drawing>
      </w:r>
    </w:p>
    <w:p w:rsidR="00000000" w:rsidDel="00000000" w:rsidP="00000000" w:rsidRDefault="00000000" w:rsidRPr="00000000" w14:paraId="0000010D">
      <w:pPr>
        <w:rPr>
          <w:sz w:val="32"/>
          <w:szCs w:val="32"/>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32"/>
          <w:szCs w:val="32"/>
        </w:rPr>
      </w:pPr>
      <w:r w:rsidDel="00000000" w:rsidR="00000000" w:rsidRPr="00000000">
        <w:rPr>
          <w:rtl w:val="0"/>
        </w:rPr>
      </w:r>
    </w:p>
    <w:p w:rsidR="00000000" w:rsidDel="00000000" w:rsidP="00000000" w:rsidRDefault="00000000" w:rsidRPr="00000000" w14:paraId="00000110">
      <w:pPr>
        <w:rPr>
          <w:sz w:val="32"/>
          <w:szCs w:val="32"/>
        </w:rPr>
      </w:pPr>
      <w:r w:rsidDel="00000000" w:rsidR="00000000" w:rsidRPr="00000000">
        <w:rPr>
          <w:rtl w:val="0"/>
        </w:rPr>
      </w:r>
    </w:p>
    <w:p w:rsidR="00000000" w:rsidDel="00000000" w:rsidP="00000000" w:rsidRDefault="00000000" w:rsidRPr="00000000" w14:paraId="00000111">
      <w:pPr>
        <w:rPr>
          <w:sz w:val="32"/>
          <w:szCs w:val="32"/>
        </w:rPr>
      </w:pPr>
      <w:r w:rsidDel="00000000" w:rsidR="00000000" w:rsidRPr="00000000">
        <w:rPr>
          <w:rtl w:val="0"/>
        </w:rPr>
      </w:r>
    </w:p>
    <w:p w:rsidR="00000000" w:rsidDel="00000000" w:rsidP="00000000" w:rsidRDefault="00000000" w:rsidRPr="00000000" w14:paraId="00000112">
      <w:pPr>
        <w:rPr>
          <w:sz w:val="32"/>
          <w:szCs w:val="32"/>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The Multi Opt-in Widget has all of the behavior as the Single Opt-in Widget except it doesn’t display the “Potential value”</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The popup is a part of the functionality of the Single Opt-in Widget and the Multi Opt-in Widget and looks like the following:</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3540125" cy="1896745"/>
            <wp:effectExtent b="0" l="0" r="0" t="0"/>
            <wp:docPr id="2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540125" cy="189674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It has an Opt-in/Opt-out toggle and clicking on “Find out more about AirRobe” will open up another tab that links to information about AirRobe. Closing the popup is done by clicking the cross or clicking outside of the popup.</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b w:val="1"/>
          <w:sz w:val="28"/>
          <w:szCs w:val="28"/>
        </w:rPr>
      </w:pPr>
      <w:r w:rsidDel="00000000" w:rsidR="00000000" w:rsidRPr="00000000">
        <w:rPr>
          <w:b w:val="1"/>
          <w:sz w:val="28"/>
          <w:szCs w:val="28"/>
          <w:rtl w:val="0"/>
        </w:rPr>
        <w:t xml:space="preserve">Confirmation Widget</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pPr>
      <w:r w:rsidDel="00000000" w:rsidR="00000000" w:rsidRPr="00000000">
        <w:rPr>
          <w:sz w:val="24"/>
          <w:szCs w:val="24"/>
          <w:rtl w:val="0"/>
        </w:rPr>
        <w:t xml:space="preserve">The Confirmation Widget should render on the confirmation page if the shopper has opted in at least one product. This will send a request to AirRobe’s identify_order endpoint that will ingest the order into the AirRobe system as an opted-in order.</w:t>
      </w: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pPr>
      <w:r w:rsidDel="00000000" w:rsidR="00000000" w:rsidRPr="00000000">
        <w:rPr>
          <w:sz w:val="24"/>
          <w:szCs w:val="24"/>
          <w:rtl w:val="0"/>
        </w:rPr>
        <w:t xml:space="preserve">The Confirmation Widget </w:t>
      </w:r>
      <w:r w:rsidDel="00000000" w:rsidR="00000000" w:rsidRPr="00000000">
        <w:rPr>
          <w:sz w:val="24"/>
          <w:szCs w:val="24"/>
          <w:rtl w:val="0"/>
        </w:rPr>
        <w:t xml:space="preserve">should not render on the confirmation page if the shopper has opted-out for all products.</w:t>
      </w:r>
      <w:r w:rsidDel="00000000" w:rsidR="00000000" w:rsidRPr="00000000">
        <w:rPr>
          <w:sz w:val="24"/>
          <w:szCs w:val="24"/>
          <w:rtl w:val="0"/>
        </w:rPr>
        <w:t xml:space="preserve"> The widget, even though not rendered, will send a request to AirRobe’s identify_order endpoint that will ingest the order into the AirRobe system as an Opted-out order. The Confirmation Widget can be in the following two states:</w:t>
      </w: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state of the Confirmation widget when the user hasn't activated their account in AirRobe.</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3451225" cy="1091565"/>
            <wp:effectExtent b="0" l="0" r="0" t="0"/>
            <wp:docPr id="2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451225" cy="10915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state of the Confirmation widget when the user has activated their account in AirRobe.</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3569970" cy="1022985"/>
            <wp:effectExtent b="0" l="0" r="0" t="0"/>
            <wp:docPr id="2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569970" cy="102298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B">
      <w:pPr>
        <w:rPr>
          <w:sz w:val="12"/>
          <w:szCs w:val="12"/>
        </w:rPr>
      </w:pPr>
      <w:r w:rsidDel="00000000" w:rsidR="00000000" w:rsidRPr="00000000">
        <w:rPr>
          <w:rtl w:val="0"/>
        </w:rPr>
      </w:r>
    </w:p>
    <w:p w:rsidR="00000000" w:rsidDel="00000000" w:rsidP="00000000" w:rsidRDefault="00000000" w:rsidRPr="00000000" w14:paraId="0000012C">
      <w:pPr>
        <w:pStyle w:val="Heading1"/>
        <w:numPr>
          <w:ilvl w:val="0"/>
          <w:numId w:val="12"/>
        </w:numPr>
        <w:ind w:left="360" w:hanging="360"/>
        <w:rPr>
          <w:b w:val="1"/>
          <w:color w:val="000000"/>
          <w:sz w:val="36"/>
          <w:szCs w:val="36"/>
        </w:rPr>
      </w:pPr>
      <w:bookmarkStart w:colFirst="0" w:colLast="0" w:name="_heading=h.1ksv4uv" w:id="23"/>
      <w:bookmarkEnd w:id="23"/>
      <w:r w:rsidDel="00000000" w:rsidR="00000000" w:rsidRPr="00000000">
        <w:rPr>
          <w:b w:val="1"/>
          <w:color w:val="000000"/>
          <w:sz w:val="36"/>
          <w:szCs w:val="36"/>
          <w:rtl w:val="0"/>
        </w:rPr>
        <w:t xml:space="preserve">Operations, Maintenance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keepNext w:val="1"/>
        <w:keepLines w:val="1"/>
        <w:widowControl w:val="1"/>
        <w:spacing w:after="0" w:before="40" w:lineRule="auto"/>
        <w:jc w:val="left"/>
        <w:rPr>
          <w:b w:val="1"/>
          <w:color w:val="000000"/>
        </w:rPr>
      </w:pPr>
      <w:bookmarkStart w:colFirst="0" w:colLast="0" w:name="_heading=h.44sinio" w:id="24"/>
      <w:bookmarkEnd w:id="24"/>
      <w:r w:rsidDel="00000000" w:rsidR="00000000" w:rsidRPr="00000000">
        <w:rPr>
          <w:b w:val="1"/>
          <w:color w:val="000000"/>
          <w:rtl w:val="0"/>
        </w:rPr>
        <w:t xml:space="preserve">Data Storage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i w:val="0"/>
          <w:sz w:val="24"/>
          <w:szCs w:val="24"/>
          <w:rtl w:val="0"/>
        </w:rPr>
        <w:t xml:space="preserve">No data will be stored within</w:t>
      </w:r>
      <w:r w:rsidDel="00000000" w:rsidR="00000000" w:rsidRPr="00000000">
        <w:rPr>
          <w:sz w:val="24"/>
          <w:szCs w:val="24"/>
          <w:rtl w:val="0"/>
        </w:rPr>
        <w:t xml:space="preserve"> the merchant’s storefront</w:t>
      </w:r>
      <w:r w:rsidDel="00000000" w:rsidR="00000000" w:rsidRPr="00000000">
        <w:rPr>
          <w:i w:val="0"/>
          <w:sz w:val="24"/>
          <w:szCs w:val="24"/>
          <w:rtl w:val="0"/>
        </w:rPr>
        <w:t xml:space="preserve">.</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keepNext w:val="1"/>
        <w:keepLines w:val="1"/>
        <w:widowControl w:val="1"/>
        <w:spacing w:after="0" w:before="40" w:lineRule="auto"/>
        <w:jc w:val="left"/>
        <w:rPr>
          <w:b w:val="1"/>
          <w:color w:val="000000"/>
        </w:rPr>
      </w:pPr>
      <w:bookmarkStart w:colFirst="0" w:colLast="0" w:name="_heading=h.2jxsxqh" w:id="25"/>
      <w:bookmarkEnd w:id="25"/>
      <w:r w:rsidDel="00000000" w:rsidR="00000000" w:rsidRPr="00000000">
        <w:rPr>
          <w:b w:val="1"/>
          <w:color w:val="000000"/>
          <w:rtl w:val="0"/>
        </w:rPr>
        <w:t xml:space="preserve">Availability</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sz w:val="24"/>
          <w:szCs w:val="24"/>
          <w:rtl w:val="0"/>
        </w:rPr>
        <w:t xml:space="preserve">If AirRobe’s order ingestion system is unavailable the order ingestion system won’t be able to ingest opted-in or opted-out items. The </w:t>
      </w:r>
      <w:r w:rsidDel="00000000" w:rsidR="00000000" w:rsidRPr="00000000">
        <w:rPr>
          <w:sz w:val="24"/>
          <w:szCs w:val="24"/>
          <w:rtl w:val="0"/>
        </w:rPr>
        <w:t xml:space="preserve">effect</w:t>
      </w:r>
      <w:r w:rsidDel="00000000" w:rsidR="00000000" w:rsidRPr="00000000">
        <w:rPr>
          <w:sz w:val="24"/>
          <w:szCs w:val="24"/>
          <w:rtl w:val="0"/>
        </w:rPr>
        <w:t xml:space="preserve"> on the shopper is that they won’t be able to add opted-in orders to their Circular Wardrobe.</w:t>
      </w:r>
      <w:r w:rsidDel="00000000" w:rsidR="00000000" w:rsidRPr="00000000">
        <w:rPr>
          <w:i w:val="1"/>
          <w:sz w:val="24"/>
          <w:szCs w:val="24"/>
          <w:rtl w:val="0"/>
        </w:rPr>
        <w:t xml:space="preserve"> </w:t>
      </w:r>
      <w:r w:rsidDel="00000000" w:rsidR="00000000" w:rsidRPr="00000000">
        <w:rPr>
          <w:i w:val="0"/>
          <w:sz w:val="24"/>
          <w:szCs w:val="24"/>
          <w:rtl w:val="0"/>
        </w:rPr>
        <w:t xml:space="preserve">It won’t affect the operations of the storefront.</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keepNext w:val="1"/>
        <w:keepLines w:val="1"/>
        <w:widowControl w:val="1"/>
        <w:spacing w:after="0" w:before="40" w:lineRule="auto"/>
        <w:jc w:val="left"/>
        <w:rPr>
          <w:b w:val="1"/>
          <w:sz w:val="28"/>
          <w:szCs w:val="28"/>
        </w:rPr>
      </w:pPr>
      <w:bookmarkStart w:colFirst="0" w:colLast="0" w:name="_heading=h.z337ya" w:id="26"/>
      <w:bookmarkEnd w:id="26"/>
      <w:r w:rsidDel="00000000" w:rsidR="00000000" w:rsidRPr="00000000">
        <w:rPr>
          <w:b w:val="1"/>
          <w:sz w:val="28"/>
          <w:szCs w:val="28"/>
          <w:rtl w:val="0"/>
        </w:rPr>
        <w:t xml:space="preserve">Support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i w:val="0"/>
          <w:sz w:val="24"/>
          <w:szCs w:val="24"/>
        </w:rPr>
      </w:pPr>
      <w:r w:rsidDel="00000000" w:rsidR="00000000" w:rsidRPr="00000000">
        <w:rPr>
          <w:i w:val="0"/>
          <w:sz w:val="24"/>
          <w:szCs w:val="24"/>
          <w:rtl w:val="0"/>
        </w:rPr>
        <w:t xml:space="preserve">For support, please </w:t>
      </w:r>
      <w:r w:rsidDel="00000000" w:rsidR="00000000" w:rsidRPr="00000000">
        <w:rPr>
          <w:sz w:val="24"/>
          <w:szCs w:val="24"/>
          <w:rtl w:val="0"/>
        </w:rPr>
        <w:t xml:space="preserve">get in touch with</w:t>
      </w:r>
      <w:r w:rsidDel="00000000" w:rsidR="00000000" w:rsidRPr="00000000">
        <w:rPr>
          <w:i w:val="0"/>
          <w:sz w:val="24"/>
          <w:szCs w:val="24"/>
          <w:rtl w:val="0"/>
        </w:rPr>
        <w:t xml:space="preserve"> your AirRobe account contact.</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12"/>
          <w:szCs w:val="12"/>
        </w:rPr>
      </w:pPr>
      <w:r w:rsidDel="00000000" w:rsidR="00000000" w:rsidRPr="00000000">
        <w:rPr>
          <w:rtl w:val="0"/>
        </w:rPr>
      </w:r>
    </w:p>
    <w:p w:rsidR="00000000" w:rsidDel="00000000" w:rsidP="00000000" w:rsidRDefault="00000000" w:rsidRPr="00000000" w14:paraId="00000155">
      <w:pPr>
        <w:pStyle w:val="Heading1"/>
        <w:numPr>
          <w:ilvl w:val="0"/>
          <w:numId w:val="12"/>
        </w:numPr>
        <w:ind w:left="360" w:hanging="360"/>
        <w:rPr>
          <w:b w:val="1"/>
          <w:color w:val="000000"/>
          <w:sz w:val="36"/>
          <w:szCs w:val="36"/>
        </w:rPr>
      </w:pPr>
      <w:bookmarkStart w:colFirst="0" w:colLast="0" w:name="_heading=h.3j2qqm3" w:id="27"/>
      <w:bookmarkEnd w:id="27"/>
      <w:r w:rsidDel="00000000" w:rsidR="00000000" w:rsidRPr="00000000">
        <w:rPr>
          <w:b w:val="1"/>
          <w:color w:val="000000"/>
          <w:sz w:val="36"/>
          <w:szCs w:val="36"/>
          <w:rtl w:val="0"/>
        </w:rPr>
        <w:t xml:space="preserve">User Guide</w:t>
      </w:r>
    </w:p>
    <w:p w:rsidR="00000000" w:rsidDel="00000000" w:rsidP="00000000" w:rsidRDefault="00000000" w:rsidRPr="00000000" w14:paraId="00000156">
      <w:pPr>
        <w:rPr>
          <w:b w:val="1"/>
          <w:color w:val="000000"/>
          <w:sz w:val="36"/>
          <w:szCs w:val="36"/>
        </w:rPr>
      </w:pPr>
      <w:r w:rsidDel="00000000" w:rsidR="00000000" w:rsidRPr="00000000">
        <w:rPr>
          <w:rtl w:val="0"/>
        </w:rPr>
      </w:r>
    </w:p>
    <w:p w:rsidR="00000000" w:rsidDel="00000000" w:rsidP="00000000" w:rsidRDefault="00000000" w:rsidRPr="00000000" w14:paraId="00000157">
      <w:pPr>
        <w:pStyle w:val="Heading2"/>
        <w:keepNext w:val="1"/>
        <w:keepLines w:val="1"/>
        <w:widowControl w:val="1"/>
        <w:spacing w:after="0" w:before="40" w:lineRule="auto"/>
        <w:jc w:val="left"/>
        <w:rPr>
          <w:b w:val="1"/>
          <w:color w:val="000000"/>
        </w:rPr>
      </w:pPr>
      <w:bookmarkStart w:colFirst="0" w:colLast="0" w:name="_heading=h.1y810tw" w:id="28"/>
      <w:bookmarkEnd w:id="28"/>
      <w:r w:rsidDel="00000000" w:rsidR="00000000" w:rsidRPr="00000000">
        <w:rPr>
          <w:b w:val="1"/>
          <w:color w:val="000000"/>
          <w:rtl w:val="0"/>
        </w:rPr>
        <w:t xml:space="preserve">Roles, Responsibilities</w:t>
      </w:r>
    </w:p>
    <w:p w:rsidR="00000000" w:rsidDel="00000000" w:rsidP="00000000" w:rsidRDefault="00000000" w:rsidRPr="00000000" w14:paraId="00000158">
      <w:pPr>
        <w:rPr>
          <w:i w:val="1"/>
        </w:rPr>
      </w:pPr>
      <w:r w:rsidDel="00000000" w:rsidR="00000000" w:rsidRPr="00000000">
        <w:rPr>
          <w:rtl w:val="0"/>
        </w:rPr>
      </w:r>
    </w:p>
    <w:p w:rsidR="00000000" w:rsidDel="00000000" w:rsidP="00000000" w:rsidRDefault="00000000" w:rsidRPr="00000000" w14:paraId="00000159">
      <w:pPr>
        <w:rPr>
          <w:i w:val="0"/>
          <w:sz w:val="24"/>
          <w:szCs w:val="24"/>
        </w:rPr>
      </w:pPr>
      <w:r w:rsidDel="00000000" w:rsidR="00000000" w:rsidRPr="00000000">
        <w:rPr>
          <w:i w:val="0"/>
          <w:sz w:val="24"/>
          <w:szCs w:val="24"/>
          <w:rtl w:val="0"/>
        </w:rPr>
        <w:t xml:space="preserve">Integration of this cartridge will typically be done by a SFCC developer.</w:t>
      </w:r>
    </w:p>
    <w:p w:rsidR="00000000" w:rsidDel="00000000" w:rsidP="00000000" w:rsidRDefault="00000000" w:rsidRPr="00000000" w14:paraId="0000015A">
      <w:pPr>
        <w:rPr>
          <w:i w:val="0"/>
          <w:sz w:val="24"/>
          <w:szCs w:val="24"/>
        </w:rPr>
      </w:pPr>
      <w:r w:rsidDel="00000000" w:rsidR="00000000" w:rsidRPr="00000000">
        <w:rPr>
          <w:rtl w:val="0"/>
        </w:rPr>
      </w:r>
    </w:p>
    <w:p w:rsidR="00000000" w:rsidDel="00000000" w:rsidP="00000000" w:rsidRDefault="00000000" w:rsidRPr="00000000" w14:paraId="0000015B">
      <w:pPr>
        <w:rPr/>
      </w:pPr>
      <w:r w:rsidDel="00000000" w:rsidR="00000000" w:rsidRPr="00000000">
        <w:rPr>
          <w:i w:val="0"/>
          <w:sz w:val="24"/>
          <w:szCs w:val="24"/>
          <w:rtl w:val="0"/>
        </w:rPr>
        <w:t xml:space="preserve">AirRobe will provide a customized widget URL.</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sz w:val="12"/>
          <w:szCs w:val="12"/>
        </w:rPr>
      </w:pPr>
      <w:r w:rsidDel="00000000" w:rsidR="00000000" w:rsidRPr="00000000">
        <w:rPr>
          <w:rtl w:val="0"/>
        </w:rPr>
      </w:r>
    </w:p>
    <w:p w:rsidR="00000000" w:rsidDel="00000000" w:rsidP="00000000" w:rsidRDefault="00000000" w:rsidRPr="00000000" w14:paraId="00000187">
      <w:pPr>
        <w:pStyle w:val="Heading1"/>
        <w:numPr>
          <w:ilvl w:val="0"/>
          <w:numId w:val="12"/>
        </w:numPr>
        <w:ind w:left="360" w:hanging="360"/>
        <w:rPr>
          <w:b w:val="1"/>
          <w:color w:val="000000"/>
          <w:sz w:val="36"/>
          <w:szCs w:val="36"/>
        </w:rPr>
      </w:pPr>
      <w:bookmarkStart w:colFirst="0" w:colLast="0" w:name="_heading=h.3whwml4" w:id="29"/>
      <w:bookmarkEnd w:id="29"/>
      <w:r w:rsidDel="00000000" w:rsidR="00000000" w:rsidRPr="00000000">
        <w:rPr>
          <w:b w:val="1"/>
          <w:color w:val="000000"/>
          <w:sz w:val="36"/>
          <w:szCs w:val="36"/>
          <w:rtl w:val="0"/>
        </w:rPr>
        <w:t xml:space="preserve">Release History</w:t>
      </w:r>
    </w:p>
    <w:p w:rsidR="00000000" w:rsidDel="00000000" w:rsidP="00000000" w:rsidRDefault="00000000" w:rsidRPr="00000000" w14:paraId="00000188">
      <w:pPr>
        <w:rPr>
          <w:i w:val="1"/>
        </w:rPr>
      </w:pPr>
      <w:r w:rsidDel="00000000" w:rsidR="00000000" w:rsidRPr="00000000">
        <w:rPr>
          <w:rtl w:val="0"/>
        </w:rPr>
      </w:r>
    </w:p>
    <w:p w:rsidR="00000000" w:rsidDel="00000000" w:rsidP="00000000" w:rsidRDefault="00000000" w:rsidRPr="00000000" w14:paraId="00000189">
      <w:pPr>
        <w:rPr>
          <w:i w:val="1"/>
        </w:rPr>
      </w:pPr>
      <w:r w:rsidDel="00000000" w:rsidR="00000000" w:rsidRPr="00000000">
        <w:rPr>
          <w:rtl w:val="0"/>
        </w:rPr>
      </w:r>
    </w:p>
    <w:tbl>
      <w:tblPr>
        <w:tblStyle w:val="Table2"/>
        <w:tblW w:w="9584.0" w:type="dxa"/>
        <w:jc w:val="left"/>
        <w:tblInd w:w="378.0" w:type="dxa"/>
        <w:tblLayout w:type="fixed"/>
        <w:tblLook w:val="0000"/>
      </w:tblPr>
      <w:tblGrid>
        <w:gridCol w:w="1683"/>
        <w:gridCol w:w="1647"/>
        <w:gridCol w:w="6254"/>
        <w:tblGridChange w:id="0">
          <w:tblGrid>
            <w:gridCol w:w="1683"/>
            <w:gridCol w:w="1647"/>
            <w:gridCol w:w="6254"/>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8A">
            <w:pPr>
              <w:widowControl w:val="0"/>
              <w:rPr/>
            </w:pPr>
            <w:r w:rsidDel="00000000" w:rsidR="00000000" w:rsidRPr="00000000">
              <w:rPr>
                <w:b w:val="1"/>
                <w:rtl w:val="0"/>
              </w:rPr>
              <w:t xml:space="preserve">Version</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8B">
            <w:pPr>
              <w:widowControl w:val="0"/>
              <w:rPr/>
            </w:pPr>
            <w:r w:rsidDel="00000000" w:rsidR="00000000" w:rsidRPr="00000000">
              <w:rPr>
                <w:b w:val="1"/>
                <w:rtl w:val="0"/>
              </w:rPr>
              <w:t xml:space="preserve">Date</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8C">
            <w:pPr>
              <w:widowControl w:val="0"/>
              <w:rPr/>
            </w:pPr>
            <w:r w:rsidDel="00000000" w:rsidR="00000000" w:rsidRPr="00000000">
              <w:rPr>
                <w:b w:val="1"/>
                <w:rtl w:val="0"/>
              </w:rPr>
              <w:t xml:space="preserve">Changes</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8D">
            <w:pPr>
              <w:widowControl w:val="0"/>
              <w:rPr/>
            </w:pPr>
            <w:r w:rsidDel="00000000" w:rsidR="00000000" w:rsidRPr="00000000">
              <w:rPr>
                <w:rtl w:val="0"/>
              </w:rPr>
              <w:t xml:space="preserve">23.1.0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8E">
            <w:pPr>
              <w:widowControl w:val="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8F">
            <w:pPr>
              <w:widowControl w:val="0"/>
              <w:rPr/>
            </w:pPr>
            <w:r w:rsidDel="00000000" w:rsidR="00000000" w:rsidRPr="00000000">
              <w:rPr>
                <w:rtl w:val="0"/>
              </w:rPr>
              <w:t xml:space="preserve">Initial release</w:t>
            </w:r>
          </w:p>
        </w:tc>
      </w:tr>
    </w:tbl>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sectPr>
      <w:headerReference r:id="rId20" w:type="default"/>
      <w:headerReference r:id="rId21" w:type="first"/>
      <w:footerReference r:id="rId22" w:type="default"/>
      <w:footerReference r:id="rId2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keepNext w:val="0"/>
      <w:keepLines w:val="0"/>
      <w:widowControl w:val="1"/>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5">
    <w:pPr>
      <w:keepNext w:val="0"/>
      <w:keepLines w:val="0"/>
      <w:widowControl w:val="1"/>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widowControl w:val="1"/>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7">
    <w:pPr>
      <w:keepNext w:val="0"/>
      <w:keepLines w:val="0"/>
      <w:widowControl w:val="1"/>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widowControl w:val="1"/>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widowControl w:val="1"/>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ab/>
      <w:tab/>
      <w:t xml:space="preserve">SFCC 23.1.0</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-3809</wp:posOffset>
          </wp:positionH>
          <wp:positionV relativeFrom="paragraph">
            <wp:posOffset>-21589</wp:posOffset>
          </wp:positionV>
          <wp:extent cx="925830" cy="194945"/>
          <wp:effectExtent b="0" l="0" r="0" t="0"/>
          <wp:wrapSquare wrapText="bothSides" distB="0" distT="0" distL="0" distR="0"/>
          <wp:docPr id="1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25830" cy="19494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00b0f0"/>
      <w:sz w:val="28"/>
      <w:szCs w:val="28"/>
    </w:rPr>
  </w:style>
  <w:style w:type="paragraph" w:styleId="Heading2">
    <w:name w:val="heading 2"/>
    <w:basedOn w:val="Normal"/>
    <w:next w:val="Normal"/>
    <w:pPr>
      <w:keepNext w:val="1"/>
      <w:keepLines w:val="1"/>
      <w:spacing w:after="0" w:before="40" w:lineRule="auto"/>
    </w:pPr>
    <w:rPr>
      <w:b w:val="1"/>
      <w:color w:val="000000"/>
      <w:sz w:val="28"/>
      <w:szCs w:val="28"/>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Normal" w:default="1">
    <w:name w:val="Normal"/>
    <w:qFormat w:val="1"/>
    <w:rsid w:val="00A347C2"/>
    <w:pPr>
      <w:widowControl w:val="1"/>
      <w:bidi w:val="0"/>
      <w:spacing w:after="0" w:before="0"/>
      <w:jc w:val="left"/>
    </w:pPr>
    <w:rPr>
      <w:rFonts w:ascii="Calibri" w:cs="Calibri" w:eastAsia="Calibri" w:hAnsi="Calibri"/>
      <w:color w:val="auto"/>
      <w:kern w:val="0"/>
      <w:sz w:val="20"/>
      <w:szCs w:val="20"/>
      <w:lang w:bidi="hi-IN" w:eastAsia="zh-CN" w:val="en-US"/>
    </w:rPr>
  </w:style>
  <w:style w:type="paragraph" w:styleId="Heading1">
    <w:name w:val="Heading 1"/>
    <w:basedOn w:val="Normal1"/>
    <w:next w:val="Normal1"/>
    <w:link w:val="Heading1Char"/>
    <w:uiPriority w:val="9"/>
    <w:qFormat w:val="1"/>
    <w:rsid w:val="00A347C2"/>
    <w:pPr>
      <w:keepNext w:val="1"/>
      <w:keepLines w:val="1"/>
      <w:spacing w:after="0" w:before="240"/>
      <w:outlineLvl w:val="0"/>
    </w:pPr>
    <w:rPr>
      <w:rFonts w:cs="" w:eastAsia="" w:cstheme="majorBidi" w:eastAsiaTheme="majorEastAsia"/>
      <w:color w:val="00b0f0"/>
      <w:sz w:val="28"/>
      <w:szCs w:val="28"/>
    </w:rPr>
  </w:style>
  <w:style w:type="paragraph" w:styleId="Heading2">
    <w:name w:val="Heading 2"/>
    <w:basedOn w:val="Normal1"/>
    <w:next w:val="Normal1"/>
    <w:link w:val="Heading2Char"/>
    <w:autoRedefine w:val="1"/>
    <w:uiPriority w:val="9"/>
    <w:unhideWhenUsed w:val="1"/>
    <w:qFormat w:val="1"/>
    <w:rsid w:val="00A347C2"/>
    <w:pPr>
      <w:keepNext w:val="1"/>
      <w:keepLines w:val="1"/>
      <w:spacing w:after="0" w:before="40"/>
      <w:outlineLvl w:val="1"/>
    </w:pPr>
    <w:rPr>
      <w:rFonts w:cs="" w:eastAsia="" w:cstheme="majorBidi" w:eastAsiaTheme="majorEastAsia"/>
      <w:b w:val="1"/>
      <w:bCs w:val="1"/>
      <w:color w:val="000000" w:themeShade="0000BF"/>
      <w:sz w:val="28"/>
      <w:szCs w:val="28"/>
    </w:rPr>
  </w:style>
  <w:style w:type="paragraph" w:styleId="Heading3">
    <w:name w:val="Heading 3"/>
    <w:basedOn w:val="Normal1"/>
    <w:next w:val="Normal1"/>
    <w:qFormat w:val="1"/>
    <w:pPr>
      <w:keepNext w:val="1"/>
      <w:keepLines w:val="1"/>
      <w:spacing w:after="80" w:before="280" w:line="240" w:lineRule="auto"/>
    </w:pPr>
    <w:rPr>
      <w:b w:val="1"/>
      <w:sz w:val="28"/>
      <w:szCs w:val="28"/>
    </w:rPr>
  </w:style>
  <w:style w:type="paragraph" w:styleId="Heading4">
    <w:name w:val="Heading 4"/>
    <w:basedOn w:val="Normal1"/>
    <w:next w:val="Normal1"/>
    <w:qFormat w:val="1"/>
    <w:pPr>
      <w:keepNext w:val="1"/>
      <w:keepLines w:val="1"/>
      <w:spacing w:after="40" w:before="240" w:line="240" w:lineRule="auto"/>
    </w:pPr>
    <w:rPr>
      <w:b w:val="1"/>
      <w:sz w:val="24"/>
      <w:szCs w:val="24"/>
    </w:rPr>
  </w:style>
  <w:style w:type="paragraph" w:styleId="Heading5">
    <w:name w:val="Heading 5"/>
    <w:basedOn w:val="Normal1"/>
    <w:next w:val="Normal1"/>
    <w:qFormat w:val="1"/>
    <w:pPr>
      <w:keepNext w:val="1"/>
      <w:keepLines w:val="1"/>
      <w:spacing w:after="40" w:before="220" w:line="240" w:lineRule="auto"/>
    </w:pPr>
    <w:rPr>
      <w:b w:val="1"/>
      <w:sz w:val="22"/>
      <w:szCs w:val="22"/>
    </w:rPr>
  </w:style>
  <w:style w:type="paragraph" w:styleId="Heading6">
    <w:name w:val="Heading 6"/>
    <w:basedOn w:val="Normal1"/>
    <w:next w:val="Normal1"/>
    <w:qFormat w:val="1"/>
    <w:pPr>
      <w:keepNext w:val="1"/>
      <w:keepLines w:val="1"/>
      <w:spacing w:after="40" w:before="200" w:line="240" w:lineRule="auto"/>
    </w:pPr>
    <w:rPr>
      <w:b w:val="1"/>
      <w:sz w:val="20"/>
      <w:szCs w:val="20"/>
    </w:rPr>
  </w:style>
  <w:style w:type="character" w:styleId="DefaultParagraphFont" w:default="1">
    <w:name w:val="Default Paragraph Font"/>
    <w:uiPriority w:val="1"/>
    <w:unhideWhenUsed w:val="1"/>
    <w:qFormat w:val="1"/>
    <w:rPr/>
  </w:style>
  <w:style w:type="character" w:styleId="FootnoteTextChar" w:customStyle="1">
    <w:name w:val="Footnote Text Char"/>
    <w:basedOn w:val="DefaultParagraphFont"/>
    <w:link w:val="FootnoteText"/>
    <w:uiPriority w:val="99"/>
    <w:semiHidden w:val="1"/>
    <w:qFormat w:val="1"/>
    <w:rsid w:val="00D44356"/>
    <w:rPr>
      <w:sz w:val="20"/>
      <w:szCs w:val="20"/>
    </w:rPr>
  </w:style>
  <w:style w:type="character" w:styleId="FootnoteCharacters">
    <w:name w:val="Footnote Characters"/>
    <w:basedOn w:val="DefaultParagraphFont"/>
    <w:uiPriority w:val="99"/>
    <w:semiHidden w:val="1"/>
    <w:unhideWhenUsed w:val="1"/>
    <w:qFormat w:val="1"/>
    <w:rsid w:val="00D44356"/>
    <w:rPr>
      <w:vertAlign w:val="superscript"/>
    </w:rPr>
  </w:style>
  <w:style w:type="character" w:styleId="FootnoteAnchor">
    <w:name w:val="Footnote Anchor"/>
    <w:rPr>
      <w:vertAlign w:val="superscript"/>
    </w:rPr>
  </w:style>
  <w:style w:type="character" w:styleId="Heading1Char" w:customStyle="1">
    <w:name w:val="Heading 1 Char"/>
    <w:basedOn w:val="DefaultParagraphFont"/>
    <w:link w:val="Heading1"/>
    <w:uiPriority w:val="9"/>
    <w:qFormat w:val="1"/>
    <w:rsid w:val="00A347C2"/>
    <w:rPr>
      <w:rFonts w:cs="" w:eastAsia="" w:cstheme="majorBidi" w:eastAsiaTheme="majorEastAsia"/>
      <w:color w:val="00b0f0"/>
      <w:sz w:val="28"/>
      <w:szCs w:val="28"/>
    </w:rPr>
  </w:style>
  <w:style w:type="character" w:styleId="InternetLink">
    <w:name w:val="Hyperlink"/>
    <w:basedOn w:val="DefaultParagraphFont"/>
    <w:uiPriority w:val="99"/>
    <w:unhideWhenUsed w:val="1"/>
    <w:rsid w:val="00D44356"/>
    <w:rPr>
      <w:color w:val="0563c1" w:themeColor="hyperlink"/>
      <w:u w:val="single"/>
    </w:rPr>
  </w:style>
  <w:style w:type="character" w:styleId="HeaderChar" w:customStyle="1">
    <w:name w:val="Header Char"/>
    <w:basedOn w:val="DefaultParagraphFont"/>
    <w:link w:val="Header"/>
    <w:uiPriority w:val="99"/>
    <w:qFormat w:val="1"/>
    <w:rsid w:val="00D44356"/>
    <w:rPr/>
  </w:style>
  <w:style w:type="character" w:styleId="FooterChar" w:customStyle="1">
    <w:name w:val="Footer Char"/>
    <w:basedOn w:val="DefaultParagraphFont"/>
    <w:link w:val="Footer"/>
    <w:uiPriority w:val="99"/>
    <w:qFormat w:val="1"/>
    <w:rsid w:val="00D44356"/>
    <w:rPr/>
  </w:style>
  <w:style w:type="character" w:styleId="Pagenumber">
    <w:name w:val="page number"/>
    <w:basedOn w:val="DefaultParagraphFont"/>
    <w:uiPriority w:val="99"/>
    <w:semiHidden w:val="1"/>
    <w:unhideWhenUsed w:val="1"/>
    <w:qFormat w:val="1"/>
    <w:rsid w:val="00D44356"/>
    <w:rPr/>
  </w:style>
  <w:style w:type="character" w:styleId="NoSpacingChar" w:customStyle="1">
    <w:name w:val="No Spacing Char"/>
    <w:basedOn w:val="DefaultParagraphFont"/>
    <w:link w:val="NoSpacing"/>
    <w:uiPriority w:val="1"/>
    <w:qFormat w:val="1"/>
    <w:rsid w:val="00D44356"/>
    <w:rPr>
      <w:rFonts w:eastAsia="" w:eastAsiaTheme="minorEastAsia"/>
      <w:sz w:val="22"/>
      <w:szCs w:val="22"/>
      <w:lang w:eastAsia="zh-CN"/>
    </w:rPr>
  </w:style>
  <w:style w:type="character" w:styleId="Heading2Char" w:customStyle="1">
    <w:name w:val="Heading 2 Char"/>
    <w:basedOn w:val="DefaultParagraphFont"/>
    <w:link w:val="Heading2"/>
    <w:uiPriority w:val="9"/>
    <w:qFormat w:val="1"/>
    <w:rsid w:val="00A347C2"/>
    <w:rPr>
      <w:rFonts w:cs="" w:eastAsia="" w:cstheme="majorBidi" w:eastAsiaTheme="majorEastAsia"/>
      <w:color w:val="7b7b7b" w:themeColor="accent3" w:themeShade="0000BF"/>
      <w:szCs w:val="26"/>
    </w:rPr>
  </w:style>
  <w:style w:type="character" w:styleId="TitleChar" w:customStyle="1">
    <w:name w:val="Title Char"/>
    <w:basedOn w:val="DefaultParagraphFont"/>
    <w:link w:val="Title"/>
    <w:uiPriority w:val="10"/>
    <w:qFormat w:val="1"/>
    <w:rsid w:val="00A347C2"/>
    <w:rPr>
      <w:rFonts w:ascii="Calibri Light" w:cs="" w:eastAsia="" w:hAnsi="Calibri Light" w:asciiTheme="majorHAnsi" w:cstheme="majorBidi" w:eastAsiaTheme="majorEastAsia" w:hAnsiTheme="majorHAnsi"/>
      <w:spacing w:val="-10"/>
      <w:kern w:val="2"/>
      <w:sz w:val="56"/>
      <w:szCs w:val="56"/>
    </w:rPr>
  </w:style>
  <w:style w:type="character" w:styleId="IndexLink">
    <w:name w:val="Index Link"/>
    <w:qFormat w:val="1"/>
    <w:rPr/>
  </w:style>
  <w:style w:type="character" w:styleId="Bullets">
    <w:name w:val="Bullets"/>
    <w:qFormat w:val="1"/>
    <w:rPr>
      <w:rFonts w:ascii="OpenSymbol" w:cs="OpenSymbol" w:eastAsia="OpenSymbol" w:hAnsi="OpenSymbol"/>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Normal1" w:default="1">
    <w:name w:val="LO-normal1"/>
    <w:qFormat w:val="1"/>
    <w:pPr>
      <w:widowControl w:val="1"/>
      <w:bidi w:val="0"/>
      <w:spacing w:after="0" w:before="0"/>
      <w:jc w:val="left"/>
    </w:pPr>
    <w:rPr>
      <w:rFonts w:ascii="Calibri" w:cs="Calibri" w:eastAsia="Calibri" w:hAnsi="Calibri"/>
      <w:color w:val="auto"/>
      <w:kern w:val="0"/>
      <w:sz w:val="20"/>
      <w:szCs w:val="20"/>
      <w:lang w:bidi="hi-IN" w:eastAsia="zh-CN" w:val="en-US"/>
    </w:rPr>
  </w:style>
  <w:style w:type="paragraph" w:styleId="Title">
    <w:name w:val="Title"/>
    <w:basedOn w:val="Normal1"/>
    <w:next w:val="Normal1"/>
    <w:link w:val="TitleChar"/>
    <w:uiPriority w:val="10"/>
    <w:qFormat w:val="1"/>
    <w:rsid w:val="00A347C2"/>
    <w:pPr>
      <w:spacing w:after="0" w:before="0"/>
      <w:contextualSpacing w:val="1"/>
    </w:pPr>
    <w:rPr>
      <w:rFonts w:ascii="Calibri Light" w:cs="" w:eastAsia="" w:hAnsi="Calibri Light" w:asciiTheme="majorHAnsi" w:cstheme="majorBidi" w:eastAsiaTheme="majorEastAsia" w:hAnsiTheme="majorHAnsi"/>
      <w:spacing w:val="-10"/>
      <w:kern w:val="2"/>
      <w:sz w:val="56"/>
      <w:szCs w:val="56"/>
    </w:rPr>
  </w:style>
  <w:style w:type="paragraph" w:styleId="Footnote">
    <w:name w:val="Footnote Text"/>
    <w:basedOn w:val="Normal1"/>
    <w:link w:val="FootnoteTextChar"/>
    <w:uiPriority w:val="99"/>
    <w:semiHidden w:val="1"/>
    <w:unhideWhenUsed w:val="1"/>
    <w:rsid w:val="00D44356"/>
    <w:pPr/>
    <w:rPr>
      <w:szCs w:val="20"/>
    </w:rPr>
  </w:style>
  <w:style w:type="paragraph" w:styleId="TOCHeading">
    <w:name w:val="TOC Heading"/>
    <w:basedOn w:val="Heading1"/>
    <w:next w:val="Normal1"/>
    <w:uiPriority w:val="39"/>
    <w:unhideWhenUsed w:val="1"/>
    <w:qFormat w:val="1"/>
    <w:rsid w:val="00D44356"/>
    <w:pPr>
      <w:spacing w:after="0" w:before="480" w:line="276" w:lineRule="auto"/>
    </w:pPr>
    <w:rPr>
      <w:rFonts w:ascii="Calibri Light" w:hAnsi="Calibri Light" w:asciiTheme="majorHAnsi" w:hAnsiTheme="majorHAnsi"/>
      <w:b w:val="1"/>
      <w:bCs w:val="1"/>
      <w:color w:val="2f5496" w:themeColor="accent1" w:themeShade="0000BF"/>
    </w:rPr>
  </w:style>
  <w:style w:type="paragraph" w:styleId="Contents1">
    <w:name w:val="TOC 1"/>
    <w:basedOn w:val="Normal1"/>
    <w:next w:val="Normal1"/>
    <w:autoRedefine w:val="1"/>
    <w:uiPriority w:val="39"/>
    <w:unhideWhenUsed w:val="1"/>
    <w:rsid w:val="00D44356"/>
    <w:pPr>
      <w:spacing w:after="120" w:before="240"/>
    </w:pPr>
    <w:rPr>
      <w:b w:val="1"/>
      <w:bCs w:val="1"/>
      <w:szCs w:val="20"/>
    </w:rPr>
  </w:style>
  <w:style w:type="paragraph" w:styleId="Contents2">
    <w:name w:val="TOC 2"/>
    <w:basedOn w:val="Normal1"/>
    <w:next w:val="Normal1"/>
    <w:autoRedefine w:val="1"/>
    <w:uiPriority w:val="39"/>
    <w:unhideWhenUsed w:val="1"/>
    <w:rsid w:val="00D44356"/>
    <w:pPr>
      <w:spacing w:after="0" w:before="120"/>
      <w:ind w:left="240" w:hanging="0"/>
    </w:pPr>
    <w:rPr>
      <w:i w:val="1"/>
      <w:iCs w:val="1"/>
      <w:szCs w:val="20"/>
    </w:rPr>
  </w:style>
  <w:style w:type="paragraph" w:styleId="Contents3">
    <w:name w:val="TOC 3"/>
    <w:basedOn w:val="Normal1"/>
    <w:next w:val="Normal1"/>
    <w:autoRedefine w:val="1"/>
    <w:uiPriority w:val="39"/>
    <w:semiHidden w:val="1"/>
    <w:unhideWhenUsed w:val="1"/>
    <w:rsid w:val="00D44356"/>
    <w:pPr>
      <w:ind w:left="480" w:hanging="0"/>
    </w:pPr>
    <w:rPr>
      <w:szCs w:val="20"/>
    </w:rPr>
  </w:style>
  <w:style w:type="paragraph" w:styleId="Contents4">
    <w:name w:val="TOC 4"/>
    <w:basedOn w:val="Normal1"/>
    <w:next w:val="Normal1"/>
    <w:autoRedefine w:val="1"/>
    <w:uiPriority w:val="39"/>
    <w:semiHidden w:val="1"/>
    <w:unhideWhenUsed w:val="1"/>
    <w:rsid w:val="00D44356"/>
    <w:pPr>
      <w:ind w:left="720" w:hanging="0"/>
    </w:pPr>
    <w:rPr>
      <w:szCs w:val="20"/>
    </w:rPr>
  </w:style>
  <w:style w:type="paragraph" w:styleId="Contents5">
    <w:name w:val="TOC 5"/>
    <w:basedOn w:val="Normal1"/>
    <w:next w:val="Normal1"/>
    <w:autoRedefine w:val="1"/>
    <w:uiPriority w:val="39"/>
    <w:semiHidden w:val="1"/>
    <w:unhideWhenUsed w:val="1"/>
    <w:rsid w:val="00D44356"/>
    <w:pPr>
      <w:ind w:left="960" w:hanging="0"/>
    </w:pPr>
    <w:rPr>
      <w:szCs w:val="20"/>
    </w:rPr>
  </w:style>
  <w:style w:type="paragraph" w:styleId="Contents6">
    <w:name w:val="TOC 6"/>
    <w:basedOn w:val="Normal1"/>
    <w:next w:val="Normal1"/>
    <w:autoRedefine w:val="1"/>
    <w:uiPriority w:val="39"/>
    <w:semiHidden w:val="1"/>
    <w:unhideWhenUsed w:val="1"/>
    <w:rsid w:val="00D44356"/>
    <w:pPr>
      <w:ind w:left="1200" w:hanging="0"/>
    </w:pPr>
    <w:rPr>
      <w:szCs w:val="20"/>
    </w:rPr>
  </w:style>
  <w:style w:type="paragraph" w:styleId="Contents7">
    <w:name w:val="TOC 7"/>
    <w:basedOn w:val="Normal1"/>
    <w:next w:val="Normal1"/>
    <w:autoRedefine w:val="1"/>
    <w:uiPriority w:val="39"/>
    <w:semiHidden w:val="1"/>
    <w:unhideWhenUsed w:val="1"/>
    <w:rsid w:val="00D44356"/>
    <w:pPr>
      <w:ind w:left="1440" w:hanging="0"/>
    </w:pPr>
    <w:rPr>
      <w:szCs w:val="20"/>
    </w:rPr>
  </w:style>
  <w:style w:type="paragraph" w:styleId="Contents8">
    <w:name w:val="TOC 8"/>
    <w:basedOn w:val="Normal1"/>
    <w:next w:val="Normal1"/>
    <w:autoRedefine w:val="1"/>
    <w:uiPriority w:val="39"/>
    <w:semiHidden w:val="1"/>
    <w:unhideWhenUsed w:val="1"/>
    <w:rsid w:val="00D44356"/>
    <w:pPr>
      <w:ind w:left="1680" w:hanging="0"/>
    </w:pPr>
    <w:rPr>
      <w:szCs w:val="20"/>
    </w:rPr>
  </w:style>
  <w:style w:type="paragraph" w:styleId="Contents9">
    <w:name w:val="TOC 9"/>
    <w:basedOn w:val="Normal1"/>
    <w:next w:val="Normal1"/>
    <w:autoRedefine w:val="1"/>
    <w:uiPriority w:val="39"/>
    <w:semiHidden w:val="1"/>
    <w:unhideWhenUsed w:val="1"/>
    <w:rsid w:val="00D44356"/>
    <w:pPr>
      <w:ind w:left="1920" w:hanging="0"/>
    </w:pPr>
    <w:rPr>
      <w:szCs w:val="20"/>
    </w:rPr>
  </w:style>
  <w:style w:type="paragraph" w:styleId="ListParagraph">
    <w:name w:val="List Paragraph"/>
    <w:basedOn w:val="Normal1"/>
    <w:uiPriority w:val="34"/>
    <w:qFormat w:val="1"/>
    <w:rsid w:val="00D44356"/>
    <w:pPr>
      <w:spacing w:after="0" w:before="0"/>
      <w:ind w:left="720" w:hanging="0"/>
      <w:contextualSpacing w:val="1"/>
    </w:pPr>
    <w:rPr/>
  </w:style>
  <w:style w:type="paragraph" w:styleId="HeaderandFooter">
    <w:name w:val="Header and Footer"/>
    <w:basedOn w:val="Normal"/>
    <w:qFormat w:val="1"/>
    <w:pPr/>
    <w:rPr/>
  </w:style>
  <w:style w:type="paragraph" w:styleId="Header">
    <w:name w:val="Header"/>
    <w:basedOn w:val="Normal1"/>
    <w:link w:val="HeaderChar"/>
    <w:uiPriority w:val="99"/>
    <w:unhideWhenUsed w:val="1"/>
    <w:rsid w:val="00D44356"/>
    <w:pPr>
      <w:tabs>
        <w:tab w:val="clear" w:pos="720"/>
        <w:tab w:val="center" w:leader="none" w:pos="4680"/>
        <w:tab w:val="right" w:leader="none" w:pos="9360"/>
      </w:tabs>
    </w:pPr>
    <w:rPr/>
  </w:style>
  <w:style w:type="paragraph" w:styleId="Footer">
    <w:name w:val="Footer"/>
    <w:basedOn w:val="Normal1"/>
    <w:link w:val="FooterChar"/>
    <w:uiPriority w:val="99"/>
    <w:unhideWhenUsed w:val="1"/>
    <w:rsid w:val="00D44356"/>
    <w:pPr>
      <w:tabs>
        <w:tab w:val="clear" w:pos="720"/>
        <w:tab w:val="center" w:leader="none" w:pos="4680"/>
        <w:tab w:val="right" w:leader="none" w:pos="9360"/>
      </w:tabs>
    </w:pPr>
    <w:rPr/>
  </w:style>
  <w:style w:type="paragraph" w:styleId="NoSpacing">
    <w:name w:val="No Spacing"/>
    <w:link w:val="NoSpacingChar"/>
    <w:uiPriority w:val="1"/>
    <w:qFormat w:val="1"/>
    <w:rsid w:val="00D44356"/>
    <w:pPr>
      <w:widowControl w:val="1"/>
      <w:bidi w:val="0"/>
      <w:spacing w:after="0" w:before="0"/>
      <w:jc w:val="left"/>
    </w:pPr>
    <w:rPr>
      <w:rFonts w:ascii="Calibri" w:cs="Calibri" w:eastAsia="" w:hAnsi="Calibri" w:eastAsiaTheme="minorEastAsia"/>
      <w:color w:val="auto"/>
      <w:kern w:val="0"/>
      <w:sz w:val="22"/>
      <w:szCs w:val="22"/>
      <w:lang w:bidi="hi-IN" w:eastAsia="zh-CN" w:val="en-US"/>
    </w:rPr>
  </w:style>
  <w:style w:type="paragraph" w:styleId="Subtitle">
    <w:name w:val="Subtitle"/>
    <w:basedOn w:val="Normal1"/>
    <w:next w:val="Normal1"/>
    <w:qFormat w:val="1"/>
    <w:pPr>
      <w:keepNext w:val="1"/>
      <w:keepLines w:val="1"/>
      <w:spacing w:after="80" w:before="360" w:line="240" w:lineRule="auto"/>
    </w:pPr>
    <w:rPr>
      <w:rFonts w:ascii="Georgia" w:cs="Georgia" w:eastAsia="Georgia" w:hAnsi="Georgia"/>
      <w:i w:val="1"/>
      <w:color w:val="666666"/>
      <w:sz w:val="48"/>
      <w:szCs w:val="48"/>
    </w:rPr>
  </w:style>
  <w:style w:type="paragraph" w:styleId="LOnormal">
    <w:name w:val="LO-normal"/>
    <w:qFormat w:val="1"/>
    <w:pPr>
      <w:widowControl w:val="1"/>
      <w:suppressAutoHyphens w:val="1"/>
      <w:bidi w:val="0"/>
      <w:spacing w:after="0" w:before="0"/>
      <w:jc w:val="left"/>
    </w:pPr>
    <w:rPr>
      <w:rFonts w:ascii="Calibri" w:cs="Calibri" w:eastAsia="Calibri" w:hAnsi="Calibri"/>
      <w:color w:val="auto"/>
      <w:kern w:val="0"/>
      <w:sz w:val="20"/>
      <w:szCs w:val="20"/>
      <w:lang w:bidi="hi-IN" w:eastAsia="zh-CN" w:val="en-US"/>
    </w:rPr>
  </w:style>
  <w:style w:type="paragraph" w:styleId="TableContents">
    <w:name w:val="Table Contents"/>
    <w:basedOn w:val="Normal"/>
    <w:qFormat w:val="1"/>
    <w:pPr>
      <w:widowControl w:val="0"/>
      <w:suppressLineNumbers w:v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8.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9.png"/><Relationship Id="rId22" Type="http://schemas.openxmlformats.org/officeDocument/2006/relationships/footer" Target="footer2.xml"/><Relationship Id="rId10" Type="http://schemas.openxmlformats.org/officeDocument/2006/relationships/image" Target="media/image8.png"/><Relationship Id="rId21"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6.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ldmerge.org/" TargetMode="External"/><Relationship Id="rId15" Type="http://schemas.openxmlformats.org/officeDocument/2006/relationships/image" Target="media/image11.jp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2.jpg"/><Relationship Id="rId8" Type="http://schemas.openxmlformats.org/officeDocument/2006/relationships/hyperlink" Target="https://github.com/airrobe/airrobe-salesforce-cartrid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VZvW9ZNEaPgOdSEovy7tKFdiyw==">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2019-06-17T15:20:00Z</dcterms:created>
  <dc:creator>Kayla Sward</dc:creator>
</cp:coreProperties>
</file>