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52A3" w14:textId="77777777" w:rsidR="00242854" w:rsidRPr="00242854" w:rsidRDefault="00242854" w:rsidP="00242854">
      <w:pPr>
        <w:rPr>
          <w:b/>
          <w:bCs/>
        </w:rPr>
      </w:pPr>
      <w:r w:rsidRPr="00242854">
        <w:rPr>
          <w:rFonts w:ascii="Segoe UI Emoji" w:hAnsi="Segoe UI Emoji" w:cs="Segoe UI Emoji"/>
          <w:b/>
          <w:bCs/>
        </w:rPr>
        <w:t>📑</w:t>
      </w:r>
      <w:r w:rsidRPr="00242854">
        <w:rPr>
          <w:b/>
          <w:bCs/>
        </w:rPr>
        <w:t xml:space="preserve"> Documentação do Sistema de Gestão de Ativos - Regional SUL</w:t>
      </w:r>
    </w:p>
    <w:p w14:paraId="261F0810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1. Objetivo do Programa</w:t>
      </w:r>
    </w:p>
    <w:p w14:paraId="0F852748" w14:textId="77777777" w:rsidR="00242854" w:rsidRPr="00242854" w:rsidRDefault="00242854" w:rsidP="00242854">
      <w:r w:rsidRPr="00242854">
        <w:t>Centralizar o controle técnico de 25 unidades do Mercado Livre (SUL 1 e SUL 2) sob gestão do Grupo GPS, permitindo a visualização rápida de:</w:t>
      </w:r>
    </w:p>
    <w:p w14:paraId="0240A3FE" w14:textId="77777777" w:rsidR="00242854" w:rsidRPr="00242854" w:rsidRDefault="00242854" w:rsidP="00242854">
      <w:pPr>
        <w:numPr>
          <w:ilvl w:val="0"/>
          <w:numId w:val="1"/>
        </w:numPr>
      </w:pPr>
      <w:r w:rsidRPr="00242854">
        <w:t>Dados cadastrais e responsáveis (Analistas/Supervisores).</w:t>
      </w:r>
    </w:p>
    <w:p w14:paraId="04DFE88C" w14:textId="77777777" w:rsidR="00242854" w:rsidRPr="00242854" w:rsidRDefault="00242854" w:rsidP="00242854">
      <w:pPr>
        <w:numPr>
          <w:ilvl w:val="0"/>
          <w:numId w:val="1"/>
        </w:numPr>
      </w:pPr>
      <w:r w:rsidRPr="00242854">
        <w:t>Inventário técnico de ativos (Esteiras, Docas, Portas, Niveladoras).</w:t>
      </w:r>
    </w:p>
    <w:p w14:paraId="1CE8E8DA" w14:textId="77777777" w:rsidR="00242854" w:rsidRPr="00242854" w:rsidRDefault="00242854" w:rsidP="00242854">
      <w:pPr>
        <w:numPr>
          <w:ilvl w:val="0"/>
          <w:numId w:val="1"/>
        </w:numPr>
      </w:pPr>
      <w:r w:rsidRPr="00242854">
        <w:t>Catálogo de materiais críticos (</w:t>
      </w:r>
      <w:proofErr w:type="spellStart"/>
      <w:r w:rsidRPr="00242854">
        <w:t>Spare</w:t>
      </w:r>
      <w:proofErr w:type="spellEnd"/>
      <w:r w:rsidRPr="00242854">
        <w:t xml:space="preserve"> </w:t>
      </w:r>
      <w:proofErr w:type="spellStart"/>
      <w:r w:rsidRPr="00242854">
        <w:t>Parts</w:t>
      </w:r>
      <w:proofErr w:type="spellEnd"/>
      <w:r w:rsidRPr="00242854">
        <w:t xml:space="preserve">) com códigos </w:t>
      </w:r>
      <w:proofErr w:type="spellStart"/>
      <w:r w:rsidRPr="00242854">
        <w:t>Klassmatt</w:t>
      </w:r>
      <w:proofErr w:type="spellEnd"/>
      <w:r w:rsidRPr="00242854">
        <w:t>.</w:t>
      </w:r>
    </w:p>
    <w:p w14:paraId="2E39C130" w14:textId="77777777" w:rsidR="00242854" w:rsidRPr="00242854" w:rsidRDefault="00242854" w:rsidP="00242854">
      <w:pPr>
        <w:numPr>
          <w:ilvl w:val="0"/>
          <w:numId w:val="1"/>
        </w:numPr>
      </w:pPr>
      <w:r w:rsidRPr="00242854">
        <w:t>Status de estoque em tempo real.</w:t>
      </w:r>
    </w:p>
    <w:p w14:paraId="78B51C66" w14:textId="77777777" w:rsidR="00242854" w:rsidRPr="00242854" w:rsidRDefault="00242854" w:rsidP="00242854">
      <w:r w:rsidRPr="00242854">
        <w:pict w14:anchorId="1BAE9466">
          <v:rect id="_x0000_i1061" style="width:0;height:1.5pt" o:hralign="center" o:hrstd="t" o:hr="t" fillcolor="#a0a0a0" stroked="f"/>
        </w:pict>
      </w:r>
    </w:p>
    <w:p w14:paraId="570F61F6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 xml:space="preserve">2. Estrutura de Arquivos (VS </w:t>
      </w:r>
      <w:proofErr w:type="spellStart"/>
      <w:r w:rsidRPr="00242854">
        <w:rPr>
          <w:b/>
          <w:bCs/>
        </w:rPr>
        <w:t>Code</w:t>
      </w:r>
      <w:proofErr w:type="spellEnd"/>
      <w:r w:rsidRPr="00242854">
        <w:rPr>
          <w:b/>
          <w:bCs/>
        </w:rPr>
        <w:t>)</w:t>
      </w:r>
    </w:p>
    <w:p w14:paraId="042E07FE" w14:textId="77777777" w:rsidR="00242854" w:rsidRPr="00242854" w:rsidRDefault="00242854" w:rsidP="00242854">
      <w:r w:rsidRPr="00242854">
        <w:t xml:space="preserve">Para o programa rodar, os seguintes arquivos devem estar na </w:t>
      </w:r>
      <w:r w:rsidRPr="00242854">
        <w:rPr>
          <w:b/>
          <w:bCs/>
        </w:rPr>
        <w:t>mesma pasta</w:t>
      </w:r>
      <w:r w:rsidRPr="00242854">
        <w:t>:</w:t>
      </w:r>
    </w:p>
    <w:p w14:paraId="74F544C8" w14:textId="77777777" w:rsidR="00242854" w:rsidRPr="00242854" w:rsidRDefault="00242854" w:rsidP="00242854">
      <w:pPr>
        <w:numPr>
          <w:ilvl w:val="0"/>
          <w:numId w:val="2"/>
        </w:numPr>
      </w:pPr>
      <w:r w:rsidRPr="00242854">
        <w:t>Gestao_Manutencao.xlsx: O "Cérebro" (onde você insere os dados).</w:t>
      </w:r>
    </w:p>
    <w:p w14:paraId="005C9EA0" w14:textId="77777777" w:rsidR="00242854" w:rsidRPr="00242854" w:rsidRDefault="00242854" w:rsidP="00242854">
      <w:pPr>
        <w:numPr>
          <w:ilvl w:val="0"/>
          <w:numId w:val="2"/>
        </w:numPr>
      </w:pPr>
      <w:r w:rsidRPr="00242854">
        <w:t>gerador.py: O "Motor" (script Python que converte Excel para o site).</w:t>
      </w:r>
    </w:p>
    <w:p w14:paraId="7C3E1E3D" w14:textId="77777777" w:rsidR="00242854" w:rsidRPr="00242854" w:rsidRDefault="00242854" w:rsidP="00242854">
      <w:pPr>
        <w:numPr>
          <w:ilvl w:val="0"/>
          <w:numId w:val="2"/>
        </w:numPr>
      </w:pPr>
      <w:proofErr w:type="spellStart"/>
      <w:proofErr w:type="gramStart"/>
      <w:r w:rsidRPr="00242854">
        <w:t>dados.json</w:t>
      </w:r>
      <w:proofErr w:type="spellEnd"/>
      <w:proofErr w:type="gramEnd"/>
      <w:r w:rsidRPr="00242854">
        <w:t>: O "Banco de Dados" (gerado automaticamente pelo Python).</w:t>
      </w:r>
    </w:p>
    <w:p w14:paraId="761AFA40" w14:textId="77777777" w:rsidR="00242854" w:rsidRPr="00242854" w:rsidRDefault="00242854" w:rsidP="00242854">
      <w:pPr>
        <w:numPr>
          <w:ilvl w:val="0"/>
          <w:numId w:val="2"/>
        </w:numPr>
      </w:pPr>
      <w:r w:rsidRPr="00242854">
        <w:t>index.html: A "Interface" (o site que você abre no navegador).</w:t>
      </w:r>
    </w:p>
    <w:p w14:paraId="03FF6DA7" w14:textId="77777777" w:rsidR="00242854" w:rsidRPr="00242854" w:rsidRDefault="00242854" w:rsidP="00242854">
      <w:r w:rsidRPr="00242854">
        <w:pict w14:anchorId="137FC4A8">
          <v:rect id="_x0000_i1062" style="width:0;height:1.5pt" o:hralign="center" o:hrstd="t" o:hr="t" fillcolor="#a0a0a0" stroked="f"/>
        </w:pict>
      </w:r>
    </w:p>
    <w:p w14:paraId="791E51A4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3. Padrão da Planilha Mestre (Gestao_Manutencao.xlsx)</w:t>
      </w:r>
    </w:p>
    <w:p w14:paraId="1B2F06B4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Aba: Unidades</w:t>
      </w:r>
    </w:p>
    <w:p w14:paraId="7620E042" w14:textId="77777777" w:rsidR="00242854" w:rsidRPr="00242854" w:rsidRDefault="00242854" w:rsidP="00242854">
      <w:r w:rsidRPr="00242854">
        <w:rPr>
          <w:b/>
          <w:bCs/>
        </w:rPr>
        <w:t>Função:</w:t>
      </w:r>
      <w:r w:rsidRPr="00242854">
        <w:t xml:space="preserve"> Define quem manda na unidade e onde ela fica.</w:t>
      </w:r>
    </w:p>
    <w:p w14:paraId="66483F02" w14:textId="77777777" w:rsidR="00242854" w:rsidRPr="00242854" w:rsidRDefault="00242854" w:rsidP="00242854">
      <w:pPr>
        <w:numPr>
          <w:ilvl w:val="0"/>
          <w:numId w:val="3"/>
        </w:numPr>
      </w:pPr>
      <w:r w:rsidRPr="00242854">
        <w:rPr>
          <w:b/>
          <w:bCs/>
        </w:rPr>
        <w:t>Colunas:</w:t>
      </w:r>
      <w:r w:rsidRPr="00242854">
        <w:t xml:space="preserve"> Sigla, Unidade, Cidade, Regional, </w:t>
      </w:r>
      <w:proofErr w:type="spellStart"/>
      <w:r w:rsidRPr="00242854">
        <w:t>Endereco</w:t>
      </w:r>
      <w:proofErr w:type="spellEnd"/>
      <w:r w:rsidRPr="00242854">
        <w:t>, Analista, Supervisor.</w:t>
      </w:r>
    </w:p>
    <w:p w14:paraId="7CA61374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 xml:space="preserve">Aba: </w:t>
      </w:r>
      <w:proofErr w:type="spellStart"/>
      <w:r w:rsidRPr="00242854">
        <w:rPr>
          <w:b/>
          <w:bCs/>
        </w:rPr>
        <w:t>Base_Esteiras</w:t>
      </w:r>
      <w:proofErr w:type="spellEnd"/>
      <w:r w:rsidRPr="00242854">
        <w:rPr>
          <w:b/>
          <w:bCs/>
        </w:rPr>
        <w:t xml:space="preserve"> (Expandir para </w:t>
      </w:r>
      <w:proofErr w:type="spellStart"/>
      <w:r w:rsidRPr="00242854">
        <w:rPr>
          <w:b/>
          <w:bCs/>
        </w:rPr>
        <w:t>Base_</w:t>
      </w:r>
      <w:proofErr w:type="gramStart"/>
      <w:r w:rsidRPr="00242854">
        <w:rPr>
          <w:b/>
          <w:bCs/>
        </w:rPr>
        <w:t>Docas</w:t>
      </w:r>
      <w:proofErr w:type="spellEnd"/>
      <w:r w:rsidRPr="00242854">
        <w:rPr>
          <w:b/>
          <w:bCs/>
        </w:rPr>
        <w:t>, etc.</w:t>
      </w:r>
      <w:proofErr w:type="gramEnd"/>
      <w:r w:rsidRPr="00242854">
        <w:rPr>
          <w:b/>
          <w:bCs/>
        </w:rPr>
        <w:t>)</w:t>
      </w:r>
    </w:p>
    <w:p w14:paraId="0A454048" w14:textId="77777777" w:rsidR="00242854" w:rsidRPr="00242854" w:rsidRDefault="00242854" w:rsidP="00242854">
      <w:r w:rsidRPr="00242854">
        <w:rPr>
          <w:b/>
          <w:bCs/>
        </w:rPr>
        <w:t>Função:</w:t>
      </w:r>
      <w:r w:rsidRPr="00242854">
        <w:t xml:space="preserve"> Lista quais máquinas existem em cada site.</w:t>
      </w:r>
    </w:p>
    <w:p w14:paraId="1DBFB671" w14:textId="77777777" w:rsidR="00242854" w:rsidRPr="00242854" w:rsidRDefault="00242854" w:rsidP="00242854">
      <w:pPr>
        <w:numPr>
          <w:ilvl w:val="0"/>
          <w:numId w:val="4"/>
        </w:numPr>
      </w:pPr>
      <w:r w:rsidRPr="00242854">
        <w:rPr>
          <w:b/>
          <w:bCs/>
        </w:rPr>
        <w:t>Colunas:</w:t>
      </w:r>
      <w:r w:rsidRPr="00242854">
        <w:t xml:space="preserve"> </w:t>
      </w:r>
      <w:proofErr w:type="spellStart"/>
      <w:r w:rsidRPr="00242854">
        <w:t>Sigla_Unidade</w:t>
      </w:r>
      <w:proofErr w:type="spellEnd"/>
      <w:r w:rsidRPr="00242854">
        <w:t xml:space="preserve">, TAG, </w:t>
      </w:r>
      <w:proofErr w:type="spellStart"/>
      <w:r w:rsidRPr="00242854">
        <w:t>Modelo_Chave</w:t>
      </w:r>
      <w:proofErr w:type="spellEnd"/>
      <w:r w:rsidRPr="00242854">
        <w:t xml:space="preserve">, </w:t>
      </w:r>
      <w:proofErr w:type="spellStart"/>
      <w:r w:rsidRPr="00242854">
        <w:t>Qtd_Modulos</w:t>
      </w:r>
      <w:proofErr w:type="spellEnd"/>
      <w:r w:rsidRPr="00242854">
        <w:t>.</w:t>
      </w:r>
    </w:p>
    <w:p w14:paraId="5EC6CDF0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 xml:space="preserve">Aba: </w:t>
      </w:r>
      <w:proofErr w:type="spellStart"/>
      <w:r w:rsidRPr="00242854">
        <w:rPr>
          <w:b/>
          <w:bCs/>
        </w:rPr>
        <w:t>Dicionario_Tecnico</w:t>
      </w:r>
      <w:proofErr w:type="spellEnd"/>
    </w:p>
    <w:p w14:paraId="0BD75592" w14:textId="77777777" w:rsidR="00242854" w:rsidRPr="00242854" w:rsidRDefault="00242854" w:rsidP="00242854">
      <w:r w:rsidRPr="00242854">
        <w:rPr>
          <w:b/>
          <w:bCs/>
        </w:rPr>
        <w:t>Função:</w:t>
      </w:r>
      <w:r w:rsidRPr="00242854">
        <w:t xml:space="preserve"> Define as peças de cada modelo. Se você cadastrar o modelo "NUCLEOTECH_V1", ele servirá para todas as unidades.</w:t>
      </w:r>
    </w:p>
    <w:p w14:paraId="5EFA6C4C" w14:textId="77777777" w:rsidR="00242854" w:rsidRPr="00242854" w:rsidRDefault="00242854" w:rsidP="00242854">
      <w:pPr>
        <w:numPr>
          <w:ilvl w:val="0"/>
          <w:numId w:val="5"/>
        </w:numPr>
      </w:pPr>
      <w:r w:rsidRPr="00242854">
        <w:rPr>
          <w:b/>
          <w:bCs/>
        </w:rPr>
        <w:t>Colunas:</w:t>
      </w:r>
      <w:r w:rsidRPr="00242854">
        <w:t xml:space="preserve"> </w:t>
      </w:r>
      <w:proofErr w:type="spellStart"/>
      <w:r w:rsidRPr="00242854">
        <w:t>Modelo_Chave</w:t>
      </w:r>
      <w:proofErr w:type="spellEnd"/>
      <w:r w:rsidRPr="00242854">
        <w:t xml:space="preserve">, Marca, Item, Codigo, </w:t>
      </w:r>
      <w:proofErr w:type="gramStart"/>
      <w:r w:rsidRPr="00242854">
        <w:t>Referencia</w:t>
      </w:r>
      <w:proofErr w:type="gramEnd"/>
      <w:r w:rsidRPr="00242854">
        <w:t xml:space="preserve">, Tamanho, </w:t>
      </w:r>
      <w:proofErr w:type="gramStart"/>
      <w:r w:rsidRPr="00242854">
        <w:t>Critico</w:t>
      </w:r>
      <w:proofErr w:type="gramEnd"/>
      <w:r w:rsidRPr="00242854">
        <w:t>.</w:t>
      </w:r>
    </w:p>
    <w:p w14:paraId="48198A88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 xml:space="preserve">Aba: </w:t>
      </w:r>
      <w:proofErr w:type="spellStart"/>
      <w:r w:rsidRPr="00242854">
        <w:rPr>
          <w:b/>
          <w:bCs/>
        </w:rPr>
        <w:t>Estoque_Real</w:t>
      </w:r>
      <w:proofErr w:type="spellEnd"/>
    </w:p>
    <w:p w14:paraId="16E464F7" w14:textId="77777777" w:rsidR="00242854" w:rsidRPr="00242854" w:rsidRDefault="00242854" w:rsidP="00242854">
      <w:r w:rsidRPr="00242854">
        <w:rPr>
          <w:b/>
          <w:bCs/>
        </w:rPr>
        <w:lastRenderedPageBreak/>
        <w:t>Função:</w:t>
      </w:r>
      <w:r w:rsidRPr="00242854">
        <w:t xml:space="preserve"> Atualiza o saldo de peças.</w:t>
      </w:r>
    </w:p>
    <w:p w14:paraId="53021E3D" w14:textId="77777777" w:rsidR="00242854" w:rsidRPr="00242854" w:rsidRDefault="00242854" w:rsidP="00242854">
      <w:pPr>
        <w:numPr>
          <w:ilvl w:val="0"/>
          <w:numId w:val="6"/>
        </w:numPr>
      </w:pPr>
      <w:r w:rsidRPr="00242854">
        <w:rPr>
          <w:b/>
          <w:bCs/>
        </w:rPr>
        <w:t>Colunas:</w:t>
      </w:r>
      <w:r w:rsidRPr="00242854">
        <w:t xml:space="preserve"> </w:t>
      </w:r>
      <w:proofErr w:type="spellStart"/>
      <w:r w:rsidRPr="00242854">
        <w:t>Sigla_Unidade</w:t>
      </w:r>
      <w:proofErr w:type="spellEnd"/>
      <w:r w:rsidRPr="00242854">
        <w:t xml:space="preserve">, </w:t>
      </w:r>
      <w:proofErr w:type="spellStart"/>
      <w:r w:rsidRPr="00242854">
        <w:t>Codigo_Item</w:t>
      </w:r>
      <w:proofErr w:type="spellEnd"/>
      <w:r w:rsidRPr="00242854">
        <w:t xml:space="preserve">, </w:t>
      </w:r>
      <w:proofErr w:type="spellStart"/>
      <w:r w:rsidRPr="00242854">
        <w:t>Quantidade_Atual</w:t>
      </w:r>
      <w:proofErr w:type="spellEnd"/>
      <w:r w:rsidRPr="00242854">
        <w:t>.</w:t>
      </w:r>
    </w:p>
    <w:p w14:paraId="134EE114" w14:textId="77777777" w:rsidR="00242854" w:rsidRPr="00242854" w:rsidRDefault="00242854" w:rsidP="00242854">
      <w:r w:rsidRPr="00242854">
        <w:pict w14:anchorId="27A80BF8">
          <v:rect id="_x0000_i1063" style="width:0;height:1.5pt" o:hralign="center" o:hrstd="t" o:hr="t" fillcolor="#a0a0a0" stroked="f"/>
        </w:pict>
      </w:r>
    </w:p>
    <w:p w14:paraId="541D8AB7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4. Fluxo de Atualização (Passo a Passo)</w:t>
      </w:r>
    </w:p>
    <w:p w14:paraId="0C5F6F24" w14:textId="77777777" w:rsidR="00242854" w:rsidRPr="00242854" w:rsidRDefault="00242854" w:rsidP="00242854">
      <w:pPr>
        <w:numPr>
          <w:ilvl w:val="0"/>
          <w:numId w:val="7"/>
        </w:numPr>
      </w:pPr>
      <w:r w:rsidRPr="00242854">
        <w:rPr>
          <w:b/>
          <w:bCs/>
        </w:rPr>
        <w:t>Levantamento:</w:t>
      </w:r>
      <w:r w:rsidRPr="00242854">
        <w:t xml:space="preserve"> Você ou o Supervisor faz a visita técnica ou olha o CSV antigo.</w:t>
      </w:r>
    </w:p>
    <w:p w14:paraId="443777B1" w14:textId="77777777" w:rsidR="00242854" w:rsidRPr="00242854" w:rsidRDefault="00242854" w:rsidP="00242854">
      <w:pPr>
        <w:numPr>
          <w:ilvl w:val="0"/>
          <w:numId w:val="7"/>
        </w:numPr>
      </w:pPr>
      <w:r w:rsidRPr="00242854">
        <w:rPr>
          <w:b/>
          <w:bCs/>
        </w:rPr>
        <w:t>Input:</w:t>
      </w:r>
      <w:r w:rsidRPr="00242854">
        <w:t xml:space="preserve"> Insere os dados no Excel Gestao_Manutencao.xlsx e </w:t>
      </w:r>
      <w:r w:rsidRPr="00242854">
        <w:rPr>
          <w:b/>
          <w:bCs/>
        </w:rPr>
        <w:t>Salva o arquivo</w:t>
      </w:r>
      <w:r w:rsidRPr="00242854">
        <w:t>.</w:t>
      </w:r>
    </w:p>
    <w:p w14:paraId="1EF7A34F" w14:textId="77777777" w:rsidR="00242854" w:rsidRPr="00242854" w:rsidRDefault="00242854" w:rsidP="00242854">
      <w:pPr>
        <w:numPr>
          <w:ilvl w:val="0"/>
          <w:numId w:val="7"/>
        </w:numPr>
      </w:pPr>
      <w:r w:rsidRPr="00242854">
        <w:rPr>
          <w:b/>
          <w:bCs/>
        </w:rPr>
        <w:t>Processamento:</w:t>
      </w:r>
      <w:r w:rsidRPr="00242854">
        <w:t xml:space="preserve"> No VS </w:t>
      </w:r>
      <w:proofErr w:type="spellStart"/>
      <w:r w:rsidRPr="00242854">
        <w:t>Code</w:t>
      </w:r>
      <w:proofErr w:type="spellEnd"/>
      <w:r w:rsidRPr="00242854">
        <w:t>, abra o terminal e digite:</w:t>
      </w:r>
    </w:p>
    <w:p w14:paraId="1D40D7A8" w14:textId="77777777" w:rsidR="00242854" w:rsidRPr="00242854" w:rsidRDefault="00242854" w:rsidP="00242854">
      <w:proofErr w:type="spellStart"/>
      <w:r w:rsidRPr="00242854">
        <w:t>Bash</w:t>
      </w:r>
      <w:proofErr w:type="spellEnd"/>
    </w:p>
    <w:p w14:paraId="5B9E0638" w14:textId="77777777" w:rsidR="00242854" w:rsidRPr="00242854" w:rsidRDefault="00242854" w:rsidP="00242854">
      <w:proofErr w:type="spellStart"/>
      <w:r w:rsidRPr="00242854">
        <w:t>python</w:t>
      </w:r>
      <w:proofErr w:type="spellEnd"/>
      <w:r w:rsidRPr="00242854">
        <w:t xml:space="preserve"> gerador.py</w:t>
      </w:r>
    </w:p>
    <w:p w14:paraId="58618967" w14:textId="77777777" w:rsidR="00242854" w:rsidRPr="00242854" w:rsidRDefault="00242854" w:rsidP="00242854">
      <w:pPr>
        <w:numPr>
          <w:ilvl w:val="0"/>
          <w:numId w:val="7"/>
        </w:numPr>
      </w:pPr>
      <w:r w:rsidRPr="00242854">
        <w:rPr>
          <w:b/>
          <w:bCs/>
        </w:rPr>
        <w:t>Publicação:</w:t>
      </w:r>
      <w:r w:rsidRPr="00242854">
        <w:t xml:space="preserve"> Dê um F5 no seu site aberto pelo Live Server.</w:t>
      </w:r>
    </w:p>
    <w:p w14:paraId="30E1264F" w14:textId="77777777" w:rsidR="00242854" w:rsidRPr="00242854" w:rsidRDefault="00242854" w:rsidP="00242854">
      <w:r w:rsidRPr="00242854">
        <w:pict w14:anchorId="74DFDFA3">
          <v:rect id="_x0000_i1064" style="width:0;height:1.5pt" o:hralign="center" o:hrstd="t" o:hr="t" fillcolor="#a0a0a0" stroked="f"/>
        </w:pict>
      </w:r>
    </w:p>
    <w:p w14:paraId="48878222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5. Regras de Ouro (Para não dar erro)</w:t>
      </w:r>
    </w:p>
    <w:p w14:paraId="11983F9A" w14:textId="77777777" w:rsidR="00242854" w:rsidRPr="00242854" w:rsidRDefault="00242854" w:rsidP="00242854">
      <w:pPr>
        <w:numPr>
          <w:ilvl w:val="0"/>
          <w:numId w:val="8"/>
        </w:numPr>
      </w:pPr>
      <w:r w:rsidRPr="00242854">
        <w:rPr>
          <w:b/>
          <w:bCs/>
        </w:rPr>
        <w:t>Siglas Idênticas:</w:t>
      </w:r>
      <w:r w:rsidRPr="00242854">
        <w:t xml:space="preserve"> A sigla na aba Unidades (</w:t>
      </w:r>
      <w:proofErr w:type="spellStart"/>
      <w:r w:rsidRPr="00242854">
        <w:t>ex</w:t>
      </w:r>
      <w:proofErr w:type="spellEnd"/>
      <w:r w:rsidRPr="00242854">
        <w:t xml:space="preserve">: SRS9) deve ser </w:t>
      </w:r>
      <w:r w:rsidRPr="00242854">
        <w:rPr>
          <w:b/>
          <w:bCs/>
        </w:rPr>
        <w:t>exatamente igual</w:t>
      </w:r>
      <w:r w:rsidRPr="00242854">
        <w:t xml:space="preserve"> na aba </w:t>
      </w:r>
      <w:proofErr w:type="spellStart"/>
      <w:r w:rsidRPr="00242854">
        <w:t>Base_Esteiras</w:t>
      </w:r>
      <w:proofErr w:type="spellEnd"/>
      <w:r w:rsidRPr="00242854">
        <w:t xml:space="preserve"> e </w:t>
      </w:r>
      <w:proofErr w:type="spellStart"/>
      <w:r w:rsidRPr="00242854">
        <w:t>Estoque_Real</w:t>
      </w:r>
      <w:proofErr w:type="spellEnd"/>
      <w:r w:rsidRPr="00242854">
        <w:t>.</w:t>
      </w:r>
    </w:p>
    <w:p w14:paraId="18CCA3FB" w14:textId="77777777" w:rsidR="00242854" w:rsidRPr="00242854" w:rsidRDefault="00242854" w:rsidP="00242854">
      <w:pPr>
        <w:numPr>
          <w:ilvl w:val="0"/>
          <w:numId w:val="8"/>
        </w:numPr>
      </w:pPr>
      <w:r w:rsidRPr="00242854">
        <w:rPr>
          <w:b/>
          <w:bCs/>
        </w:rPr>
        <w:t>Modelo Chave:</w:t>
      </w:r>
      <w:r w:rsidRPr="00242854">
        <w:t xml:space="preserve"> O nome do modelo (</w:t>
      </w:r>
      <w:proofErr w:type="spellStart"/>
      <w:r w:rsidRPr="00242854">
        <w:t>ex</w:t>
      </w:r>
      <w:proofErr w:type="spellEnd"/>
      <w:r w:rsidRPr="00242854">
        <w:t>: INSTALL_STD) deve ser igual na aba de ativos e no dicionário técnico.</w:t>
      </w:r>
    </w:p>
    <w:p w14:paraId="7DBB8E06" w14:textId="77777777" w:rsidR="00242854" w:rsidRPr="00242854" w:rsidRDefault="00242854" w:rsidP="00242854">
      <w:pPr>
        <w:numPr>
          <w:ilvl w:val="0"/>
          <w:numId w:val="8"/>
        </w:numPr>
      </w:pPr>
      <w:r w:rsidRPr="00242854">
        <w:rPr>
          <w:b/>
          <w:bCs/>
        </w:rPr>
        <w:t>Feche o Excel:</w:t>
      </w:r>
      <w:r w:rsidRPr="00242854">
        <w:t xml:space="preserve"> O script Python não consegue ler o arquivo se ele estiver aberto por outra pessoa ou programa no momento da execução.</w:t>
      </w:r>
    </w:p>
    <w:p w14:paraId="1F448513" w14:textId="77777777" w:rsidR="00242854" w:rsidRPr="00242854" w:rsidRDefault="00242854" w:rsidP="00242854">
      <w:pPr>
        <w:numPr>
          <w:ilvl w:val="0"/>
          <w:numId w:val="8"/>
        </w:numPr>
      </w:pPr>
      <w:proofErr w:type="spellStart"/>
      <w:r w:rsidRPr="00242854">
        <w:rPr>
          <w:b/>
          <w:bCs/>
        </w:rPr>
        <w:t>Klassmatt</w:t>
      </w:r>
      <w:proofErr w:type="spellEnd"/>
      <w:r w:rsidRPr="00242854">
        <w:rPr>
          <w:b/>
          <w:bCs/>
        </w:rPr>
        <w:t>:</w:t>
      </w:r>
      <w:r w:rsidRPr="00242854">
        <w:t xml:space="preserve"> Use sempre o código numérico como chave primária para o estoque, pois descrições podem variar (</w:t>
      </w:r>
      <w:proofErr w:type="spellStart"/>
      <w:r w:rsidRPr="00242854">
        <w:t>ex</w:t>
      </w:r>
      <w:proofErr w:type="spellEnd"/>
      <w:r w:rsidRPr="00242854">
        <w:t xml:space="preserve">: "Lona" </w:t>
      </w:r>
      <w:proofErr w:type="spellStart"/>
      <w:r w:rsidRPr="00242854">
        <w:t>vs</w:t>
      </w:r>
      <w:proofErr w:type="spellEnd"/>
      <w:r w:rsidRPr="00242854">
        <w:t xml:space="preserve"> "Correia").</w:t>
      </w:r>
    </w:p>
    <w:p w14:paraId="22B1FE59" w14:textId="77777777" w:rsidR="00242854" w:rsidRPr="00242854" w:rsidRDefault="00242854" w:rsidP="00242854">
      <w:r w:rsidRPr="00242854">
        <w:pict w14:anchorId="4B937968">
          <v:rect id="_x0000_i1065" style="width:0;height:1.5pt" o:hralign="center" o:hrstd="t" o:hr="t" fillcolor="#a0a0a0" stroked="f"/>
        </w:pict>
      </w:r>
    </w:p>
    <w:p w14:paraId="21776B02" w14:textId="77777777" w:rsidR="00242854" w:rsidRPr="00242854" w:rsidRDefault="00242854" w:rsidP="00242854">
      <w:pPr>
        <w:rPr>
          <w:b/>
          <w:bCs/>
        </w:rPr>
      </w:pPr>
      <w:r w:rsidRPr="00242854">
        <w:rPr>
          <w:b/>
          <w:bCs/>
        </w:rPr>
        <w:t>6. Próximas Implementações (</w:t>
      </w:r>
      <w:proofErr w:type="spellStart"/>
      <w:r w:rsidRPr="00242854">
        <w:rPr>
          <w:b/>
          <w:bCs/>
        </w:rPr>
        <w:t>Roadmap</w:t>
      </w:r>
      <w:proofErr w:type="spellEnd"/>
      <w:r w:rsidRPr="00242854">
        <w:rPr>
          <w:b/>
          <w:bCs/>
        </w:rPr>
        <w:t>)</w:t>
      </w:r>
    </w:p>
    <w:p w14:paraId="7D50FAEC" w14:textId="77777777" w:rsidR="00242854" w:rsidRPr="00242854" w:rsidRDefault="00242854" w:rsidP="00242854">
      <w:r w:rsidRPr="00242854">
        <w:t>Para seguir com os próximos tópicos que você mencionou, utilize esta lógica:</w:t>
      </w:r>
    </w:p>
    <w:p w14:paraId="26B72FB7" w14:textId="77777777" w:rsidR="00242854" w:rsidRPr="00242854" w:rsidRDefault="00242854" w:rsidP="00242854">
      <w:pPr>
        <w:numPr>
          <w:ilvl w:val="0"/>
          <w:numId w:val="9"/>
        </w:numPr>
      </w:pPr>
      <w:r w:rsidRPr="00242854">
        <w:rPr>
          <w:b/>
          <w:bCs/>
        </w:rPr>
        <w:t>Painéis Elétricos:</w:t>
      </w:r>
      <w:r w:rsidRPr="00242854">
        <w:t xml:space="preserve"> Adicione itens como "CLP", "Fonte" e "Inversor" no </w:t>
      </w:r>
      <w:proofErr w:type="spellStart"/>
      <w:r w:rsidRPr="00242854">
        <w:t>Dicionario_Tecnico</w:t>
      </w:r>
      <w:proofErr w:type="spellEnd"/>
      <w:r w:rsidRPr="00242854">
        <w:t xml:space="preserve"> vinculados aos modelos de esteira.</w:t>
      </w:r>
    </w:p>
    <w:p w14:paraId="5CAE3C3F" w14:textId="77777777" w:rsidR="00242854" w:rsidRPr="00242854" w:rsidRDefault="00242854" w:rsidP="00242854">
      <w:pPr>
        <w:numPr>
          <w:ilvl w:val="0"/>
          <w:numId w:val="9"/>
        </w:numPr>
      </w:pPr>
      <w:r w:rsidRPr="00242854">
        <w:rPr>
          <w:b/>
          <w:bCs/>
        </w:rPr>
        <w:t>Docas e Portas:</w:t>
      </w:r>
      <w:r w:rsidRPr="00242854">
        <w:t xml:space="preserve"> Crie as abas </w:t>
      </w:r>
      <w:proofErr w:type="spellStart"/>
      <w:r w:rsidRPr="00242854">
        <w:t>Base_Docas</w:t>
      </w:r>
      <w:proofErr w:type="spellEnd"/>
      <w:r w:rsidRPr="00242854">
        <w:t xml:space="preserve"> e </w:t>
      </w:r>
      <w:proofErr w:type="spellStart"/>
      <w:r w:rsidRPr="00242854">
        <w:t>Base_Portas</w:t>
      </w:r>
      <w:proofErr w:type="spellEnd"/>
      <w:r w:rsidRPr="00242854">
        <w:t xml:space="preserve"> no Excel. O script Python será atualizado para ler essas abas e </w:t>
      </w:r>
      <w:proofErr w:type="gramStart"/>
      <w:r w:rsidRPr="00242854">
        <w:t>criar novos</w:t>
      </w:r>
      <w:proofErr w:type="gramEnd"/>
      <w:r w:rsidRPr="00242854">
        <w:t xml:space="preserve"> botões no site.</w:t>
      </w:r>
    </w:p>
    <w:p w14:paraId="234A22A4" w14:textId="77777777" w:rsidR="00242854" w:rsidRPr="00242854" w:rsidRDefault="00242854" w:rsidP="00242854">
      <w:pPr>
        <w:numPr>
          <w:ilvl w:val="0"/>
          <w:numId w:val="9"/>
        </w:numPr>
      </w:pPr>
      <w:r w:rsidRPr="00242854">
        <w:rPr>
          <w:b/>
          <w:bCs/>
        </w:rPr>
        <w:lastRenderedPageBreak/>
        <w:t>Relatório de Faltas:</w:t>
      </w:r>
      <w:r w:rsidRPr="00242854">
        <w:t xml:space="preserve"> O sistema já destaca em </w:t>
      </w:r>
      <w:r w:rsidRPr="00242854">
        <w:rPr>
          <w:b/>
          <w:bCs/>
        </w:rPr>
        <w:t>Vermelho</w:t>
      </w:r>
      <w:r w:rsidRPr="00242854">
        <w:t xml:space="preserve"> itens com quantidade 0. Use isso para printar telas e enviar ao cliente como justificativa de compra.</w:t>
      </w:r>
    </w:p>
    <w:p w14:paraId="6FE0D779" w14:textId="77777777" w:rsidR="007A182E" w:rsidRDefault="007A182E"/>
    <w:sectPr w:rsidR="007A18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E13"/>
    <w:multiLevelType w:val="multilevel"/>
    <w:tmpl w:val="A28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36F6"/>
    <w:multiLevelType w:val="multilevel"/>
    <w:tmpl w:val="7E6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4D7A"/>
    <w:multiLevelType w:val="multilevel"/>
    <w:tmpl w:val="E812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51A0C"/>
    <w:multiLevelType w:val="multilevel"/>
    <w:tmpl w:val="DC6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878D8"/>
    <w:multiLevelType w:val="multilevel"/>
    <w:tmpl w:val="81B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156E5"/>
    <w:multiLevelType w:val="multilevel"/>
    <w:tmpl w:val="9CD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0ACE"/>
    <w:multiLevelType w:val="multilevel"/>
    <w:tmpl w:val="5EE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02CFA"/>
    <w:multiLevelType w:val="multilevel"/>
    <w:tmpl w:val="745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C176D"/>
    <w:multiLevelType w:val="multilevel"/>
    <w:tmpl w:val="F20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639473">
    <w:abstractNumId w:val="7"/>
  </w:num>
  <w:num w:numId="2" w16cid:durableId="1934237162">
    <w:abstractNumId w:val="2"/>
  </w:num>
  <w:num w:numId="3" w16cid:durableId="613483816">
    <w:abstractNumId w:val="3"/>
  </w:num>
  <w:num w:numId="4" w16cid:durableId="65341755">
    <w:abstractNumId w:val="8"/>
  </w:num>
  <w:num w:numId="5" w16cid:durableId="1482455175">
    <w:abstractNumId w:val="5"/>
  </w:num>
  <w:num w:numId="6" w16cid:durableId="669213173">
    <w:abstractNumId w:val="1"/>
  </w:num>
  <w:num w:numId="7" w16cid:durableId="263154127">
    <w:abstractNumId w:val="4"/>
  </w:num>
  <w:num w:numId="8" w16cid:durableId="899949893">
    <w:abstractNumId w:val="6"/>
  </w:num>
  <w:num w:numId="9" w16cid:durableId="63796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C3"/>
    <w:rsid w:val="00242854"/>
    <w:rsid w:val="007A182E"/>
    <w:rsid w:val="00B003E1"/>
    <w:rsid w:val="00B651C3"/>
    <w:rsid w:val="00F0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7A61"/>
  <w15:chartTrackingRefBased/>
  <w15:docId w15:val="{DAF4DFEE-31A6-4F17-802F-A02454F7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5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51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5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51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5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5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51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51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51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51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5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Airton Simao Dos Santos Junior</dc:creator>
  <cp:keywords/>
  <dc:description/>
  <cp:lastModifiedBy>Airton Simao Dos Santos Junior</cp:lastModifiedBy>
  <cp:revision>3</cp:revision>
  <dcterms:created xsi:type="dcterms:W3CDTF">2026-02-24T17:41:00Z</dcterms:created>
  <dcterms:modified xsi:type="dcterms:W3CDTF">2026-02-24T17:41:00Z</dcterms:modified>
</cp:coreProperties>
</file>