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Segoe UI Symbol" w:hAnsi="Segoe UI Symbol"/>
          <w:b w:val="0"/>
          <w:i w:val="0"/>
          <w:color w:val="D7A928"/>
          <w:sz w:val="52"/>
        </w:rPr>
        <w:t>⚔</w:t>
      </w:r>
    </w:p>
    <w:p>
      <w:pPr>
        <w:spacing w:after="80"/>
        <w:jc w:val="center"/>
      </w:pPr>
      <w:r>
        <w:rPr>
          <w:rFonts w:ascii="Georgia" w:hAnsi="Georgia"/>
          <w:b/>
          <w:i w:val="0"/>
          <w:color w:val="171A33"/>
          <w:sz w:val="60"/>
        </w:rPr>
        <w:t>THREE BLADES</w:t>
      </w:r>
    </w:p>
    <w:p>
      <w:pPr>
        <w:spacing w:after="360"/>
        <w:jc w:val="center"/>
      </w:pPr>
      <w:r>
        <w:rPr>
          <w:rFonts w:ascii="Georgia" w:hAnsi="Georgia"/>
          <w:b/>
          <w:i w:val="0"/>
          <w:color w:val="D7A928"/>
          <w:sz w:val="30"/>
        </w:rPr>
        <w:t>АРСЕНАЛ ТРЁХ ЗЕМЕЛЬ</w:t>
      </w:r>
    </w:p>
    <w:p>
      <w:pPr>
        <w:spacing w:after="720"/>
        <w:jc w:val="center"/>
      </w:pPr>
      <w:r>
        <w:rPr>
          <w:rFonts w:ascii="Calibri" w:hAnsi="Calibri"/>
          <w:b w:val="0"/>
          <w:i/>
          <w:color w:val="686475"/>
          <w:sz w:val="22"/>
        </w:rPr>
        <w:t>Иллюстрированный каталог оружия, брони, артефактов и расходников</w:t>
      </w:r>
    </w:p>
    <w:p>
      <w:pPr>
        <w:jc w:val="center"/>
      </w:pPr>
      <w:r>
        <w:rPr>
          <w:rFonts w:ascii="Calibri" w:hAnsi="Calibri"/>
          <w:b/>
          <w:i w:val="0"/>
          <w:color w:val="171A33"/>
          <w:sz w:val="22"/>
        </w:rPr>
        <w:t>51 предмет  ·  3 героя  ·  3 региона</w:t>
      </w:r>
    </w:p>
    <w:p>
      <w:r>
        <w:br w:type="page"/>
      </w:r>
    </w:p>
    <w:p>
      <w:pPr>
        <w:pStyle w:val="Heading1"/>
      </w:pPr>
      <w:r>
        <w:t>Как читать каталог</w:t>
      </w:r>
    </w:p>
    <w:p>
      <w:pPr>
        <w:spacing w:after="240"/>
      </w:pPr>
      <w:r>
        <w:t>Значения перенесены непосредственно из текущих игровых данных. Цена продажи указана только для снаряжения; расходники используются сразу и не продаются.</w:t>
      </w:r>
    </w:p>
    <w:p>
      <w:pPr>
        <w:spacing w:after="80"/>
      </w:pPr>
      <w:r>
        <w:rPr>
          <w:rFonts w:ascii="Calibri" w:hAnsi="Calibri"/>
          <w:b/>
          <w:i w:val="0"/>
          <w:color w:val="667080"/>
          <w:sz w:val="21"/>
        </w:rPr>
        <w:t xml:space="preserve">Обычный — </w:t>
      </w:r>
      <w:r>
        <w:rPr>
          <w:rFonts w:ascii="Calibri" w:hAnsi="Calibri"/>
          <w:b w:val="0"/>
          <w:i w:val="0"/>
          <w:color w:val="171522"/>
          <w:sz w:val="21"/>
        </w:rPr>
        <w:t>Базовые предметы, доступные с ранних миссий.</w:t>
      </w:r>
    </w:p>
    <w:p>
      <w:pPr>
        <w:spacing w:after="80"/>
      </w:pPr>
      <w:r>
        <w:rPr>
          <w:rFonts w:ascii="Calibri" w:hAnsi="Calibri"/>
          <w:b/>
          <w:i w:val="0"/>
          <w:color w:val="2687C8"/>
          <w:sz w:val="21"/>
        </w:rPr>
        <w:t xml:space="preserve">Редкий — </w:t>
      </w:r>
      <w:r>
        <w:rPr>
          <w:rFonts w:ascii="Calibri" w:hAnsi="Calibri"/>
          <w:b w:val="0"/>
          <w:i w:val="0"/>
          <w:color w:val="171522"/>
          <w:sz w:val="21"/>
        </w:rPr>
        <w:t>Сильные предметы с заметным свойством или улучшенными параметрами.</w:t>
      </w:r>
    </w:p>
    <w:p>
      <w:pPr>
        <w:spacing w:after="80"/>
      </w:pPr>
      <w:r>
        <w:rPr>
          <w:rFonts w:ascii="Calibri" w:hAnsi="Calibri"/>
          <w:b/>
          <w:i w:val="0"/>
          <w:color w:val="8E55C7"/>
          <w:sz w:val="21"/>
        </w:rPr>
        <w:t xml:space="preserve">Эпический — </w:t>
      </w:r>
      <w:r>
        <w:rPr>
          <w:rFonts w:ascii="Calibri" w:hAnsi="Calibri"/>
          <w:b w:val="0"/>
          <w:i w:val="0"/>
          <w:color w:val="171522"/>
          <w:sz w:val="21"/>
        </w:rPr>
        <w:t>Ключевые предметы сборки с наиболее сильными эффектами.</w:t>
      </w:r>
    </w:p>
    <w:p>
      <w:pPr>
        <w:pStyle w:val="Heading2"/>
      </w:pPr>
      <w:r>
        <w:t>Состав арсенала</w:t>
      </w:r>
    </w:p>
    <w:p>
      <w:pPr>
        <w:spacing w:after="240"/>
      </w:pPr>
      <w:r>
        <w:t>Оружие — 24  ·  Броня — 13  ·  Артефакты — 9  ·  Расходники — 5</w:t>
      </w:r>
    </w:p>
    <w:p>
      <w:pPr>
        <w:pStyle w:val="Heading1"/>
      </w:pPr>
      <w:r>
        <w:t>Расходники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4608"/>
      </w:tblGrid>
      <w:tr>
        <w:trPr>
          <w:tblHeader w:val="true"/>
        </w:trPr>
        <w:tc>
          <w:tcPr>
            <w:tcW w:type="dxa" w:w="136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ОБЛИК</w:t>
            </w:r>
          </w:p>
        </w:tc>
        <w:tc>
          <w:tcPr>
            <w:tcW w:type="dxa" w:w="3384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ПРЕДМЕТ</w:t>
            </w:r>
          </w:p>
        </w:tc>
        <w:tc>
          <w:tcPr>
            <w:tcW w:type="dxa" w:w="460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ХАРАКТЕРИСТИКИ И ЭФФЕКТ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" name="Picture 1" descr="Иконка предмета: Малое зелье здоровья +5" title="Малое зелье здоровья +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lth_po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Малое зелье здоровья +5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Расходник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Одноразовый эффект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Восстанавливает выбранному герою 5 HP.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" name="Picture 2" descr="Иконка предмета: Зелье здоровья +10" title="Зелье здоровья +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lth_po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Зелье здоровья +10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Расходник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18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Одноразовый эффект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Восстанавливает выбранному герою 10 HP.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" name="Picture 3" descr="Иконка предмета: Большое зелье здоровья +15" title="Большое зелье здоровья +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lth_po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Большое зелье здоровья +15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Расходник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30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Одноразовый эффект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Восстанавливает выбранному герою 15 HP.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" name="Picture 4" descr="Иконка предмета: Эликсир маны +5" title="Эликсир маны +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a_po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Эликсир маны +5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Расходник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Одноразовый эффект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Восстанавливает магу 5 MP.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5" name="Picture 5" descr="Иконка предмета: Магический камень" title="Магический камен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ane_cryst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Магический камень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Расходник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80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Одноразовый эффект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Навсегда увеличивает базовую атаку Сэрис на 1.</w:t>
            </w:r>
          </w:p>
        </w:tc>
      </w:tr>
    </w:tbl>
    <w:p/>
    <w:p>
      <w:pPr>
        <w:pStyle w:val="Heading1"/>
      </w:pPr>
      <w:r>
        <w:t>Оружие Гарета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4608"/>
      </w:tblGrid>
      <w:tr>
        <w:trPr>
          <w:tblHeader w:val="true"/>
        </w:trPr>
        <w:tc>
          <w:tcPr>
            <w:tcW w:type="dxa" w:w="136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ОБЛИК</w:t>
            </w:r>
          </w:p>
        </w:tc>
        <w:tc>
          <w:tcPr>
            <w:tcW w:type="dxa" w:w="3384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ПРЕДМЕТ</w:t>
            </w:r>
          </w:p>
        </w:tc>
        <w:tc>
          <w:tcPr>
            <w:tcW w:type="dxa" w:w="460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ХАРАКТЕРИСТИКИ И ЭФФЕКТ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6" name="Picture 6" descr="Иконка предмета: Стальной меч" title="Стальной ме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on_swo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Стальной меч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35 · Продажа: 17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+3.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7" name="Picture 7" descr="Иконка предмета: Клинок яда" title="Клинок яд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ison_swo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Клинок яда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90 · Продажа: 45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+2 · Яд при ударе: да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При попадании отравляет цель на 2 хода.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8" name="Picture 8" descr="Иконка предмета: Громовой молот" title="Громовой моло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rm_swo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Громовой молот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160 · Продажа: 80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+4 · Оглушение при ударе: да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При попадании оглушает врага на 1 ход.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9" name="Picture 9" descr="Иконка предмета: Клинок тьмы" title="Клинок тьм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dow_swor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Клинок тьмы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200 · Продажа: 100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+5 · Броня: -1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+5 · Броня: -1.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0" name="Picture 10" descr="Иконка предмета: Пепельный меч" title="Пепельный ме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h_swor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Пепельный меч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260 · Продажа: 130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+5 · Броня: +1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+5 · Броня: +1.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1" name="Picture 11" descr="Иконка предмета: Молот кузни" title="Молот кузн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ge_hamm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Молот кузни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420 · Продажа: 210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+7 · Оглушение при ударе: да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Мощное оружие, оглушающее врага при попадании.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2" name="Picture 12" descr="Иконка предмета: Клинок прилива" title="Клинок прилив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de_blad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Клинок прилива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480 · Продажа: 240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+7 · Броня: +1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+7 · Броня: +1.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3" name="Picture 13" descr="Иконка предмета: Трезубец хранителя" title="Трезубец хранител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de_triden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Трезубец хранителя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700 · Продажа: 350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+8 · Броня: +2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+8 · Броня: +2.</w:t>
            </w:r>
          </w:p>
        </w:tc>
      </w:tr>
    </w:tbl>
    <w:p/>
    <w:p>
      <w:pPr>
        <w:pStyle w:val="Heading1"/>
      </w:pPr>
      <w:r>
        <w:t>Оружие Алиры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4608"/>
      </w:tblGrid>
      <w:tr>
        <w:trPr>
          <w:tblHeader w:val="true"/>
        </w:trPr>
        <w:tc>
          <w:tcPr>
            <w:tcW w:type="dxa" w:w="136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ОБЛИК</w:t>
            </w:r>
          </w:p>
        </w:tc>
        <w:tc>
          <w:tcPr>
            <w:tcW w:type="dxa" w:w="3384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ПРЕДМЕТ</w:t>
            </w:r>
          </w:p>
        </w:tc>
        <w:tc>
          <w:tcPr>
            <w:tcW w:type="dxa" w:w="460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ХАРАКТЕРИСТИКИ И ЭФФЕКТ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4" name="Picture 14" descr="Иконка предмета: Охотничий лук" title="Охотничий лу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nter_bow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Охотничий лук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40 · Продажа: 20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+3 · Дальность: +1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+3 · Дальность: +1.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5" name="Picture 15" descr="Иконка предмета: Лук теней" title="Лук тене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dow_bow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Лук теней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100 · Продажа: 50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+4 · Игнор укрытий: да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Стрелы игнорируют укрытия, лес и союзников на линии огня.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6" name="Picture 16" descr="Иконка предмета: Лунный лук" title="Лунный лу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on_bow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Лунный лук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180 · Продажа: 90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+5 · Бонус первого выстрела: 50%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Первый выстрел каждого раунда наносит в 1,5 раза больше урона.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7" name="Picture 17" descr="Иконка предмета: Боевой арбалет" title="Боевой арбал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_crossbow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Боевой арбалет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220 · Продажа: 110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+6 · Дальность: +2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+6 · Дальность: +2.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8" name="Picture 18" descr="Иконка предмета: Угольный лук" title="Угольный лу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l_bow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Угольный лук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270 · Продажа: 135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+7 · Дальность: +1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+7 · Дальность: +1.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19" name="Picture 19" descr="Иконка предмета: Осадный арбалет" title="Осадный арбал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_crossbow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Осадный арбалет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430 · Продажа: 215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+7 · Дальность: +2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+7 · Дальность: +2.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0" name="Picture 20" descr="Иконка предмета: Лук течений" title="Лук течени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_bow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Лук течений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490 · Продажа: 245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+8 · Дальность: +2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+8 · Дальность: +2.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1" name="Picture 21" descr="Иконка предмета: Гарпунный арбалет" title="Гарпунный арбал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rpoon_crossbow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Гарпунный арбалет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720 · Продажа: 360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+9 · Дальность: +2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+9 · Дальность: +2.</w:t>
            </w:r>
          </w:p>
        </w:tc>
      </w:tr>
    </w:tbl>
    <w:p/>
    <w:p>
      <w:pPr>
        <w:pStyle w:val="Heading1"/>
      </w:pPr>
      <w:r>
        <w:t>Оружие Сэрис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4608"/>
      </w:tblGrid>
      <w:tr>
        <w:trPr>
          <w:tblHeader w:val="true"/>
        </w:trPr>
        <w:tc>
          <w:tcPr>
            <w:tcW w:type="dxa" w:w="136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ОБЛИК</w:t>
            </w:r>
          </w:p>
        </w:tc>
        <w:tc>
          <w:tcPr>
            <w:tcW w:type="dxa" w:w="3384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ПРЕДМЕТ</w:t>
            </w:r>
          </w:p>
        </w:tc>
        <w:tc>
          <w:tcPr>
            <w:tcW w:type="dxa" w:w="460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ХАРАКТЕРИСТИКИ И ЭФФЕКТ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2" name="Picture 22" descr="Иконка предмета: Магический жезл" title="Магический жез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ane_staf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Магический жезл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40 · Продажа: 20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+4.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3" name="Picture 23" descr="Иконка предмета: Огненный посох" title="Огненный посо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e_staf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Огненный посох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110 · Продажа: 55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+5 · Радиус заклинаний: +1 клетка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Увеличивает радиус всех заклинаний на 1 клетку.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4" name="Picture 24" descr="Иконка предмета: Посох хаоса" title="Посох хаос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dow_staf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Посох хаоса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200 · Продажа: 100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+6 · Взрыв после заклинания: 5 урона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После заклинания создаёт случайный взрыв на 5 урона рядом с ближайшими целями.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5" name="Picture 25" descr="Иконка предмета: Посох ледяного демона" title="Посох ледяного демон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st_staf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Посох ледяного демона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220 · Продажа: 110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+6 · Длительность заморозки: 2 хода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Заморозка длится 2 хода вместо 1.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6" name="Picture 26" descr="Иконка предмета: Магмовый жезл" title="Магмовый жез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gma_wan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Магмовый жезл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280 · Продажа: 140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+6 · Мана: +3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+6 · Мана: +3.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7" name="Picture 27" descr="Иконка предмета: Посох вулкана" title="Посох вулкан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cano_staf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Посох вулкана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440 · Продажа: 220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+7 · Радиус заклинаний: +1 клетка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Увеличивает радиус заклинаний на 1 клетку.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8" name="Picture 28" descr="Иконка предмета: Посох бездны" title="Посох бездн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yss_staf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Посох бездны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500 · Продажа: 250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+7 · Мана: +5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+7 · Мана: +5.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29" name="Picture 29" descr="Иконка предмета: Посох прилива" title="Посох прилив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de_staff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Посох прилива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Оружие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720 · Продажа: 360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+8 · Длительность заморозки: 2 хода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Заморозка длится 2 хода вместо 1.</w:t>
            </w:r>
          </w:p>
        </w:tc>
      </w:tr>
    </w:tbl>
    <w:p/>
    <w:p>
      <w:pPr>
        <w:pStyle w:val="Heading1"/>
      </w:pPr>
      <w:r>
        <w:t>Броня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4608"/>
      </w:tblGrid>
      <w:tr>
        <w:trPr>
          <w:tblHeader w:val="true"/>
        </w:trPr>
        <w:tc>
          <w:tcPr>
            <w:tcW w:type="dxa" w:w="136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ОБЛИК</w:t>
            </w:r>
          </w:p>
        </w:tc>
        <w:tc>
          <w:tcPr>
            <w:tcW w:type="dxa" w:w="3384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ПРЕДМЕТ</w:t>
            </w:r>
          </w:p>
        </w:tc>
        <w:tc>
          <w:tcPr>
            <w:tcW w:type="dxa" w:w="460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ХАРАКТЕРИСТИКИ И ЭФФЕКТ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0" name="Picture 30" descr="Иконка предмета: Кожаная броня" title="Кожаная брон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ther_armo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Кожаная броня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30 · Продажа: 15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Броня: +2.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1" name="Picture 31" descr="Иконка предмета: Плащ теней" title="Плащ тене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dow_cloak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Плащ теней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85 · Продажа: 42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+1 · Уклонение: 20%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Даёт 20% шанс полностью уклониться от атаки.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2" name="Picture 32" descr="Иконка предмета: Рунический щит" title="Рунический щи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nic_shiel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Рунический щит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95 · Продажа: 47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+3 · Отражение статуса: 25%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С вероятностью 25% отражает негативный статус обратно в атакующего.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3" name="Picture 33" descr="Иконка предмета: Мантия отражения" title="Мантия отраж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ge_cloak_blu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Мантия отражения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100 · Продажа: 50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+2 · Отражение урона: 10%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Возвращает атакующему 10% полученного физического урона.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4" name="Picture 34" descr="Иконка предмета: Доспех стражника" title="Доспех стражни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armo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Доспех стражника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170 · Продажа: 85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+4 · Ответный урон: +1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Каждая атака по владельцу наносит атакующему 1 ответный урон.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5" name="Picture 35" descr="Иконка предмета: Одеяние феникса" title="Одеяние феникс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gister_rob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Одеяние феникса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200 · Продажа: 100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+3 · Воскрешение: 5 HP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Один раз за бой воскрешает владельца с 5 HP.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6" name="Picture 36" descr="Иконка предмета: Тёмная мантия" title="Тёмная мант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assin_cloak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Тёмная мантия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190 · Продажа: 95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+2 · Атака: +3 · Макс. HP: -5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Броня: +2 · Атака: +3 · Макс. HP: -5.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7" name="Picture 37" descr="Иконка предмета: Щит жерла" title="Щит жерл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nt_shiel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Щит жерла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430 · Продажа: 215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+5 · Ответный урон: +1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Атакующий получает 1 ответный урон.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8" name="Picture 38" descr="Иконка предмета: Искровой плащ" title="Искровой пла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ark_cloak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Искровой плащ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250 · Продажа: 125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+3 · Уклонение: 20%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Даёт 20% шанс уклониться от атаки.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39" name="Picture 39" descr="Иконка предмета: Одеяние феникса" title="Одеяние феникс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enix_rob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Одеяние феникса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430 · Продажа: 215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+5 · Воскрешение: 5 HP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Один раз за бой воскрешает владельца с 5 HP.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0" name="Picture 40" descr="Иконка предмета: Глубинный панцирь" title="Глубинный панцир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shel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Глубинный панцирь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Гарет · воин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680 · Продажа: 340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+6 · Макс. HP: +12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Броня: +6 · Макс. HP: +12.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1" name="Picture 41" descr="Иконка предмета: Плащ морского призрака" title="Плащ морского призра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_clo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Плащ морского призрака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Алира · лучник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450 · Продажа: 225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+4 · Уклонение: 25%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Даёт 25% шанс уклониться от атаки.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2" name="Picture 42" descr="Иконка предмета: Глубинная мантия" title="Глубинная мант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rob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Глубинная мантия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Броня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650 · Продажа: 325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+6 · Макс. HP: +10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Броня: +6 · Макс. HP: +10.</w:t>
            </w:r>
          </w:p>
        </w:tc>
      </w:tr>
    </w:tbl>
    <w:p/>
    <w:p>
      <w:pPr>
        <w:pStyle w:val="Heading1"/>
      </w:pPr>
      <w:r>
        <w:t>Артефакты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4608"/>
      </w:tblGrid>
      <w:tr>
        <w:trPr>
          <w:tblHeader w:val="true"/>
        </w:trPr>
        <w:tc>
          <w:tcPr>
            <w:tcW w:type="dxa" w:w="136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ОБЛИК</w:t>
            </w:r>
          </w:p>
        </w:tc>
        <w:tc>
          <w:tcPr>
            <w:tcW w:type="dxa" w:w="3384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ПРЕДМЕТ</w:t>
            </w:r>
          </w:p>
        </w:tc>
        <w:tc>
          <w:tcPr>
            <w:tcW w:type="dxa" w:w="4608"/>
            <w:shd w:fill="171A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ХАРАКТЕРИСТИКИ И ЭФФЕКТ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3" name="Picture 43" descr="Иконка предмета: Амулет удачи" title="Амулет удач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ulet_clov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0"/>
                <w:sz w:val="20"/>
              </w:rPr>
              <w:t>Амулет удачи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667080"/>
                <w:sz w:val="16"/>
              </w:rPr>
              <w:t>Обычный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25 · Продажа: 12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Золото за бой: 15%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Увеличивает золото за каждый бой на 15%.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4" name="Picture 44" descr="Иконка предмета: Кристалл маны" title="Кристалл ман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a_crysta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Кристалл маны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Сэрис · маг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80 · Продажа: 40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Регенерация маны/ход: +3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В начале каждого хода восстанавливает магу 3 MP.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5" name="Picture 45" descr="Иконка предмета: Глаз провидца" title="Глаз провидц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ulet_evil_ey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Глаз провидца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85 · Продажа: 42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Разведка врагов: точный состав на карте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На карте раскрывает точный состав врагов выбранной миссии.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6" name="Picture 46" descr="Иконка предмета: Песочные часы" title="Песочные час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urglass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Песочные часы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95 · Продажа: 47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Дополнительный ход: 1 раз за бой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Один раз за бой после действия владельца даёт ему дополнительный ход.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7" name="Picture 47" descr="Иконка предмета: Кольцо смерти" title="Кольцо смерт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g_of_skull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Кольцо смерти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175 · Продажа: 87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Взрыв при гибели: 15 урона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При гибели героя создаёт взрыв 3×3 и наносит врагам 15 урона.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8" name="Picture 48" descr="Иконка предмета: Портальный камень" title="Портальный камен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ne_ston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Портальный камень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185 · Продажа: 92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Телепортация: 1 раз за бой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Один раз за бой телепортирует владельца на любую свободную клетку.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49" name="Picture 49" descr="Иконка предмета: Корона власти" title="Корона власт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yal_crown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8E55C7"/>
                <w:sz w:val="20"/>
              </w:rPr>
              <w:t>Корона власти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8E55C7"/>
                <w:sz w:val="16"/>
              </w:rPr>
              <w:t>Эпический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750 · Продажа: 375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 союзников: +2 · Броня союзников: +1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Все остальные герои получают +2 к атаке и +1 к броне.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50" name="Picture 50" descr="Иконка предмета: Часы кузни" title="Часы кузн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urglass_for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Часы кузни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240 · Продажа: 120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BF8E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Атака: +2 · Перемещение: +1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Атака: +2 · Перемещение: +1.</w:t>
            </w:r>
          </w:p>
        </w:tc>
      </w:tr>
      <w:tr>
        <w:tc>
          <w:tcPr>
            <w:tcW w:type="dxa" w:w="13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1792" cy="621792"/>
                  <wp:docPr id="51" name="Picture 51" descr="Иконка предмета: Сердце прилива" title="Сердце прилив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de_heart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6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687C8"/>
                <w:sz w:val="20"/>
              </w:rPr>
              <w:t>Сердце прилива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Артефакт · Все герои</w:t>
            </w:r>
          </w:p>
          <w:p>
            <w:pPr>
              <w:spacing w:before="0" w:after="4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687C8"/>
                <w:sz w:val="16"/>
              </w:rPr>
              <w:t>Редкий · Земля 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686475"/>
                <w:sz w:val="16"/>
              </w:rPr>
              <w:t>Покупка: 460 · Продажа: 230 золота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8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1A33"/>
                <w:sz w:val="18"/>
              </w:rPr>
              <w:t>Броня: +2 · Макс. HP: +10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1522"/>
                <w:sz w:val="17"/>
              </w:rPr>
              <w:t>Броня: +2 · Макс. HP: +10.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86475"/>
        <w:sz w:val="16"/>
      </w:rPr>
      <w:t>Каталог предметов • актуальные игровые данные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i w:val="0"/>
        <w:color w:val="686475"/>
        <w:sz w:val="17"/>
      </w:rPr>
      <w:t>THREE BLADES  ·  АРСЕНАЛ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15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7A9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1A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Blades — Арсенал трёх земель</dc:title>
  <dc:subject>Иллюстрированный каталог игровых предметов</dc:subject>
  <dc:creator>Three Blades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