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2023-05-11</w:t>
      </w:r>
    </w:p>
    <w:p>
      <w:pPr>
        <w:pStyle w:val="FirstParagraph"/>
      </w:pPr>
      <w:r>
        <w:rPr>
          <w:bCs/>
          <w:b/>
        </w:rPr>
        <w:t xml:space="preserve">Microsoft BI Architekt + Entwickler. MS SQL Server, Power BI, SSAS (OLAP und Tabular), DWH, ELT, ETL, automatisierte Dokumentation, DataHandwerk</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den</w:t>
      </w:r>
      <w:r>
        <w:t xml:space="preserve"> </w:t>
      </w:r>
      <w:r>
        <w:rPr>
          <w:bCs/>
          <w:b/>
        </w:rPr>
        <w:t xml:space="preserve">Power BI Services</w:t>
      </w:r>
      <w:r>
        <w:t xml:space="preserve"> </w:t>
      </w:r>
      <w:r>
        <w:t xml:space="preserve">in der Cloud. 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7" w:name="X2634bd2194affe29c1cfd97b054c3f1354a4ba9"/>
    <w:p>
      <w:pPr>
        <w:pStyle w:val="berschrift1"/>
      </w:pPr>
      <w:r>
        <w:t xml:space="preserve">Projekthistorie</w:t>
      </w:r>
    </w:p>
    <w:p>
      <w:pPr>
        <w:pStyle w:val="FirstParagraph"/>
      </w:pPr>
      <w:r>
        <w:t xml:space="preserve">zeitlich sortiert nach Projekt-Ende</w:t>
      </w:r>
    </w:p>
    <w:bookmarkStart w:id="60" w:name="X39edd83ed430bea76b8ac61e3d4ff43a379af57"/>
    <w:p>
      <w:pPr>
        <w:pStyle w:val="berschrift2"/>
      </w:pPr>
      <w:r>
        <w:t xml:space="preserve">03/2023 - bis jetzt; softwareONE</w:t>
      </w:r>
    </w:p>
    <w:p>
      <w:pPr>
        <w:numPr>
          <w:ilvl w:val="0"/>
          <w:numId w:val="1017"/>
        </w:numPr>
      </w:pPr>
      <w:r>
        <w:t xml:space="preserve">BI Entwicklung</w:t>
      </w:r>
    </w:p>
    <w:p>
      <w:pPr>
        <w:numPr>
          <w:ilvl w:val="0"/>
          <w:numId w:val="1017"/>
        </w:numPr>
      </w:pPr>
      <w:r>
        <w:t xml:space="preserve">Migrationen</w:t>
      </w:r>
    </w:p>
    <w:p>
      <w:pPr>
        <w:numPr>
          <w:ilvl w:val="1"/>
          <w:numId w:val="1018"/>
        </w:numPr>
      </w:pPr>
      <w:r>
        <w:t xml:space="preserve">von SSAS OLAP über SSAS Tabular zu Power BI Premium</w:t>
      </w:r>
    </w:p>
    <w:p>
      <w:pPr>
        <w:numPr>
          <w:ilvl w:val="1"/>
          <w:numId w:val="1018"/>
        </w:numPr>
      </w:pPr>
      <w:r>
        <w:t xml:space="preserve">von on premise Data Warehouse zu Data Lakehouse</w:t>
      </w:r>
    </w:p>
    <w:bookmarkEnd w:id="60"/>
    <w:bookmarkStart w:id="6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1" w:name="X5f0468ccf24e7f192e18e86ffe456a2a47dce7a"/>
    <w:p>
      <w:pPr>
        <w:pStyle w:val="berschrift3"/>
      </w:pPr>
      <w:r>
        <w:t xml:space="preserve">Microsoft BI Architekt und Entwickler</w:t>
      </w:r>
    </w:p>
    <w:bookmarkEnd w:id="61"/>
    <w:bookmarkStart w:id="63" w:name="Xe103b6d9480c6ab43bf75cfe96c9287d0ad69ee"/>
    <w:p>
      <w:pPr>
        <w:pStyle w:val="berschrift3"/>
      </w:pPr>
      <w:r>
        <w:t xml:space="preserve">Hospital Process Analyzer</w:t>
      </w:r>
    </w:p>
    <w:p>
      <w:pPr>
        <w:pStyle w:val="FirstParagraph"/>
      </w:pPr>
      <w:hyperlink r:id="rId62">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9"/>
        </w:numPr>
      </w:pPr>
      <w:r>
        <w:t xml:space="preserve">Microsoft SQL Server</w:t>
      </w:r>
    </w:p>
    <w:p>
      <w:pPr>
        <w:numPr>
          <w:ilvl w:val="0"/>
          <w:numId w:val="1019"/>
        </w:numPr>
      </w:pPr>
      <w:r>
        <w:t xml:space="preserve">Power BI</w:t>
      </w:r>
    </w:p>
    <w:bookmarkEnd w:id="63"/>
    <w:bookmarkStart w:id="64" w:name="X0fa2f4f4f45309b346d5eeac97495d75db086ce"/>
    <w:p>
      <w:pPr>
        <w:pStyle w:val="berschrift3"/>
      </w:pPr>
      <w:r>
        <w:t xml:space="preserve">SmartHome</w:t>
      </w:r>
    </w:p>
    <w:p>
      <w:pPr>
        <w:numPr>
          <w:ilvl w:val="0"/>
          <w:numId w:val="1020"/>
        </w:numPr>
      </w:pPr>
      <w:r>
        <w:t xml:space="preserve">überwachtes Wohnen in Heimen</w:t>
      </w:r>
    </w:p>
    <w:p>
      <w:pPr>
        <w:numPr>
          <w:ilvl w:val="0"/>
          <w:numId w:val="1020"/>
        </w:numPr>
      </w:pPr>
      <w:r>
        <w:t xml:space="preserve">smarte Stromzähler</w:t>
      </w:r>
    </w:p>
    <w:p>
      <w:pPr>
        <w:numPr>
          <w:ilvl w:val="0"/>
          <w:numId w:val="1020"/>
        </w:numPr>
      </w:pPr>
      <w:r>
        <w:t xml:space="preserve">Zeitanalysen von Stromverbräuchen</w:t>
      </w:r>
    </w:p>
    <w:p>
      <w:pPr>
        <w:numPr>
          <w:ilvl w:val="0"/>
          <w:numId w:val="1020"/>
        </w:numPr>
      </w:pPr>
      <w:r>
        <w:t xml:space="preserve">HomeAssistant</w:t>
      </w:r>
    </w:p>
    <w:p>
      <w:pPr>
        <w:numPr>
          <w:ilvl w:val="0"/>
          <w:numId w:val="1020"/>
        </w:numPr>
      </w:pPr>
      <w:r>
        <w:t xml:space="preserve">IoT</w:t>
      </w:r>
    </w:p>
    <w:p>
      <w:pPr>
        <w:numPr>
          <w:ilvl w:val="0"/>
          <w:numId w:val="1020"/>
        </w:numPr>
      </w:pPr>
      <w:r>
        <w:t xml:space="preserve">MQTT</w:t>
      </w:r>
    </w:p>
    <w:p>
      <w:pPr>
        <w:numPr>
          <w:ilvl w:val="0"/>
          <w:numId w:val="1020"/>
        </w:numPr>
      </w:pPr>
      <w:r>
        <w:t xml:space="preserve">Microsoft SQL Server (on-premise)</w:t>
      </w:r>
    </w:p>
    <w:p>
      <w:pPr>
        <w:numPr>
          <w:ilvl w:val="0"/>
          <w:numId w:val="1020"/>
        </w:numPr>
      </w:pPr>
      <w:r>
        <w:t xml:space="preserve">Python</w:t>
      </w:r>
    </w:p>
    <w:bookmarkEnd w:id="64"/>
    <w:bookmarkEnd w:id="65"/>
    <w:bookmarkStart w:id="67"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6"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66"/>
    <w:bookmarkEnd w:id="67"/>
    <w:bookmarkStart w:id="68"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68"/>
    <w:bookmarkStart w:id="70" w:name="X2814412c463acceecab4722cb14405de90f5889"/>
    <w:p>
      <w:pPr>
        <w:pStyle w:val="berschrift2"/>
      </w:pPr>
      <w:r>
        <w:t xml:space="preserve">09/2022 - 12/2022; Kerkhoff Experts GmbH</w:t>
      </w:r>
    </w:p>
    <w:bookmarkStart w:id="69" w:name="X423f84c93caeb3a6efa3c17abd6efe498210aca"/>
    <w:p>
      <w:pPr>
        <w:pStyle w:val="berschrift3"/>
      </w:pPr>
      <w:r>
        <w:t xml:space="preserve">Quick Scan für den Einkauf</w:t>
      </w:r>
    </w:p>
    <w:p>
      <w:pPr>
        <w:numPr>
          <w:ilvl w:val="0"/>
          <w:numId w:val="1023"/>
        </w:numPr>
      </w:pPr>
      <w:r>
        <w:t xml:space="preserve">Spend-Cube mit Microsoft Power BI</w:t>
      </w:r>
    </w:p>
    <w:bookmarkEnd w:id="69"/>
    <w:bookmarkEnd w:id="70"/>
    <w:bookmarkStart w:id="72"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1"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1"/>
    <w:bookmarkEnd w:id="72"/>
    <w:bookmarkStart w:id="74"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3"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3"/>
    <w:bookmarkEnd w:id="74"/>
    <w:bookmarkStart w:id="76"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5"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5"/>
    <w:bookmarkEnd w:id="76"/>
    <w:bookmarkStart w:id="78"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77"/>
    <w:bookmarkEnd w:id="78"/>
    <w:bookmarkStart w:id="80"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79"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79"/>
    <w:bookmarkEnd w:id="80"/>
    <w:bookmarkStart w:id="82"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1"/>
    <w:bookmarkEnd w:id="82"/>
    <w:bookmarkStart w:id="84"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0"/>
        </w:numPr>
      </w:pPr>
      <w:r>
        <w:t xml:space="preserve">Import von Daten aus Service 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83"/>
    <w:bookmarkEnd w:id="84"/>
    <w:bookmarkStart w:id="86"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5"/>
    <w:bookmarkEnd w:id="86"/>
    <w:bookmarkStart w:id="88"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7"/>
    <w:bookmarkEnd w:id="88"/>
    <w:bookmarkStart w:id="90"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8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89"/>
    <w:bookmarkEnd w:id="90"/>
    <w:bookmarkStart w:id="93"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1"/>
    <w:bookmarkStart w:id="92"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92"/>
    <w:bookmarkEnd w:id="93"/>
    <w:bookmarkStart w:id="95"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0"/>
        </w:numPr>
        <w:pStyle w:val="Definition"/>
      </w:pPr>
      <w:r>
        <w:t xml:space="preserve">Microsoft SQL Server (on-premise)</w:t>
      </w:r>
    </w:p>
    <w:bookmarkStart w:id="94"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4"/>
    <w:bookmarkEnd w:id="95"/>
    <w:bookmarkStart w:id="97"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96"/>
    <w:bookmarkEnd w:id="97"/>
    <w:bookmarkStart w:id="99"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8"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8"/>
    <w:bookmarkEnd w:id="99"/>
    <w:bookmarkStart w:id="101"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0"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0"/>
    <w:bookmarkEnd w:id="101"/>
    <w:bookmarkStart w:id="103"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02"/>
    <w:bookmarkEnd w:id="103"/>
    <w:bookmarkStart w:id="105"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4"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04"/>
    <w:bookmarkEnd w:id="105"/>
    <w:bookmarkStart w:id="107"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6" w:name="Xe224a792cdb0daca82f4ed6f4a7169933f6ac05"/>
    <w:p>
      <w:pPr>
        <w:pStyle w:val="berschrift3"/>
      </w:pPr>
      <w:r>
        <w:t xml:space="preserve">Unterstützung bei Analyse, Bearbeitung und Auswertung komplexer Datenpakete eines Produktionsprozesses mit Microsoft-BI-Analyse-Plattform, Data Mining</w:t>
      </w:r>
    </w:p>
    <w:bookmarkEnd w:id="106"/>
    <w:bookmarkEnd w:id="107"/>
    <w:bookmarkStart w:id="109"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08"/>
    <w:bookmarkEnd w:id="109"/>
    <w:bookmarkStart w:id="112"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1"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1"/>
    <w:bookmarkEnd w:id="112"/>
    <w:bookmarkStart w:id="114"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3"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3"/>
    <w:bookmarkEnd w:id="114"/>
    <w:bookmarkStart w:id="116"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5"/>
    <w:bookmarkEnd w:id="116"/>
    <w:bookmarkStart w:id="118"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7"/>
    <w:bookmarkEnd w:id="118"/>
    <w:bookmarkStart w:id="121"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0"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19">
        <w:r>
          <w:rPr>
            <w:rStyle w:val="Hyperlink"/>
          </w:rPr>
          <w:t xml:space="preserve">http://www.orpheus-it.com/</w:t>
        </w:r>
      </w:hyperlink>
    </w:p>
    <w:bookmarkEnd w:id="120"/>
    <w:bookmarkEnd w:id="121"/>
    <w:bookmarkStart w:id="123"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2"/>
    <w:bookmarkEnd w:id="123"/>
    <w:bookmarkStart w:id="125"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4"/>
    <w:bookmarkEnd w:id="125"/>
    <w:bookmarkStart w:id="127"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26"/>
    <w:bookmarkEnd w:id="127"/>
    <w:bookmarkStart w:id="129"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8"/>
    <w:bookmarkEnd w:id="129"/>
    <w:bookmarkStart w:id="131"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0"/>
    <w:bookmarkEnd w:id="131"/>
    <w:bookmarkStart w:id="133"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32"/>
    <w:bookmarkEnd w:id="133"/>
    <w:bookmarkStart w:id="135"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4"/>
    <w:bookmarkEnd w:id="135"/>
    <w:bookmarkStart w:id="137"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36"/>
    <w:bookmarkEnd w:id="137"/>
    <w:bookmarkStart w:id="156"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8"/>
    <w:bookmarkStart w:id="13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9"/>
    <w:bookmarkStart w:id="14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0"/>
    <w:bookmarkStart w:id="142"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1"/>
    <w:bookmarkEnd w:id="142"/>
    <w:bookmarkStart w:id="144"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3"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3"/>
    <w:bookmarkEnd w:id="144"/>
    <w:bookmarkStart w:id="146"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5"/>
    <w:bookmarkEnd w:id="146"/>
    <w:bookmarkStart w:id="148"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7"/>
    <w:bookmarkEnd w:id="148"/>
    <w:bookmarkStart w:id="150"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4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9"/>
    <w:bookmarkEnd w:id="150"/>
    <w:bookmarkStart w:id="152"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1"/>
    <w:bookmarkEnd w:id="152"/>
    <w:bookmarkStart w:id="154"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3"/>
    <w:bookmarkEnd w:id="154"/>
    <w:bookmarkStart w:id="155" w:name="X8dcb390c6fce4a58582bcfbfb6b8145f92b233f"/>
    <w:p>
      <w:pPr>
        <w:pStyle w:val="berschrift3"/>
      </w:pPr>
      <w:r>
        <w:t xml:space="preserve">09/1999 - 05/2004 diverse Projekte / diverse Branchen (u. a. Energiewirtschaft, Versicherungen, Banken, …​)</w:t>
      </w:r>
    </w:p>
    <w:bookmarkEnd w:id="155"/>
    <w:bookmarkEnd w:id="156"/>
    <w:bookmarkEnd w:id="157"/>
    <w:bookmarkStart w:id="183" w:name="X72c1ac79bd9e37517bd4e2ab8f3e8bd4f884e32"/>
    <w:p>
      <w:pPr>
        <w:pStyle w:val="berschrift1"/>
      </w:pPr>
      <w:r>
        <w:t xml:space="preserve">Referenzen / Bewertungen</w:t>
      </w:r>
    </w:p>
    <w:bookmarkStart w:id="158"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8"/>
    <w:bookmarkStart w:id="159"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59"/>
    <w:bookmarkStart w:id="161"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0">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1"/>
    <w:bookmarkStart w:id="163"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3"/>
    <w:bookmarkStart w:id="164"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6"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6"/>
    <w:bookmarkStart w:id="168"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7">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8"/>
    <w:bookmarkStart w:id="169"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69"/>
    <w:bookmarkStart w:id="171"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0">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1"/>
    <w:bookmarkStart w:id="172"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2"/>
    <w:bookmarkStart w:id="174"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3">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4"/>
    <w:bookmarkStart w:id="176"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5">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6"/>
    <w:bookmarkStart w:id="178"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7">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8"/>
    <w:bookmarkStart w:id="180"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9">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0"/>
    <w:bookmarkStart w:id="182"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1">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2"/>
    <w:bookmarkEnd w:id="18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2023-05-11T10:04:51Z</dcterms:created>
  <dcterms:modified xsi:type="dcterms:W3CDTF">2023-05-11T10:04:51Z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ies>
</file>