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月次業務報告(2026年7月)</w:t>
      </w:r>
    </w:p>
    <w:p>
      <w:pPr>
        <w:pStyle w:val="Heading2"/>
      </w:pPr>
      <w:r>
        <w:t>概況</w:t>
      </w:r>
    </w:p>
    <w:p>
      <w:r>
        <w:t>7月の受注は3件(見積提出5件)。外壁塗装の引き合いが続いており、8月は足場資材の手配が山になる見込み。</w:t>
      </w:r>
    </w:p>
    <w:p>
      <w:pPr>
        <w:pStyle w:val="Heading2"/>
      </w:pPr>
      <w:r>
        <w:t>受注の実績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受注日</w:t>
            </w:r>
          </w:p>
        </w:tc>
        <w:tc>
          <w:tcPr>
            <w:tcW w:type="dxa" w:w="2160"/>
          </w:tcPr>
          <w:p>
            <w:r>
              <w:t>件名</w:t>
            </w:r>
          </w:p>
        </w:tc>
        <w:tc>
          <w:tcPr>
            <w:tcW w:type="dxa" w:w="2160"/>
          </w:tcPr>
          <w:p>
            <w:r>
              <w:t>発注元</w:t>
            </w:r>
          </w:p>
        </w:tc>
        <w:tc>
          <w:tcPr>
            <w:tcW w:type="dxa" w:w="2160"/>
          </w:tcPr>
          <w:p>
            <w:r>
              <w:t>金額(税込)</w:t>
            </w:r>
          </w:p>
        </w:tc>
      </w:tr>
      <w:tr>
        <w:tc>
          <w:tcPr>
            <w:tcW w:type="dxa" w:w="2160"/>
          </w:tcPr>
          <w:p>
            <w:r>
              <w:t>7月3日</w:t>
            </w:r>
          </w:p>
        </w:tc>
        <w:tc>
          <w:tcPr>
            <w:tcW w:type="dxa" w:w="2160"/>
          </w:tcPr>
          <w:p>
            <w:r>
              <w:t>外壁塗装工事</w:t>
            </w:r>
          </w:p>
        </w:tc>
        <w:tc>
          <w:tcPr>
            <w:tcW w:type="dxa" w:w="2160"/>
          </w:tcPr>
          <w:p>
            <w:r>
              <w:t>株式会社みほん商事</w:t>
            </w:r>
          </w:p>
        </w:tc>
        <w:tc>
          <w:tcPr>
            <w:tcW w:type="dxa" w:w="2160"/>
          </w:tcPr>
          <w:p>
            <w:r>
              <w:t>640,200円</w:t>
            </w:r>
          </w:p>
        </w:tc>
      </w:tr>
      <w:tr>
        <w:tc>
          <w:tcPr>
            <w:tcW w:type="dxa" w:w="2160"/>
          </w:tcPr>
          <w:p>
            <w:r>
              <w:t>7月15日</w:t>
            </w:r>
          </w:p>
        </w:tc>
        <w:tc>
          <w:tcPr>
            <w:tcW w:type="dxa" w:w="2160"/>
          </w:tcPr>
          <w:p>
            <w:r>
              <w:t>屋根の補修</w:t>
            </w:r>
          </w:p>
        </w:tc>
        <w:tc>
          <w:tcPr>
            <w:tcW w:type="dxa" w:w="2160"/>
          </w:tcPr>
          <w:p>
            <w:r>
              <w:t>例示ビル管理</w:t>
            </w:r>
          </w:p>
        </w:tc>
        <w:tc>
          <w:tcPr>
            <w:tcW w:type="dxa" w:w="2160"/>
          </w:tcPr>
          <w:p>
            <w:r>
              <w:t>231,000円</w:t>
            </w:r>
          </w:p>
        </w:tc>
      </w:tr>
      <w:tr>
        <w:tc>
          <w:tcPr>
            <w:tcW w:type="dxa" w:w="2160"/>
          </w:tcPr>
          <w:p>
            <w:r>
              <w:t>7月28日</w:t>
            </w:r>
          </w:p>
        </w:tc>
        <w:tc>
          <w:tcPr>
            <w:tcW w:type="dxa" w:w="2160"/>
          </w:tcPr>
          <w:p>
            <w:r>
              <w:t>駐車場の白線引き直し</w:t>
            </w:r>
          </w:p>
        </w:tc>
        <w:tc>
          <w:tcPr>
            <w:tcW w:type="dxa" w:w="2160"/>
          </w:tcPr>
          <w:p>
            <w:r>
              <w:t>架空団地自治会</w:t>
            </w:r>
          </w:p>
        </w:tc>
        <w:tc>
          <w:tcPr>
            <w:tcW w:type="dxa" w:w="2160"/>
          </w:tcPr>
          <w:p>
            <w:r>
              <w:t>88,000円</w:t>
            </w:r>
          </w:p>
        </w:tc>
      </w:tr>
    </w:tbl>
    <w:p>
      <w:pPr>
        <w:pStyle w:val="Heading2"/>
      </w:pPr>
      <w:r>
        <w:t>来月の予定</w:t>
      </w:r>
    </w:p>
    <w:p>
      <w:r>
        <w:t>・8月上旬: みほん商事の現場に着手(足場は第1週に設置)</w:t>
      </w:r>
    </w:p>
    <w:p>
      <w:r>
        <w:t>・8月中旬: 夏季休業(11日〜15日)</w:t>
      </w:r>
    </w:p>
    <w:p>
      <w:r>
        <w:t>・8月下旬: 見積フォローの巡回</w:t>
      </w:r>
    </w:p>
    <w:p>
      <w:r>
        <w:rPr>
          <w:b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