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                                      K.AISHWARYA</w:t>
      </w:r>
    </w:p>
    <w:p w:rsidR="00000000" w:rsidDel="00000000" w:rsidP="00000000" w:rsidRDefault="00000000" w:rsidRPr="00000000" w14:paraId="00000002">
      <w:pPr>
        <w:rPr/>
      </w:pPr>
      <w:r w:rsidDel="00000000" w:rsidR="00000000" w:rsidRPr="00000000">
        <w:rPr>
          <w:rtl w:val="0"/>
        </w:rPr>
        <w:t xml:space="preserve"> +91-8939619204| aish02091990@gmail.com|Chennai| LinkedIn | GitHub</w:t>
      </w:r>
    </w:p>
    <w:p w:rsidR="00000000" w:rsidDel="00000000" w:rsidP="00000000" w:rsidRDefault="00000000" w:rsidRPr="00000000" w14:paraId="00000003">
      <w:pPr>
        <w:pStyle w:val="Heading1"/>
        <w:rPr>
          <w:color w:val="000000"/>
          <w:u w:val="single"/>
        </w:rPr>
      </w:pPr>
      <w:r w:rsidDel="00000000" w:rsidR="00000000" w:rsidRPr="00000000">
        <w:rPr>
          <w:color w:val="000000"/>
          <w:u w:val="single"/>
          <w:rtl w:val="0"/>
        </w:rPr>
        <w:t xml:space="preserve">Summary</w:t>
      </w:r>
    </w:p>
    <w:p w:rsidR="00000000" w:rsidDel="00000000" w:rsidP="00000000" w:rsidRDefault="00000000" w:rsidRPr="00000000" w14:paraId="00000004">
      <w:pPr>
        <w:rPr/>
      </w:pPr>
      <w:r w:rsidDel="00000000" w:rsidR="00000000" w:rsidRPr="00000000">
        <w:rPr>
          <w:rtl w:val="0"/>
        </w:rPr>
        <w:t xml:space="preserve">Data Science &amp; Machine Learning professional with strong expertise in data analysis, statistical Modeling, and machine learning algorithms. Proficient in Python, SQL, Pandas, Numpy, with hands on experience in building predictive models and deriving actionable insights. Skilled in data visualization and dashboard creation using Power BI and Excel. Adept at problem-solving, analytical thinking, and team collaboration, with a passion for transforming data into impactful business decisions.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b w:val="1"/>
          <w:bCs w:val="1"/>
          <w:color w:val="000000"/>
        </w:rPr>
      </w:pPr>
      <w:r w:rsidDel="00000000" w:rsidR="00000000" w:rsidRPr="00000000">
        <w:rPr>
          <w:b w:val="1"/>
          <w:bCs w:val="1"/>
          <w:color w:val="000000"/>
          <w:rtl w:val="0"/>
        </w:rPr>
        <w:t xml:space="preserve">Certifications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Science and Machine Learning–IllinoisTech,US  Oct2025-May2025</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Science and Machine Learning– Entri Elevate      Oct2025- May2025 </w:t>
      </w:r>
    </w:p>
    <w:p w:rsidR="00000000" w:rsidDel="00000000" w:rsidP="00000000" w:rsidRDefault="00000000" w:rsidRPr="00000000" w14:paraId="00000009">
      <w:pPr>
        <w:rPr/>
      </w:pPr>
      <w:r w:rsidDel="00000000" w:rsidR="00000000" w:rsidRPr="00000000">
        <w:rPr>
          <w:rtl w:val="0"/>
        </w:rPr>
        <w:t xml:space="preserve">∙ Covered topics including data analysis, data visualization,statistical modeling, and machine learning algorithms. </w:t>
      </w:r>
    </w:p>
    <w:p w:rsidR="00000000" w:rsidDel="00000000" w:rsidP="00000000" w:rsidRDefault="00000000" w:rsidRPr="00000000" w14:paraId="0000000A">
      <w:pPr>
        <w:rPr/>
      </w:pPr>
      <w:r w:rsidDel="00000000" w:rsidR="00000000" w:rsidRPr="00000000">
        <w:rPr>
          <w:rtl w:val="0"/>
        </w:rPr>
        <w:t xml:space="preserve">∙ Developed projects demonstrating practical applications of machine learning in various domains .</w:t>
      </w:r>
    </w:p>
    <w:p w:rsidR="00000000" w:rsidDel="00000000" w:rsidP="00000000" w:rsidRDefault="00000000" w:rsidRPr="00000000" w14:paraId="0000000B">
      <w:pPr>
        <w:pStyle w:val="Heading1"/>
        <w:rPr>
          <w:b w:val="1"/>
          <w:bCs w:val="1"/>
          <w:u w:val="single"/>
        </w:rPr>
      </w:pPr>
      <w:r w:rsidDel="00000000" w:rsidR="00000000" w:rsidRPr="00000000">
        <w:rPr>
          <w:b w:val="1"/>
          <w:bCs w:val="1"/>
          <w:u w:val="single"/>
          <w:rtl w:val="0"/>
        </w:rPr>
        <w:t xml:space="preserve">Projects: </w:t>
      </w:r>
    </w:p>
    <w:p w:rsidR="00000000" w:rsidDel="00000000" w:rsidP="00000000" w:rsidRDefault="00000000" w:rsidRPr="00000000" w14:paraId="0000000C">
      <w:pPr>
        <w:rPr>
          <w:b w:val="1"/>
          <w:bCs w:val="1"/>
          <w:u w:val="single"/>
        </w:rPr>
      </w:pPr>
      <w:r w:rsidDel="00000000" w:rsidR="00000000" w:rsidRPr="00000000">
        <w:rPr>
          <w:rtl w:val="0"/>
        </w:rPr>
        <w:t xml:space="preserve">Excel Data transformation and Data Modeling                                                                                                                                       GitHubLink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Developed and fine-tuned new languages using Advanced AI-Data analyst excel along with PowerBi Data transformation and Data Modeling .</w:t>
      </w:r>
    </w:p>
    <w:p w:rsidR="00000000" w:rsidDel="00000000" w:rsidP="00000000" w:rsidRDefault="00000000" w:rsidRPr="00000000" w14:paraId="0000000E">
      <w:pPr>
        <w:rPr/>
      </w:pPr>
      <w:r w:rsidDel="00000000" w:rsidR="00000000" w:rsidRPr="00000000">
        <w:rPr>
          <w:rtl w:val="0"/>
        </w:rPr>
        <w:t xml:space="preserve">Excel Data visualization </w:t>
      </w:r>
    </w:p>
    <w:p w:rsidR="00000000" w:rsidDel="00000000" w:rsidP="00000000" w:rsidRDefault="00000000" w:rsidRPr="00000000" w14:paraId="0000000F">
      <w:pPr>
        <w:rPr/>
      </w:pPr>
      <w:r w:rsidDel="00000000" w:rsidR="00000000" w:rsidRPr="00000000">
        <w:rPr>
          <w:rtl w:val="0"/>
        </w:rPr>
        <w:t xml:space="preserve">Capstones Project -AI-Healthcare Data insights and Dashboarding Project.                                                                                  </w:t>
      </w:r>
    </w:p>
    <w:p w:rsidR="00000000" w:rsidDel="00000000" w:rsidP="00000000" w:rsidRDefault="00000000" w:rsidRPr="00000000" w14:paraId="00000010">
      <w:pPr>
        <w:rPr/>
      </w:pPr>
      <w:r w:rsidDel="00000000" w:rsidR="00000000" w:rsidRPr="00000000">
        <w:rPr>
          <w:rtl w:val="0"/>
        </w:rPr>
        <w:t xml:space="preserve">∙ Designed an interactive Healthcare analytics dashboard in PowerBI using data from Excel to visualize key metrics such as Patient Recovery,count of Diseases.</w:t>
      </w:r>
    </w:p>
    <w:p w:rsidR="00000000" w:rsidDel="00000000" w:rsidP="00000000" w:rsidRDefault="00000000" w:rsidRPr="00000000" w14:paraId="00000011">
      <w:pPr>
        <w:rPr/>
      </w:pPr>
      <w:r w:rsidDel="00000000" w:rsidR="00000000" w:rsidRPr="00000000">
        <w:rPr>
          <w:rtl w:val="0"/>
        </w:rPr>
        <w:t xml:space="preserve">PowerBi Assignment-DAX Function,Data visualization .</w:t>
      </w:r>
    </w:p>
    <w:p w:rsidR="00000000" w:rsidDel="00000000" w:rsidP="00000000" w:rsidRDefault="00000000" w:rsidRPr="00000000" w14:paraId="00000012">
      <w:pPr>
        <w:rPr/>
      </w:pPr>
      <w:r w:rsidDel="00000000" w:rsidR="00000000" w:rsidRPr="00000000">
        <w:rPr>
          <w:rtl w:val="0"/>
        </w:rPr>
        <w:t xml:space="preserve">Mini Project </w:t>
      </w:r>
    </w:p>
    <w:p w:rsidR="00000000" w:rsidDel="00000000" w:rsidP="00000000" w:rsidRDefault="00000000" w:rsidRPr="00000000" w14:paraId="00000013">
      <w:pPr>
        <w:rPr/>
      </w:pPr>
      <w:r w:rsidDel="00000000" w:rsidR="00000000" w:rsidRPr="00000000">
        <w:rPr>
          <w:rtl w:val="0"/>
        </w:rPr>
        <w:t xml:space="preserve">Healthcare Hospitalisation Data Analytics Dashboard Report .</w:t>
      </w:r>
    </w:p>
    <w:p w:rsidR="00000000" w:rsidDel="00000000" w:rsidP="00000000" w:rsidRDefault="00000000" w:rsidRPr="00000000" w14:paraId="00000014">
      <w:pPr>
        <w:pStyle w:val="Heading1"/>
        <w:rPr/>
      </w:pPr>
      <w:r w:rsidDel="00000000" w:rsidR="00000000" w:rsidRPr="00000000">
        <w:rPr>
          <w:rtl w:val="0"/>
        </w:rPr>
        <w:t xml:space="preserve">Skills:</w:t>
      </w:r>
    </w:p>
    <w:p w:rsidR="00000000" w:rsidDel="00000000" w:rsidP="00000000" w:rsidRDefault="00000000" w:rsidRPr="00000000" w14:paraId="00000015">
      <w:pPr>
        <w:rPr/>
      </w:pPr>
      <w:r w:rsidDel="00000000" w:rsidR="00000000" w:rsidRPr="00000000">
        <w:rPr>
          <w:rtl w:val="0"/>
        </w:rPr>
        <w:t xml:space="preserve"> ∙ Programming &amp; Databases: Python (Pandas, NumPy, Matplotlib, Seaborn), SQL, MySQL. ∙ Machine learning: Linear&amp; Logistic Regression, Decision Trees, Random Forest.  </w:t>
      </w:r>
    </w:p>
    <w:p w:rsidR="00000000" w:rsidDel="00000000" w:rsidP="00000000" w:rsidRDefault="00000000" w:rsidRPr="00000000" w14:paraId="00000016">
      <w:pPr>
        <w:rPr/>
      </w:pPr>
      <w:r w:rsidDel="00000000" w:rsidR="00000000" w:rsidRPr="00000000">
        <w:rPr>
          <w:rtl w:val="0"/>
        </w:rPr>
        <w:t xml:space="preserve"> ∙ Visualization Tools: Power BI, Excel (Pivot Tables, Charts, VLOOKUP). </w:t>
      </w:r>
    </w:p>
    <w:p w:rsidR="00000000" w:rsidDel="00000000" w:rsidP="00000000" w:rsidRDefault="00000000" w:rsidRPr="00000000" w14:paraId="00000017">
      <w:pPr>
        <w:rPr/>
      </w:pPr>
      <w:r w:rsidDel="00000000" w:rsidR="00000000" w:rsidRPr="00000000">
        <w:rPr>
          <w:rtl w:val="0"/>
        </w:rPr>
        <w:t xml:space="preserve"> ∙ Analytics Concepts: Hypothesis Testing, Exploratory Data Analysis (EDA), Data Cleaning&amp;Data Pre processing, Statistical Analysis, Dashboard Development  </w:t>
      </w:r>
    </w:p>
    <w:p w:rsidR="00000000" w:rsidDel="00000000" w:rsidP="00000000" w:rsidRDefault="00000000" w:rsidRPr="00000000" w14:paraId="00000018">
      <w:pPr>
        <w:rPr/>
      </w:pPr>
      <w:r w:rsidDel="00000000" w:rsidR="00000000" w:rsidRPr="00000000">
        <w:rPr>
          <w:rtl w:val="0"/>
        </w:rPr>
        <w:t xml:space="preserve"> ∙ Tools: Jupyter Notebook, Google Colab.</w:t>
      </w:r>
    </w:p>
    <w:p w:rsidR="00000000" w:rsidDel="00000000" w:rsidP="00000000" w:rsidRDefault="00000000" w:rsidRPr="00000000" w14:paraId="00000019">
      <w:pPr>
        <w:rPr/>
      </w:pPr>
      <w:r w:rsidDel="00000000" w:rsidR="00000000" w:rsidRPr="00000000">
        <w:rPr>
          <w:rtl w:val="0"/>
        </w:rPr>
        <w:t xml:space="preserve">  ∙ Soft Skills:Strong Communication , Problem Solving ,Time Management.</w:t>
      </w:r>
    </w:p>
    <w:p w:rsidR="00000000" w:rsidDel="00000000" w:rsidP="00000000" w:rsidRDefault="00000000" w:rsidRPr="00000000" w14:paraId="0000001A">
      <w:pPr>
        <w:pStyle w:val="Heading1"/>
        <w:rPr/>
      </w:pPr>
      <w:r w:rsidDel="00000000" w:rsidR="00000000" w:rsidRPr="00000000">
        <w:rPr>
          <w:rtl w:val="0"/>
        </w:rPr>
        <w:t xml:space="preserve">Education:</w:t>
      </w:r>
    </w:p>
    <w:p w:rsidR="00000000" w:rsidDel="00000000" w:rsidP="00000000" w:rsidRDefault="00000000" w:rsidRPr="00000000" w14:paraId="0000001B">
      <w:pPr>
        <w:rPr>
          <w:i w:val="1"/>
          <w:iCs w:val="1"/>
        </w:rPr>
      </w:pPr>
      <w:r w:rsidDel="00000000" w:rsidR="00000000" w:rsidRPr="00000000">
        <w:rPr>
          <w:i w:val="1"/>
          <w:iCs w:val="1"/>
          <w:rtl w:val="0"/>
        </w:rPr>
        <w:t xml:space="preserve">Bachelor of Computer Science (BSC) Anna Adarsh College for Women,</w:t>
      </w:r>
    </w:p>
    <w:p w:rsidR="00000000" w:rsidDel="00000000" w:rsidP="00000000" w:rsidRDefault="00000000" w:rsidRPr="00000000" w14:paraId="0000001C">
      <w:pPr>
        <w:rPr>
          <w:i w:val="1"/>
          <w:iCs w:val="1"/>
        </w:rPr>
      </w:pPr>
      <w:r w:rsidDel="00000000" w:rsidR="00000000" w:rsidRPr="00000000">
        <w:rPr>
          <w:i w:val="1"/>
          <w:iCs w:val="1"/>
          <w:rtl w:val="0"/>
        </w:rPr>
        <w:t xml:space="preserve"> University of Madras</w:t>
      </w:r>
    </w:p>
    <w:p w:rsidR="00000000" w:rsidDel="00000000" w:rsidP="00000000" w:rsidRDefault="00000000" w:rsidRPr="00000000" w14:paraId="0000001D">
      <w:pPr>
        <w:pStyle w:val="Heading3"/>
        <w:keepNext w:val="0"/>
        <w:keepLines w:val="0"/>
        <w:spacing w:before="280" w:lineRule="auto"/>
        <w:rPr>
          <w:b w:val="1"/>
          <w:bCs w:val="1"/>
          <w:i w:val="1"/>
          <w:iCs w:val="1"/>
          <w:color w:val="000000"/>
          <w:sz w:val="26"/>
          <w:szCs w:val="26"/>
        </w:rPr>
      </w:pPr>
      <w:bookmarkStart w:colFirst="0" w:colLast="0" w:name="_heading=h.jgt15si2mx18" w:id="0"/>
      <w:bookmarkEnd w:id="0"/>
      <w:r w:rsidDel="00000000" w:rsidR="00000000" w:rsidRPr="00000000">
        <w:rPr>
          <w:b w:val="1"/>
          <w:bCs w:val="1"/>
          <w:i w:val="1"/>
          <w:iCs w:val="1"/>
          <w:color w:val="000000"/>
          <w:sz w:val="26"/>
          <w:szCs w:val="26"/>
          <w:rtl w:val="0"/>
        </w:rPr>
        <w:t xml:space="preserve">Previous Work Experiences</w:t>
      </w:r>
    </w:p>
    <w:p w:rsidR="00000000" w:rsidDel="00000000" w:rsidP="00000000" w:rsidRDefault="00000000" w:rsidRPr="00000000" w14:paraId="0000001E">
      <w:pPr>
        <w:rPr>
          <w:i w:val="1"/>
          <w:iCs w:val="1"/>
        </w:rPr>
      </w:pPr>
      <w:r w:rsidDel="00000000" w:rsidR="00000000" w:rsidRPr="00000000">
        <w:rPr>
          <w:b w:val="1"/>
          <w:bCs w:val="1"/>
          <w:i w:val="1"/>
          <w:iCs w:val="1"/>
          <w:rtl w:val="0"/>
        </w:rPr>
        <w:t xml:space="preserve">Senior Service Desk Coordinator – IT Infrastructure Operations &amp; Services (CSS Group)</w:t>
      </w:r>
      <w:r w:rsidDel="00000000" w:rsidR="00000000" w:rsidRPr="00000000">
        <w:rPr>
          <w:i w:val="1"/>
          <w:iCs w:val="1"/>
          <w:rtl w:val="0"/>
        </w:rPr>
        <w:t xml:space="preserve">  </w:t>
      </w:r>
    </w:p>
    <w:p w:rsidR="00000000" w:rsidDel="00000000" w:rsidP="00000000" w:rsidRDefault="00000000" w:rsidRPr="00000000" w14:paraId="0000001F">
      <w:pPr>
        <w:spacing w:after="240" w:before="240" w:lineRule="auto"/>
        <w:rPr>
          <w:i w:val="1"/>
          <w:iCs w:val="1"/>
        </w:rPr>
      </w:pPr>
      <w:r w:rsidDel="00000000" w:rsidR="00000000" w:rsidRPr="00000000">
        <w:rPr>
          <w:b w:val="1"/>
          <w:bCs w:val="1"/>
          <w:i w:val="1"/>
          <w:iCs w:val="1"/>
          <w:rtl w:val="0"/>
        </w:rPr>
        <w:t xml:space="preserve">TVS Sundaram Motors</w:t>
      </w:r>
      <w:r w:rsidDel="00000000" w:rsidR="00000000" w:rsidRPr="00000000">
        <w:rPr>
          <w:i w:val="1"/>
          <w:iCs w:val="1"/>
          <w:rtl w:val="0"/>
        </w:rPr>
        <w:t xml:space="preserve"> | February 2021 – December 2023</w:t>
      </w:r>
    </w:p>
    <w:p w:rsidR="00000000" w:rsidDel="00000000" w:rsidP="00000000" w:rsidRDefault="00000000" w:rsidRPr="00000000" w14:paraId="00000020">
      <w:pPr>
        <w:numPr>
          <w:ilvl w:val="0"/>
          <w:numId w:val="2"/>
        </w:numPr>
        <w:spacing w:after="0" w:afterAutospacing="0" w:before="240" w:lineRule="auto"/>
        <w:ind w:left="720" w:hanging="360"/>
        <w:rPr>
          <w:i w:val="1"/>
          <w:iCs w:val="1"/>
        </w:rPr>
      </w:pPr>
      <w:r w:rsidDel="00000000" w:rsidR="00000000" w:rsidRPr="00000000">
        <w:rPr>
          <w:i w:val="1"/>
          <w:iCs w:val="1"/>
          <w:rtl w:val="0"/>
        </w:rPr>
        <w:t xml:space="preserve">Led client support services group as part of internal project leadership, taking ownership of centralized service desk operations and reporting directly to managers.</w:t>
      </w:r>
    </w:p>
    <w:p w:rsidR="00000000" w:rsidDel="00000000" w:rsidP="00000000" w:rsidRDefault="00000000" w:rsidRPr="00000000" w14:paraId="00000021">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Managed Icare ticketing tool: monitored dashboards, assigned tickets across applications and groups, and ensured timely resolution.</w:t>
      </w:r>
    </w:p>
    <w:p w:rsidR="00000000" w:rsidDel="00000000" w:rsidP="00000000" w:rsidRDefault="00000000" w:rsidRPr="00000000" w14:paraId="00000022">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Prepared performance reports: delivered daily dashboards, monthly pivot chart reports, and annual progress reports using Excel data visualization.</w:t>
      </w:r>
    </w:p>
    <w:p w:rsidR="00000000" w:rsidDel="00000000" w:rsidP="00000000" w:rsidRDefault="00000000" w:rsidRPr="00000000" w14:paraId="00000023">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Coordinated cross-functional teams by centralizing ownership of client support services across multiple groups.</w:t>
      </w:r>
    </w:p>
    <w:p w:rsidR="00000000" w:rsidDel="00000000" w:rsidP="00000000" w:rsidRDefault="00000000" w:rsidRPr="00000000" w14:paraId="00000024">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Acted as centralized service desk lead for IT infrastructure and services, ensuring smooth communication and workflow between teams and managers.</w:t>
      </w:r>
    </w:p>
    <w:p w:rsidR="00000000" w:rsidDel="00000000" w:rsidP="00000000" w:rsidRDefault="00000000" w:rsidRPr="00000000" w14:paraId="00000025">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Enhanced reporting efficiency by standardizing dashboard submissions and improving visibility into service desk performance metrics.</w:t>
      </w:r>
    </w:p>
    <w:p w:rsidR="00000000" w:rsidDel="00000000" w:rsidP="00000000" w:rsidRDefault="00000000" w:rsidRPr="00000000" w14:paraId="00000026">
      <w:pPr>
        <w:pStyle w:val="Heading3"/>
        <w:keepNext w:val="0"/>
        <w:keepLines w:val="0"/>
        <w:spacing w:before="280" w:lineRule="auto"/>
        <w:rPr>
          <w:b w:val="1"/>
          <w:bCs w:val="1"/>
          <w:i w:val="1"/>
          <w:iCs w:val="1"/>
          <w:color w:val="000000"/>
          <w:sz w:val="26"/>
          <w:szCs w:val="26"/>
        </w:rPr>
      </w:pPr>
      <w:bookmarkStart w:colFirst="0" w:colLast="0" w:name="_heading=h.q0db0llibke8" w:id="1"/>
      <w:bookmarkEnd w:id="1"/>
      <w:r w:rsidDel="00000000" w:rsidR="00000000" w:rsidRPr="00000000">
        <w:rPr>
          <w:b w:val="1"/>
          <w:bCs w:val="1"/>
          <w:i w:val="1"/>
          <w:iCs w:val="1"/>
          <w:color w:val="000000"/>
          <w:sz w:val="26"/>
          <w:szCs w:val="26"/>
          <w:rtl w:val="0"/>
        </w:rPr>
        <w:t xml:space="preserve">Previous Work Experiences</w:t>
      </w:r>
    </w:p>
    <w:p w:rsidR="00000000" w:rsidDel="00000000" w:rsidP="00000000" w:rsidRDefault="00000000" w:rsidRPr="00000000" w14:paraId="00000027">
      <w:pPr>
        <w:rPr>
          <w:i w:val="1"/>
          <w:iCs w:val="1"/>
        </w:rPr>
      </w:pPr>
      <w:r w:rsidDel="00000000" w:rsidR="00000000" w:rsidRPr="00000000">
        <w:rPr>
          <w:b w:val="1"/>
          <w:bCs w:val="1"/>
          <w:i w:val="1"/>
          <w:iCs w:val="1"/>
          <w:rtl w:val="0"/>
        </w:rPr>
        <w:t xml:space="preserve">Software Engineer – Global Service Desk (Application Support)</w:t>
      </w:r>
      <w:r w:rsidDel="00000000" w:rsidR="00000000" w:rsidRPr="00000000">
        <w:rPr>
          <w:i w:val="1"/>
          <w:iCs w:val="1"/>
          <w:rtl w:val="0"/>
        </w:rPr>
        <w:t xml:space="preserve">  </w:t>
      </w:r>
    </w:p>
    <w:p w:rsidR="00000000" w:rsidDel="00000000" w:rsidP="00000000" w:rsidRDefault="00000000" w:rsidRPr="00000000" w14:paraId="00000028">
      <w:pPr>
        <w:spacing w:after="240" w:before="240" w:lineRule="auto"/>
        <w:rPr>
          <w:i w:val="1"/>
          <w:iCs w:val="1"/>
        </w:rPr>
      </w:pPr>
      <w:r w:rsidDel="00000000" w:rsidR="00000000" w:rsidRPr="00000000">
        <w:rPr>
          <w:b w:val="1"/>
          <w:bCs w:val="1"/>
          <w:i w:val="1"/>
          <w:iCs w:val="1"/>
          <w:rtl w:val="0"/>
        </w:rPr>
        <w:t xml:space="preserve">Syntel</w:t>
      </w:r>
      <w:r w:rsidDel="00000000" w:rsidR="00000000" w:rsidRPr="00000000">
        <w:rPr>
          <w:i w:val="1"/>
          <w:iCs w:val="1"/>
          <w:rtl w:val="0"/>
        </w:rPr>
        <w:t xml:space="preserve"> | 2014 – 2017</w:t>
      </w:r>
    </w:p>
    <w:p w:rsidR="00000000" w:rsidDel="00000000" w:rsidP="00000000" w:rsidRDefault="00000000" w:rsidRPr="00000000" w14:paraId="00000029">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Served as first point of contact</w:t>
      </w:r>
      <w:r w:rsidDel="00000000" w:rsidR="00000000" w:rsidRPr="00000000">
        <w:rPr>
          <w:i w:val="1"/>
          <w:iCs w:val="1"/>
          <w:rtl w:val="0"/>
        </w:rPr>
        <w:t xml:space="preserve"> for application support, providing first-time resolution via email and HP ticketing tool.</w:t>
      </w:r>
    </w:p>
    <w:p w:rsidR="00000000" w:rsidDel="00000000" w:rsidP="00000000" w:rsidRDefault="00000000" w:rsidRPr="00000000" w14:paraId="0000002A">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Delivered 24/7 on-call support</w:t>
      </w:r>
      <w:r w:rsidDel="00000000" w:rsidR="00000000" w:rsidRPr="00000000">
        <w:rPr>
          <w:i w:val="1"/>
          <w:iCs w:val="1"/>
          <w:rtl w:val="0"/>
        </w:rPr>
        <w:t xml:space="preserve"> on a rotational basis, managing application tickets through HP Ticketing Tool integrated with Microsoft SQL DBMS, VMware administration, and Active Directory.</w:t>
      </w:r>
    </w:p>
    <w:p w:rsidR="00000000" w:rsidDel="00000000" w:rsidP="00000000" w:rsidRDefault="00000000" w:rsidRPr="00000000" w14:paraId="0000002B">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Performed password resets</w:t>
      </w:r>
      <w:r w:rsidDel="00000000" w:rsidR="00000000" w:rsidRPr="00000000">
        <w:rPr>
          <w:i w:val="1"/>
          <w:iCs w:val="1"/>
          <w:rtl w:val="0"/>
        </w:rPr>
        <w:t xml:space="preserve"> and managed user access in Active Directory following ITIL framework best practices.</w:t>
      </w:r>
    </w:p>
    <w:p w:rsidR="00000000" w:rsidDel="00000000" w:rsidP="00000000" w:rsidRDefault="00000000" w:rsidRPr="00000000" w14:paraId="0000002C">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Responded to user queries via email</w:t>
      </w:r>
      <w:r w:rsidDel="00000000" w:rsidR="00000000" w:rsidRPr="00000000">
        <w:rPr>
          <w:i w:val="1"/>
          <w:iCs w:val="1"/>
          <w:rtl w:val="0"/>
        </w:rPr>
        <w:t xml:space="preserve">, providing solutions or routing issues to the appropriate teams for resolution.</w:t>
      </w:r>
    </w:p>
    <w:p w:rsidR="00000000" w:rsidDel="00000000" w:rsidP="00000000" w:rsidRDefault="00000000" w:rsidRPr="00000000" w14:paraId="0000002D">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Handled escalation management</w:t>
      </w:r>
      <w:r w:rsidDel="00000000" w:rsidR="00000000" w:rsidRPr="00000000">
        <w:rPr>
          <w:i w:val="1"/>
          <w:iCs w:val="1"/>
          <w:rtl w:val="0"/>
        </w:rPr>
        <w:t xml:space="preserve"> by efficiently addressing and resolving tickets, ensuring SLA compliance.</w:t>
      </w:r>
    </w:p>
    <w:p w:rsidR="00000000" w:rsidDel="00000000" w:rsidP="00000000" w:rsidRDefault="00000000" w:rsidRPr="00000000" w14:paraId="0000002E">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Prepared performance dashboards</w:t>
      </w:r>
      <w:r w:rsidDel="00000000" w:rsidR="00000000" w:rsidRPr="00000000">
        <w:rPr>
          <w:i w:val="1"/>
          <w:iCs w:val="1"/>
          <w:rtl w:val="0"/>
        </w:rPr>
        <w:t xml:space="preserve"> and iCare reports to track service desk team efficiency and productivity.</w:t>
      </w:r>
    </w:p>
    <w:p w:rsidR="00000000" w:rsidDel="00000000" w:rsidP="00000000" w:rsidRDefault="00000000" w:rsidRPr="00000000" w14:paraId="0000002F">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Coordinated quick resolutions</w:t>
      </w:r>
      <w:r w:rsidDel="00000000" w:rsidR="00000000" w:rsidRPr="00000000">
        <w:rPr>
          <w:i w:val="1"/>
          <w:iCs w:val="1"/>
          <w:rtl w:val="0"/>
        </w:rPr>
        <w:t xml:space="preserve"> by engaging directly with customers and facilitating immediate support calls.</w:t>
      </w:r>
    </w:p>
    <w:p w:rsidR="00000000" w:rsidDel="00000000" w:rsidP="00000000" w:rsidRDefault="00000000" w:rsidRPr="00000000" w14:paraId="00000030">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Achieved high First Call Resolution (FCR)</w:t>
      </w:r>
      <w:r w:rsidDel="00000000" w:rsidR="00000000" w:rsidRPr="00000000">
        <w:rPr>
          <w:i w:val="1"/>
          <w:iCs w:val="1"/>
          <w:rtl w:val="0"/>
        </w:rPr>
        <w:t xml:space="preserve"> rates, minimizing breached timings in Automatic Call Distribution (ACD).</w:t>
      </w:r>
    </w:p>
    <w:p w:rsidR="00000000" w:rsidDel="00000000" w:rsidP="00000000" w:rsidRDefault="00000000" w:rsidRPr="00000000" w14:paraId="00000031">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Created and routed tickets</w:t>
      </w:r>
      <w:r w:rsidDel="00000000" w:rsidR="00000000" w:rsidRPr="00000000">
        <w:rPr>
          <w:i w:val="1"/>
          <w:iCs w:val="1"/>
          <w:rtl w:val="0"/>
        </w:rPr>
        <w:t xml:space="preserve"> on behalf of users to Incident Management (IM) teams for further action.</w:t>
      </w:r>
    </w:p>
    <w:p w:rsidR="00000000" w:rsidDel="00000000" w:rsidP="00000000" w:rsidRDefault="00000000" w:rsidRPr="00000000" w14:paraId="00000032">
      <w:pPr>
        <w:pStyle w:val="Subtitle"/>
        <w:spacing w:after="120" w:before="480" w:lineRule="auto"/>
        <w:rPr/>
      </w:pPr>
      <w:bookmarkStart w:colFirst="0" w:colLast="0" w:name="_heading=h.3eyt4im73xds" w:id="2"/>
      <w:bookmarkEnd w:id="2"/>
      <w:r w:rsidDel="00000000" w:rsidR="00000000" w:rsidRPr="00000000">
        <w:rPr>
          <w:rtl w:val="0"/>
        </w:rPr>
        <w:t xml:space="preserve">Achievements &amp; Certifications</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DATA ANALYST -AI CERTIFICATION.</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ITIL BASIC FOUNDATION CERTIFICATION.</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DNIIT NIIT CERTIFICATION.</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HDCA,HSA CERTIFICATION .</w:t>
      </w:r>
    </w:p>
    <w:p w:rsidR="00000000" w:rsidDel="00000000" w:rsidP="00000000" w:rsidRDefault="00000000" w:rsidRPr="00000000" w14:paraId="00000037">
      <w:pPr>
        <w:spacing w:after="240" w:before="240" w:lineRule="auto"/>
        <w:rPr>
          <w:i w:val="1"/>
          <w:iCs w:val="1"/>
        </w:rPr>
      </w:pPr>
      <w:r w:rsidDel="00000000" w:rsidR="00000000" w:rsidRPr="00000000">
        <w:rPr>
          <w:rtl w:val="0"/>
        </w:rPr>
      </w:r>
    </w:p>
    <w:p w:rsidR="00000000" w:rsidDel="00000000" w:rsidP="00000000" w:rsidRDefault="00000000" w:rsidRPr="00000000" w14:paraId="00000038">
      <w:pPr>
        <w:spacing w:after="240" w:before="240" w:lineRule="auto"/>
        <w:rPr>
          <w:i w:val="1"/>
          <w:iCs w:val="1"/>
        </w:rPr>
      </w:pPr>
      <w:r w:rsidDel="00000000" w:rsidR="00000000" w:rsidRPr="00000000">
        <w:rPr>
          <w:rtl w:val="0"/>
        </w:rPr>
      </w:r>
    </w:p>
    <w:p w:rsidR="00000000" w:rsidDel="00000000" w:rsidP="00000000" w:rsidRDefault="00000000" w:rsidRPr="00000000" w14:paraId="00000039">
      <w:pPr>
        <w:spacing w:after="240" w:before="240" w:lineRule="auto"/>
        <w:rPr>
          <w:b w:val="1"/>
          <w:bCs w:val="1"/>
          <w:i w:val="1"/>
          <w:iCs w:val="1"/>
        </w:rPr>
      </w:pPr>
      <w:r w:rsidDel="00000000" w:rsidR="00000000" w:rsidRPr="00000000">
        <w:rPr>
          <w:b w:val="1"/>
          <w:bCs w:val="1"/>
          <w:i w:val="1"/>
          <w:iCs w:val="1"/>
          <w:rtl w:val="0"/>
        </w:rPr>
        <w:t xml:space="preserve">Tools and Technologies</w:t>
      </w:r>
    </w:p>
    <w:p w:rsidR="00000000" w:rsidDel="00000000" w:rsidP="00000000" w:rsidRDefault="00000000" w:rsidRPr="00000000" w14:paraId="0000003A">
      <w:pPr>
        <w:spacing w:after="0" w:before="240" w:lineRule="auto"/>
        <w:rPr>
          <w:i w:val="1"/>
          <w:iCs w:val="1"/>
        </w:rPr>
      </w:pPr>
      <w:r w:rsidDel="00000000" w:rsidR="00000000" w:rsidRPr="00000000">
        <w:rPr>
          <w:i w:val="1"/>
          <w:iCs w:val="1"/>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895"/>
        <w:gridCol w:w="3315"/>
        <w:tblGridChange w:id="0">
          <w:tblGrid>
            <w:gridCol w:w="3150"/>
            <w:gridCol w:w="2895"/>
            <w:gridCol w:w="3315"/>
          </w:tblGrid>
        </w:tblGridChange>
      </w:tblGrid>
      <w:tr>
        <w:trPr>
          <w:cantSplit w:val="0"/>
          <w:trHeight w:val="31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0.0" w:type="dxa"/>
              <w:right w:w="120.0" w:type="dxa"/>
            </w:tcMar>
            <w:vAlign w:val="top"/>
          </w:tcPr>
          <w:p w:rsidR="00000000" w:rsidDel="00000000" w:rsidP="00000000" w:rsidRDefault="00000000" w:rsidRPr="00000000" w14:paraId="0000003B">
            <w:pPr>
              <w:spacing w:after="180" w:before="240" w:line="276" w:lineRule="auto"/>
              <w:rPr>
                <w:i w:val="1"/>
                <w:iCs w:val="1"/>
              </w:rPr>
            </w:pPr>
            <w:r w:rsidDel="00000000" w:rsidR="00000000" w:rsidRPr="00000000">
              <w:rPr>
                <w:i w:val="1"/>
                <w:iCs w:val="1"/>
                <w:rtl w:val="0"/>
              </w:rPr>
              <w:t xml:space="preserve">Microsoft sql Server</w:t>
            </w:r>
          </w:p>
          <w:p w:rsidR="00000000" w:rsidDel="00000000" w:rsidP="00000000" w:rsidRDefault="00000000" w:rsidRPr="00000000" w14:paraId="0000003C">
            <w:pPr>
              <w:spacing w:after="180" w:before="240" w:line="276" w:lineRule="auto"/>
              <w:rPr>
                <w:i w:val="1"/>
                <w:iCs w:val="1"/>
              </w:rPr>
            </w:pPr>
            <w:r w:rsidDel="00000000" w:rsidR="00000000" w:rsidRPr="00000000">
              <w:rPr>
                <w:i w:val="1"/>
                <w:iCs w:val="1"/>
                <w:rtl w:val="0"/>
              </w:rPr>
              <w:t xml:space="preserve">Hp tool VMARE</w:t>
            </w:r>
          </w:p>
          <w:p w:rsidR="00000000" w:rsidDel="00000000" w:rsidP="00000000" w:rsidRDefault="00000000" w:rsidRPr="00000000" w14:paraId="0000003D">
            <w:pPr>
              <w:spacing w:after="180" w:before="240" w:line="276" w:lineRule="auto"/>
              <w:rPr>
                <w:i w:val="1"/>
                <w:iCs w:val="1"/>
              </w:rPr>
            </w:pPr>
            <w:r w:rsidDel="00000000" w:rsidR="00000000" w:rsidRPr="00000000">
              <w:rPr>
                <w:i w:val="1"/>
                <w:iCs w:val="1"/>
                <w:rtl w:val="0"/>
              </w:rPr>
              <w:t xml:space="preserve">.Net Framework</w:t>
            </w:r>
          </w:p>
          <w:p w:rsidR="00000000" w:rsidDel="00000000" w:rsidP="00000000" w:rsidRDefault="00000000" w:rsidRPr="00000000" w14:paraId="0000003E">
            <w:pPr>
              <w:spacing w:after="180" w:before="240" w:line="276" w:lineRule="auto"/>
              <w:rPr>
                <w:i w:val="1"/>
                <w:iCs w:val="1"/>
              </w:rPr>
            </w:pPr>
            <w:r w:rsidDel="00000000" w:rsidR="00000000" w:rsidRPr="00000000">
              <w:rPr>
                <w:i w:val="1"/>
                <w:iCs w:val="1"/>
                <w:rtl w:val="0"/>
              </w:rPr>
              <w:t xml:space="preserve">ServiceNow</w:t>
            </w:r>
          </w:p>
          <w:p w:rsidR="00000000" w:rsidDel="00000000" w:rsidP="00000000" w:rsidRDefault="00000000" w:rsidRPr="00000000" w14:paraId="0000003F">
            <w:pPr>
              <w:spacing w:after="220" w:before="240" w:line="276" w:lineRule="auto"/>
              <w:rPr>
                <w:i w:val="1"/>
                <w:iCs w:val="1"/>
              </w:rPr>
            </w:pPr>
            <w:r w:rsidDel="00000000" w:rsidR="00000000" w:rsidRPr="00000000">
              <w:rPr>
                <w:i w:val="1"/>
                <w:iCs w:val="1"/>
                <w:rtl w:val="0"/>
              </w:rPr>
              <w:t xml:space="preserve">INCIDENT MANAGEMENT</w:t>
            </w:r>
          </w:p>
          <w:p w:rsidR="00000000" w:rsidDel="00000000" w:rsidP="00000000" w:rsidRDefault="00000000" w:rsidRPr="00000000" w14:paraId="00000040">
            <w:pPr>
              <w:spacing w:after="0" w:before="240" w:line="276" w:lineRule="auto"/>
              <w:rPr>
                <w:i w:val="1"/>
                <w:iCs w:val="1"/>
              </w:rPr>
            </w:pPr>
            <w:r w:rsidDel="00000000" w:rsidR="00000000" w:rsidRPr="00000000">
              <w:rPr>
                <w:i w:val="1"/>
                <w:iCs w:val="1"/>
                <w:rtl w:val="0"/>
              </w:rPr>
              <w:t xml:space="preserve">INFRASTRUCTURE</w:t>
            </w:r>
          </w:p>
        </w:tc>
        <w:tc>
          <w:tcPr>
            <w:tcBorders>
              <w:top w:color="000000" w:space="0" w:sz="5" w:val="single"/>
              <w:left w:color="000000" w:space="0" w:sz="0" w:val="nil"/>
              <w:bottom w:color="000000" w:space="0" w:sz="5" w:val="single"/>
              <w:right w:color="000000" w:space="0" w:sz="5" w:val="single"/>
            </w:tcBorders>
            <w:tcMar>
              <w:top w:w="40.0" w:type="dxa"/>
              <w:left w:w="100.0" w:type="dxa"/>
              <w:bottom w:w="0.0" w:type="dxa"/>
              <w:right w:w="120.0" w:type="dxa"/>
            </w:tcMar>
            <w:vAlign w:val="top"/>
          </w:tcPr>
          <w:p w:rsidR="00000000" w:rsidDel="00000000" w:rsidP="00000000" w:rsidRDefault="00000000" w:rsidRPr="00000000" w14:paraId="00000041">
            <w:pPr>
              <w:spacing w:after="180" w:line="276" w:lineRule="auto"/>
              <w:rPr>
                <w:i w:val="1"/>
                <w:iCs w:val="1"/>
              </w:rPr>
            </w:pPr>
            <w:r w:rsidDel="00000000" w:rsidR="00000000" w:rsidRPr="00000000">
              <w:rPr>
                <w:i w:val="1"/>
                <w:iCs w:val="1"/>
                <w:rtl w:val="0"/>
              </w:rPr>
              <w:t xml:space="preserve">Oracle</w:t>
            </w:r>
          </w:p>
          <w:p w:rsidR="00000000" w:rsidDel="00000000" w:rsidP="00000000" w:rsidRDefault="00000000" w:rsidRPr="00000000" w14:paraId="00000042">
            <w:pPr>
              <w:spacing w:after="180" w:line="276" w:lineRule="auto"/>
              <w:rPr>
                <w:i w:val="1"/>
                <w:iCs w:val="1"/>
              </w:rPr>
            </w:pPr>
            <w:r w:rsidDel="00000000" w:rsidR="00000000" w:rsidRPr="00000000">
              <w:rPr>
                <w:i w:val="1"/>
                <w:iCs w:val="1"/>
                <w:rtl w:val="0"/>
              </w:rPr>
              <w:t xml:space="preserve">Unix</w:t>
            </w:r>
          </w:p>
          <w:p w:rsidR="00000000" w:rsidDel="00000000" w:rsidP="00000000" w:rsidRDefault="00000000" w:rsidRPr="00000000" w14:paraId="00000043">
            <w:pPr>
              <w:spacing w:after="180" w:line="276" w:lineRule="auto"/>
              <w:rPr>
                <w:i w:val="1"/>
                <w:iCs w:val="1"/>
              </w:rPr>
            </w:pPr>
            <w:r w:rsidDel="00000000" w:rsidR="00000000" w:rsidRPr="00000000">
              <w:rPr>
                <w:i w:val="1"/>
                <w:iCs w:val="1"/>
                <w:rtl w:val="0"/>
              </w:rPr>
              <w:t xml:space="preserve">Core Java</w:t>
            </w:r>
          </w:p>
          <w:p w:rsidR="00000000" w:rsidDel="00000000" w:rsidP="00000000" w:rsidRDefault="00000000" w:rsidRPr="00000000" w14:paraId="00000044">
            <w:pPr>
              <w:spacing w:after="220" w:line="276" w:lineRule="auto"/>
              <w:rPr>
                <w:i w:val="1"/>
                <w:iCs w:val="1"/>
              </w:rPr>
            </w:pPr>
            <w:r w:rsidDel="00000000" w:rsidR="00000000" w:rsidRPr="00000000">
              <w:rPr>
                <w:i w:val="1"/>
                <w:iCs w:val="1"/>
                <w:rtl w:val="0"/>
              </w:rPr>
              <w:t xml:space="preserve">HTML</w:t>
            </w:r>
          </w:p>
          <w:p w:rsidR="00000000" w:rsidDel="00000000" w:rsidP="00000000" w:rsidRDefault="00000000" w:rsidRPr="00000000" w14:paraId="00000045">
            <w:pPr>
              <w:spacing w:after="0" w:line="276" w:lineRule="auto"/>
              <w:rPr>
                <w:i w:val="1"/>
                <w:iCs w:val="1"/>
              </w:rPr>
            </w:pPr>
            <w:r w:rsidDel="00000000" w:rsidR="00000000" w:rsidRPr="00000000">
              <w:rPr>
                <w:i w:val="1"/>
                <w:iCs w:val="1"/>
                <w:rtl w:val="0"/>
              </w:rPr>
              <w:t xml:space="preserve">GLOBAL SERVICE DESK</w:t>
            </w:r>
          </w:p>
        </w:tc>
        <w:tc>
          <w:tcPr>
            <w:tcBorders>
              <w:top w:color="000000" w:space="0" w:sz="5" w:val="single"/>
              <w:left w:color="000000" w:space="0" w:sz="0" w:val="nil"/>
              <w:bottom w:color="000000" w:space="0" w:sz="5" w:val="single"/>
              <w:right w:color="000000" w:space="0" w:sz="5" w:val="single"/>
            </w:tcBorders>
            <w:tcMar>
              <w:top w:w="40.0" w:type="dxa"/>
              <w:left w:w="100.0" w:type="dxa"/>
              <w:bottom w:w="0.0" w:type="dxa"/>
              <w:right w:w="120.0" w:type="dxa"/>
            </w:tcMar>
            <w:vAlign w:val="top"/>
          </w:tcPr>
          <w:p w:rsidR="00000000" w:rsidDel="00000000" w:rsidP="00000000" w:rsidRDefault="00000000" w:rsidRPr="00000000" w14:paraId="00000046">
            <w:pPr>
              <w:spacing w:after="180" w:before="240" w:line="276" w:lineRule="auto"/>
              <w:rPr>
                <w:i w:val="1"/>
                <w:iCs w:val="1"/>
              </w:rPr>
            </w:pPr>
            <w:r w:rsidDel="00000000" w:rsidR="00000000" w:rsidRPr="00000000">
              <w:rPr>
                <w:i w:val="1"/>
                <w:iCs w:val="1"/>
                <w:rtl w:val="0"/>
              </w:rPr>
              <w:t xml:space="preserve">SQL STDIO</w:t>
            </w:r>
          </w:p>
          <w:p w:rsidR="00000000" w:rsidDel="00000000" w:rsidP="00000000" w:rsidRDefault="00000000" w:rsidRPr="00000000" w14:paraId="00000047">
            <w:pPr>
              <w:spacing w:after="20" w:line="405.6" w:lineRule="auto"/>
              <w:ind w:right="1780"/>
              <w:rPr>
                <w:i w:val="1"/>
                <w:iCs w:val="1"/>
              </w:rPr>
            </w:pPr>
            <w:r w:rsidDel="00000000" w:rsidR="00000000" w:rsidRPr="00000000">
              <w:rPr>
                <w:i w:val="1"/>
                <w:iCs w:val="1"/>
                <w:rtl w:val="0"/>
              </w:rPr>
              <w:t xml:space="preserve">Linux</w:t>
            </w:r>
          </w:p>
          <w:p w:rsidR="00000000" w:rsidDel="00000000" w:rsidP="00000000" w:rsidRDefault="00000000" w:rsidRPr="00000000" w14:paraId="00000048">
            <w:pPr>
              <w:spacing w:after="20" w:line="405.6" w:lineRule="auto"/>
              <w:ind w:right="1780"/>
              <w:rPr>
                <w:i w:val="1"/>
                <w:iCs w:val="1"/>
              </w:rPr>
            </w:pPr>
            <w:r w:rsidDel="00000000" w:rsidR="00000000" w:rsidRPr="00000000">
              <w:rPr>
                <w:i w:val="1"/>
                <w:iCs w:val="1"/>
                <w:rtl w:val="0"/>
              </w:rPr>
              <w:t xml:space="preserve">ICARETool</w:t>
            </w:r>
          </w:p>
          <w:p w:rsidR="00000000" w:rsidDel="00000000" w:rsidP="00000000" w:rsidRDefault="00000000" w:rsidRPr="00000000" w14:paraId="00000049">
            <w:pPr>
              <w:spacing w:after="180" w:before="240" w:line="276" w:lineRule="auto"/>
              <w:rPr>
                <w:i w:val="1"/>
                <w:iCs w:val="1"/>
              </w:rPr>
            </w:pPr>
            <w:r w:rsidDel="00000000" w:rsidR="00000000" w:rsidRPr="00000000">
              <w:rPr>
                <w:i w:val="1"/>
                <w:iCs w:val="1"/>
                <w:rtl w:val="0"/>
              </w:rPr>
              <w:t xml:space="preserve">ITIL FRAMEWORK</w:t>
            </w:r>
          </w:p>
          <w:p w:rsidR="00000000" w:rsidDel="00000000" w:rsidP="00000000" w:rsidRDefault="00000000" w:rsidRPr="00000000" w14:paraId="0000004A">
            <w:pPr>
              <w:spacing w:after="180" w:before="240" w:line="276" w:lineRule="auto"/>
              <w:rPr>
                <w:i w:val="1"/>
                <w:iCs w:val="1"/>
              </w:rPr>
            </w:pPr>
            <w:r w:rsidDel="00000000" w:rsidR="00000000" w:rsidRPr="00000000">
              <w:rPr>
                <w:i w:val="1"/>
                <w:iCs w:val="1"/>
                <w:rtl w:val="0"/>
              </w:rPr>
              <w:t xml:space="preserve">SERVICE MANAGEMENT</w:t>
            </w:r>
          </w:p>
          <w:p w:rsidR="00000000" w:rsidDel="00000000" w:rsidP="00000000" w:rsidRDefault="00000000" w:rsidRPr="00000000" w14:paraId="0000004B">
            <w:pPr>
              <w:spacing w:after="0" w:before="240" w:line="276" w:lineRule="auto"/>
              <w:rPr>
                <w:i w:val="1"/>
                <w:iCs w:val="1"/>
              </w:rPr>
            </w:pPr>
            <w:r w:rsidDel="00000000" w:rsidR="00000000" w:rsidRPr="00000000">
              <w:rPr>
                <w:i w:val="1"/>
                <w:iCs w:val="1"/>
                <w:rtl w:val="0"/>
              </w:rPr>
              <w:t xml:space="preserve"> </w:t>
            </w:r>
          </w:p>
        </w:tc>
      </w:tr>
    </w:tbl>
    <w:p w:rsidR="00000000" w:rsidDel="00000000" w:rsidP="00000000" w:rsidRDefault="00000000" w:rsidRPr="00000000" w14:paraId="0000004C">
      <w:pPr>
        <w:spacing w:after="180" w:before="240" w:lineRule="auto"/>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 </w:t>
      </w:r>
    </w:p>
    <w:p w:rsidR="00000000" w:rsidDel="00000000" w:rsidP="00000000" w:rsidRDefault="00000000" w:rsidRPr="00000000" w14:paraId="0000004D">
      <w:pPr>
        <w:spacing w:after="180" w:before="240" w:lineRule="auto"/>
        <w:rPr>
          <w:b w:val="1"/>
          <w:bCs w:val="1"/>
          <w:i w:val="1"/>
          <w:iCs w:val="1"/>
        </w:rPr>
      </w:pPr>
      <w:r w:rsidDel="00000000" w:rsidR="00000000" w:rsidRPr="00000000">
        <w:rPr>
          <w:b w:val="1"/>
          <w:bCs w:val="1"/>
          <w:i w:val="1"/>
          <w:iCs w:val="1"/>
          <w:rtl w:val="0"/>
        </w:rPr>
        <w:t xml:space="preserve">Highlights in Syntel</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Completed ITIL basic Certification.</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Received spot recognition during the year2014.</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Received Syntel Star Q4 Cloud rewards during 2016.</w:t>
      </w:r>
    </w:p>
    <w:p w:rsidR="00000000" w:rsidDel="00000000" w:rsidP="00000000" w:rsidRDefault="00000000" w:rsidRPr="00000000" w14:paraId="00000051">
      <w:pPr>
        <w:spacing w:after="240" w:before="240" w:lineRule="auto"/>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PERSONAL PROFILE</w:t>
      </w:r>
    </w:p>
    <w:p w:rsidR="00000000" w:rsidDel="00000000" w:rsidP="00000000" w:rsidRDefault="00000000" w:rsidRPr="00000000" w14:paraId="00000053">
      <w:pPr>
        <w:spacing w:after="240" w:before="240" w:line="312" w:lineRule="auto"/>
        <w:ind w:left="1160" w:firstLine="0"/>
        <w:rPr>
          <w:i w:val="1"/>
          <w:iCs w:val="1"/>
        </w:rPr>
      </w:pPr>
      <w:r w:rsidDel="00000000" w:rsidR="00000000" w:rsidRPr="00000000">
        <w:rPr>
          <w:i w:val="1"/>
          <w:iCs w:val="1"/>
          <w:rtl w:val="0"/>
        </w:rPr>
        <w:t xml:space="preserve">Name                             </w:t>
        <w:tab/>
        <w:t xml:space="preserve">:       </w:t>
        <w:tab/>
        <w:t xml:space="preserve">K.AISHWARYA</w:t>
      </w:r>
    </w:p>
    <w:p w:rsidR="00000000" w:rsidDel="00000000" w:rsidP="00000000" w:rsidRDefault="00000000" w:rsidRPr="00000000" w14:paraId="00000054">
      <w:pPr>
        <w:spacing w:after="0" w:before="220" w:lineRule="auto"/>
        <w:ind w:left="1100" w:firstLine="0"/>
        <w:rPr>
          <w:i w:val="1"/>
          <w:iCs w:val="1"/>
        </w:rPr>
      </w:pPr>
      <w:r w:rsidDel="00000000" w:rsidR="00000000" w:rsidRPr="00000000">
        <w:rPr>
          <w:i w:val="1"/>
          <w:iCs w:val="1"/>
          <w:rtl w:val="0"/>
        </w:rPr>
        <w:t xml:space="preserve">Father’s Name               </w:t>
        <w:tab/>
        <w:t xml:space="preserve">:       </w:t>
        <w:tab/>
        <w:t xml:space="preserve">K.L.Kannan</w:t>
      </w:r>
    </w:p>
    <w:p w:rsidR="00000000" w:rsidDel="00000000" w:rsidP="00000000" w:rsidRDefault="00000000" w:rsidRPr="00000000" w14:paraId="00000055">
      <w:pPr>
        <w:spacing w:after="0" w:before="220" w:lineRule="auto"/>
        <w:ind w:left="1100" w:firstLine="0"/>
        <w:rPr>
          <w:i w:val="1"/>
          <w:iCs w:val="1"/>
        </w:rPr>
      </w:pPr>
      <w:r w:rsidDel="00000000" w:rsidR="00000000" w:rsidRPr="00000000">
        <w:rPr>
          <w:i w:val="1"/>
          <w:iCs w:val="1"/>
          <w:rtl w:val="0"/>
        </w:rPr>
        <w:t xml:space="preserve">Gender                            </w:t>
        <w:tab/>
        <w:t xml:space="preserve">:       </w:t>
        <w:tab/>
        <w:t xml:space="preserve">Female</w:t>
      </w:r>
    </w:p>
    <w:p w:rsidR="00000000" w:rsidDel="00000000" w:rsidP="00000000" w:rsidRDefault="00000000" w:rsidRPr="00000000" w14:paraId="00000056">
      <w:pPr>
        <w:spacing w:after="0" w:before="220" w:lineRule="auto"/>
        <w:ind w:left="1040" w:firstLine="0"/>
        <w:rPr>
          <w:i w:val="1"/>
          <w:iCs w:val="1"/>
        </w:rPr>
      </w:pPr>
      <w:r w:rsidDel="00000000" w:rsidR="00000000" w:rsidRPr="00000000">
        <w:rPr>
          <w:i w:val="1"/>
          <w:iCs w:val="1"/>
          <w:rtl w:val="0"/>
        </w:rPr>
        <w:t xml:space="preserve">Date of Birth                   </w:t>
        <w:tab/>
        <w:t xml:space="preserve">:</w:t>
      </w:r>
      <w:r w:rsidDel="00000000" w:rsidR="00000000" w:rsidRPr="00000000">
        <w:rPr>
          <w:rFonts w:ascii="Times New Roman" w:cs="Times New Roman" w:eastAsia="Times New Roman" w:hAnsi="Times New Roman"/>
          <w:i w:val="1"/>
          <w:iCs w:val="1"/>
          <w:rtl w:val="0"/>
        </w:rPr>
        <w:t xml:space="preserve">       </w:t>
        <w:tab/>
      </w:r>
      <w:r w:rsidDel="00000000" w:rsidR="00000000" w:rsidRPr="00000000">
        <w:rPr>
          <w:i w:val="1"/>
          <w:iCs w:val="1"/>
          <w:rtl w:val="0"/>
        </w:rPr>
        <w:t xml:space="preserve">02-09-1990</w:t>
      </w:r>
    </w:p>
    <w:p w:rsidR="00000000" w:rsidDel="00000000" w:rsidP="00000000" w:rsidRDefault="00000000" w:rsidRPr="00000000" w14:paraId="00000057">
      <w:pPr>
        <w:spacing w:after="0" w:before="220" w:lineRule="auto"/>
        <w:ind w:left="1100" w:firstLine="0"/>
        <w:rPr>
          <w:i w:val="1"/>
          <w:iCs w:val="1"/>
        </w:rPr>
      </w:pPr>
      <w:r w:rsidDel="00000000" w:rsidR="00000000" w:rsidRPr="00000000">
        <w:rPr>
          <w:i w:val="1"/>
          <w:iCs w:val="1"/>
          <w:rtl w:val="0"/>
        </w:rPr>
        <w:t xml:space="preserve">Nationality                     </w:t>
        <w:tab/>
        <w:t xml:space="preserve">:       </w:t>
        <w:tab/>
        <w:t xml:space="preserve">Indian</w:t>
      </w:r>
    </w:p>
    <w:p w:rsidR="00000000" w:rsidDel="00000000" w:rsidP="00000000" w:rsidRDefault="00000000" w:rsidRPr="00000000" w14:paraId="00000058">
      <w:pPr>
        <w:spacing w:after="0" w:before="220" w:line="432" w:lineRule="auto"/>
        <w:ind w:left="1040" w:right="4320" w:firstLine="0"/>
        <w:rPr>
          <w:i w:val="1"/>
          <w:iCs w:val="1"/>
        </w:rPr>
      </w:pPr>
      <w:r w:rsidDel="00000000" w:rsidR="00000000" w:rsidRPr="00000000">
        <w:rPr>
          <w:i w:val="1"/>
          <w:iCs w:val="1"/>
          <w:rtl w:val="0"/>
        </w:rPr>
        <w:t xml:space="preserve"> Maritus status        </w:t>
        <w:tab/>
        <w:t xml:space="preserve">       : Married</w:t>
      </w:r>
    </w:p>
    <w:p w:rsidR="00000000" w:rsidDel="00000000" w:rsidP="00000000" w:rsidRDefault="00000000" w:rsidRPr="00000000" w14:paraId="00000059">
      <w:pPr>
        <w:spacing w:after="0" w:before="220" w:line="432" w:lineRule="auto"/>
        <w:ind w:right="4320"/>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5A">
      <w:pPr>
        <w:spacing w:after="0" w:before="220" w:line="432" w:lineRule="auto"/>
        <w:ind w:right="4320"/>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DECLARATION</w:t>
      </w:r>
    </w:p>
    <w:p w:rsidR="00000000" w:rsidDel="00000000" w:rsidP="00000000" w:rsidRDefault="00000000" w:rsidRPr="00000000" w14:paraId="0000005B">
      <w:pPr>
        <w:spacing w:after="0" w:before="220" w:line="264" w:lineRule="auto"/>
        <w:ind w:left="140" w:right="140" w:firstLine="20"/>
        <w:rPr>
          <w:i w:val="1"/>
          <w:iCs w:val="1"/>
        </w:rPr>
      </w:pPr>
      <w:r w:rsidDel="00000000" w:rsidR="00000000" w:rsidRPr="00000000">
        <w:rPr>
          <w:i w:val="1"/>
          <w:iCs w:val="1"/>
          <w:rtl w:val="0"/>
        </w:rPr>
        <w:t xml:space="preserve">I hereby declare that the information furnished above is true to the best of my knowledge.</w:t>
      </w:r>
    </w:p>
    <w:p w:rsidR="00000000" w:rsidDel="00000000" w:rsidP="00000000" w:rsidRDefault="00000000" w:rsidRPr="00000000" w14:paraId="0000005C">
      <w:pPr>
        <w:spacing w:after="240" w:before="20" w:lineRule="auto"/>
        <w:rPr>
          <w:i w:val="1"/>
          <w:iCs w:val="1"/>
          <w:sz w:val="8"/>
          <w:szCs w:val="8"/>
        </w:rPr>
      </w:pPr>
      <w:r w:rsidDel="00000000" w:rsidR="00000000" w:rsidRPr="00000000">
        <w:rPr>
          <w:i w:val="1"/>
          <w:iCs w:val="1"/>
          <w:sz w:val="8"/>
          <w:szCs w:val="8"/>
          <w:rtl w:val="0"/>
        </w:rPr>
        <w:t xml:space="preserve"> </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                                                                                                                                                     Thanking you,</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                                                                                                                                                Yours sincerely,</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                                                                                                                                              K.Aishwarya</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                                       </w:t>
        <w:tab/>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i w:val="1"/>
          <w:iCs w:val="1"/>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rtl w:val="0"/>
        </w:rPr>
        <w:t xml:space="preserve"> </w:t>
      </w:r>
    </w:p>
    <w:p w:rsidR="00000000" w:rsidDel="00000000" w:rsidP="00000000" w:rsidRDefault="00000000" w:rsidRPr="00000000" w14:paraId="00000076">
      <w:pPr>
        <w:rPr>
          <w:i w:val="1"/>
          <w:iCs w:val="1"/>
        </w:rPr>
      </w:pPr>
      <w:r w:rsidDel="00000000" w:rsidR="00000000" w:rsidRPr="00000000">
        <w:rPr>
          <w:rtl w:val="0"/>
        </w:rPr>
      </w:r>
    </w:p>
    <w:tbl>
      <w:tblPr>
        <w:tblStyle w:val="Table2"/>
        <w:tblW w:w="5715.0" w:type="dxa"/>
        <w:jc w:val="left"/>
        <w:tblInd w:w="810.0" w:type="dxa"/>
        <w:tblBorders>
          <w:top w:color="000000" w:space="0" w:sz="6" w:val="single"/>
          <w:left w:color="000000" w:space="0" w:sz="6" w:val="single"/>
          <w:bottom w:color="000000" w:space="0" w:sz="6" w:val="single"/>
          <w:right w:color="000000" w:space="0" w:sz="6" w:val="single"/>
        </w:tblBorders>
        <w:tblLayout w:type="fixed"/>
        <w:tblLook w:val="0400"/>
      </w:tblPr>
      <w:tblGrid>
        <w:gridCol w:w="5715"/>
        <w:tblGridChange w:id="0">
          <w:tblGrid>
            <w:gridCol w:w="5715"/>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 </w:t>
            </w:r>
          </w:p>
        </w:tc>
      </w:tr>
    </w:tbl>
    <w:p w:rsidR="00000000" w:rsidDel="00000000" w:rsidP="00000000" w:rsidRDefault="00000000" w:rsidRPr="00000000" w14:paraId="00000078">
      <w:pPr>
        <w:rPr/>
      </w:pPr>
      <w:r w:rsidDel="00000000" w:rsidR="00000000" w:rsidRPr="00000000">
        <w:rPr>
          <w:rtl w:val="0"/>
        </w:rPr>
        <w:br w:type="textWrapp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A0B1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A0B1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A0B1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A0B1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9A0B1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9A0B1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A0B1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A0B1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A0B1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A0B1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A0B1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A0B1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A0B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A0B1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A0B1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A0B10"/>
    <w:rPr>
      <w:i w:val="1"/>
      <w:iCs w:val="1"/>
      <w:color w:val="404040" w:themeColor="text1" w:themeTint="0000BF"/>
    </w:rPr>
  </w:style>
  <w:style w:type="paragraph" w:styleId="ListParagraph">
    <w:name w:val="List Paragraph"/>
    <w:basedOn w:val="Normal"/>
    <w:uiPriority w:val="34"/>
    <w:qFormat w:val="1"/>
    <w:rsid w:val="009A0B10"/>
    <w:pPr>
      <w:ind w:left="720"/>
      <w:contextualSpacing w:val="1"/>
    </w:pPr>
  </w:style>
  <w:style w:type="character" w:styleId="IntenseEmphasis">
    <w:name w:val="Intense Emphasis"/>
    <w:basedOn w:val="DefaultParagraphFont"/>
    <w:uiPriority w:val="21"/>
    <w:qFormat w:val="1"/>
    <w:rsid w:val="009A0B10"/>
    <w:rPr>
      <w:i w:val="1"/>
      <w:iCs w:val="1"/>
      <w:color w:val="0f4761" w:themeColor="accent1" w:themeShade="0000BF"/>
    </w:rPr>
  </w:style>
  <w:style w:type="paragraph" w:styleId="IntenseQuote">
    <w:name w:val="Intense Quote"/>
    <w:basedOn w:val="Normal"/>
    <w:next w:val="Normal"/>
    <w:link w:val="IntenseQuoteChar"/>
    <w:uiPriority w:val="30"/>
    <w:qFormat w:val="1"/>
    <w:rsid w:val="009A0B1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A0B10"/>
    <w:rPr>
      <w:i w:val="1"/>
      <w:iCs w:val="1"/>
      <w:color w:val="0f4761" w:themeColor="accent1" w:themeShade="0000BF"/>
    </w:rPr>
  </w:style>
  <w:style w:type="character" w:styleId="IntenseReference">
    <w:name w:val="Intense Reference"/>
    <w:basedOn w:val="DefaultParagraphFont"/>
    <w:uiPriority w:val="32"/>
    <w:qFormat w:val="1"/>
    <w:rsid w:val="009A0B10"/>
    <w:rPr>
      <w:b w:val="1"/>
      <w:bCs w:val="1"/>
      <w:smallCaps w:val="1"/>
      <w:color w:val="0f4761" w:themeColor="accent1" w:themeShade="0000BF"/>
      <w:spacing w:val="5"/>
    </w:rPr>
  </w:style>
  <w:style w:type="paragraph" w:styleId="NoSpacing">
    <w:name w:val="No Spacing"/>
    <w:uiPriority w:val="1"/>
    <w:qFormat w:val="1"/>
    <w:rsid w:val="009A0B10"/>
    <w:pPr>
      <w:spacing w:after="0" w:line="240" w:lineRule="auto"/>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FPu1RZajkwutCi8LDAujZ/qNA==">CgMxLjAyDmguamd0MTVzaTJteDE4Mg5oLnEwZGIwbGxpYmtlODIOaC4zZXl0NGltNzN4ZHM4AHIhMWNESjdzN21HZU9IZzVEXzFaNlhhcmVjZmNQamJRbHR0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2025-12-12T11:45:00Z</dcterms:created>
  <dc:creator>Aishwarya K</dc:creator>
</cp:coreProperties>
</file>