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43F4D" w14:textId="5234A242" w:rsidR="009F66E0" w:rsidRPr="00CC4901" w:rsidRDefault="00CC4901">
      <w:pPr>
        <w:rPr>
          <w:i/>
          <w:iCs/>
          <w:u w:val="single"/>
          <w:lang w:val="en-US"/>
        </w:rPr>
      </w:pPr>
      <w:r>
        <w:rPr>
          <w:i/>
          <w:iCs/>
          <w:u w:val="single"/>
          <w:lang w:val="en-US"/>
        </w:rPr>
        <w:t>Overview of</w:t>
      </w:r>
      <w:r w:rsidR="00FB4088" w:rsidRPr="00CC4901">
        <w:rPr>
          <w:i/>
          <w:iCs/>
          <w:u w:val="single"/>
          <w:lang w:val="en-US"/>
        </w:rPr>
        <w:t xml:space="preserve"> Bloom Filters:</w:t>
      </w:r>
    </w:p>
    <w:p w14:paraId="3AC262BF" w14:textId="4E5311BA" w:rsidR="00FB4088" w:rsidRDefault="00FB4088">
      <w:pPr>
        <w:rPr>
          <w:lang w:val="en-US"/>
        </w:rPr>
      </w:pPr>
    </w:p>
    <w:p w14:paraId="737BE471" w14:textId="77777777" w:rsidR="00FB4088" w:rsidRPr="00FB4088" w:rsidRDefault="00FB4088" w:rsidP="00FB4088">
      <w:pPr>
        <w:rPr>
          <w:lang w:val="en-US"/>
        </w:rPr>
      </w:pPr>
      <w:r w:rsidRPr="00FB4088">
        <w:rPr>
          <w:lang w:val="en-US"/>
        </w:rPr>
        <w:t>For effective set membership queries, probabilistic data structures called bloom filters are utilized. As they can represent a large set using a comparatively small amount of memory, this makes bloom filters especially helpful when memory is a constraint.</w:t>
      </w:r>
    </w:p>
    <w:p w14:paraId="72F7ABB9" w14:textId="77777777" w:rsidR="00FB4088" w:rsidRPr="00FB4088" w:rsidRDefault="00FB4088" w:rsidP="00FB4088">
      <w:pPr>
        <w:rPr>
          <w:lang w:val="en-US"/>
        </w:rPr>
      </w:pPr>
    </w:p>
    <w:p w14:paraId="63DBEC54" w14:textId="7CB7A23D" w:rsidR="00FB4088" w:rsidRDefault="00FB4088" w:rsidP="00FB4088">
      <w:pPr>
        <w:rPr>
          <w:lang w:val="en-US"/>
        </w:rPr>
      </w:pPr>
      <w:r w:rsidRPr="00FB4088">
        <w:rPr>
          <w:lang w:val="en-US"/>
        </w:rPr>
        <w:t>A Bloom filter's fundamental data structure is a bit array, in which each bit denotes a position in the set. Initialization sets all bits to 0. One or more hash functions are used to construct a set of places in the bit array for each element before adding it to the set. Then, we set each of these positions to 1.</w:t>
      </w:r>
      <w:r>
        <w:rPr>
          <w:lang w:val="en-US"/>
        </w:rPr>
        <w:t xml:space="preserve"> </w:t>
      </w:r>
    </w:p>
    <w:p w14:paraId="2BD7F54C" w14:textId="16EA3742" w:rsidR="00CC4901" w:rsidRDefault="00CC4901" w:rsidP="00FB4088">
      <w:pPr>
        <w:rPr>
          <w:lang w:val="en-US"/>
        </w:rPr>
      </w:pPr>
    </w:p>
    <w:p w14:paraId="32569FDE" w14:textId="47E8D390" w:rsidR="00CC4901" w:rsidRDefault="00CC4901" w:rsidP="00FB4088">
      <w:pPr>
        <w:rPr>
          <w:lang w:val="en-US"/>
        </w:rPr>
      </w:pPr>
      <w:r>
        <w:rPr>
          <w:lang w:val="en-US"/>
        </w:rPr>
        <w:t>Moreover, in terms of querying t</w:t>
      </w:r>
      <w:r w:rsidRPr="00CC4901">
        <w:rPr>
          <w:lang w:val="en-US"/>
        </w:rPr>
        <w:t>he same hash functions are applied to the element and the relevant points in the bit array are inspected to query the Bloom filter for set membership of the element. The element is assumed to be a member of the set with a high probability if all the bits are set to 1 in these positions.</w:t>
      </w:r>
    </w:p>
    <w:p w14:paraId="4A091DD8" w14:textId="5ACABBD6" w:rsidR="00CC4901" w:rsidRDefault="00CC4901" w:rsidP="00FB4088">
      <w:pPr>
        <w:rPr>
          <w:lang w:val="en-US"/>
        </w:rPr>
      </w:pPr>
    </w:p>
    <w:p w14:paraId="2E94EED0" w14:textId="751BFF7E" w:rsidR="00CC4901" w:rsidRDefault="00CC4901" w:rsidP="00FB4088">
      <w:pPr>
        <w:rPr>
          <w:lang w:val="en-US"/>
        </w:rPr>
      </w:pPr>
      <w:r>
        <w:rPr>
          <w:lang w:val="en-US"/>
        </w:rPr>
        <w:t xml:space="preserve">The difference between bloom filters and counting bloom filters is that CBF utilizes the use of counters. This counter is </w:t>
      </w:r>
      <w:r w:rsidRPr="00CC4901">
        <w:rPr>
          <w:lang w:val="en-US"/>
        </w:rPr>
        <w:t>in place of the standard (0 or 1) in each slot</w:t>
      </w:r>
      <w:r>
        <w:rPr>
          <w:lang w:val="en-US"/>
        </w:rPr>
        <w:t xml:space="preserve"> in the regular bloom filters</w:t>
      </w:r>
      <w:r w:rsidRPr="00CC4901">
        <w:rPr>
          <w:lang w:val="en-US"/>
        </w:rPr>
        <w:t>. The</w:t>
      </w:r>
      <w:r>
        <w:rPr>
          <w:lang w:val="en-US"/>
        </w:rPr>
        <w:t>refore,</w:t>
      </w:r>
      <w:r w:rsidRPr="00CC4901">
        <w:rPr>
          <w:lang w:val="en-US"/>
        </w:rPr>
        <w:t xml:space="preserve"> unlike Bloom Filters, we can remove elements from the data structure</w:t>
      </w:r>
      <w:r>
        <w:rPr>
          <w:lang w:val="en-US"/>
        </w:rPr>
        <w:t xml:space="preserve"> </w:t>
      </w:r>
      <w:r w:rsidRPr="00CC4901">
        <w:rPr>
          <w:lang w:val="en-US"/>
        </w:rPr>
        <w:t>(Alsayed, 2020).</w:t>
      </w:r>
    </w:p>
    <w:p w14:paraId="14F89169" w14:textId="1EEF2EE8" w:rsidR="00FB4088" w:rsidRDefault="00FB4088">
      <w:pPr>
        <w:rPr>
          <w:lang w:val="en-US"/>
        </w:rPr>
      </w:pPr>
    </w:p>
    <w:p w14:paraId="58E748E1" w14:textId="252E499B" w:rsidR="00FB4088" w:rsidRPr="00CC4901" w:rsidRDefault="00FB4088">
      <w:pPr>
        <w:rPr>
          <w:i/>
          <w:iCs/>
          <w:u w:val="single"/>
          <w:lang w:val="en-US"/>
        </w:rPr>
      </w:pPr>
      <w:r w:rsidRPr="00CC4901">
        <w:rPr>
          <w:i/>
          <w:iCs/>
          <w:u w:val="single"/>
          <w:lang w:val="en-US"/>
        </w:rPr>
        <w:t xml:space="preserve">A </w:t>
      </w:r>
      <w:r w:rsidR="00C41813">
        <w:rPr>
          <w:i/>
          <w:iCs/>
          <w:u w:val="single"/>
          <w:lang w:val="en-US"/>
        </w:rPr>
        <w:t xml:space="preserve">deep </w:t>
      </w:r>
      <w:r w:rsidRPr="00CC4901">
        <w:rPr>
          <w:i/>
          <w:iCs/>
          <w:u w:val="single"/>
          <w:lang w:val="en-US"/>
        </w:rPr>
        <w:t>dive into Counting Bloom Filters (CBF</w:t>
      </w:r>
      <w:r w:rsidR="00C41813">
        <w:rPr>
          <w:i/>
          <w:iCs/>
          <w:u w:val="single"/>
          <w:lang w:val="en-US"/>
        </w:rPr>
        <w:t>s</w:t>
      </w:r>
      <w:r w:rsidRPr="00CC4901">
        <w:rPr>
          <w:i/>
          <w:iCs/>
          <w:u w:val="single"/>
          <w:lang w:val="en-US"/>
        </w:rPr>
        <w:t>):</w:t>
      </w:r>
    </w:p>
    <w:p w14:paraId="59446EEF" w14:textId="3160B199" w:rsidR="00CC4901" w:rsidRDefault="00CC4901">
      <w:pPr>
        <w:rPr>
          <w:lang w:val="en-US"/>
        </w:rPr>
      </w:pPr>
    </w:p>
    <w:p w14:paraId="658A0E33" w14:textId="30A4D633" w:rsidR="00CC4901" w:rsidRDefault="00CC4901">
      <w:pPr>
        <w:rPr>
          <w:lang w:val="en-US"/>
        </w:rPr>
      </w:pPr>
      <w:r w:rsidRPr="00CC4901">
        <w:rPr>
          <w:lang w:val="en-US"/>
        </w:rPr>
        <w:t>To efficiently storing and retrieving set membership, counting bloom filters (CBFs), a sort of probabilistic data structure, is used. Although they are similar to Bloom filters, they also can keep a counter for each hash value in the filter. The number of times an item has been added to the set may now be estimated with greater accuracy</w:t>
      </w:r>
      <w:r w:rsidR="002535D3">
        <w:rPr>
          <w:lang w:val="en-US"/>
        </w:rPr>
        <w:t xml:space="preserve"> (Alsayed, 2020)</w:t>
      </w:r>
      <w:r w:rsidRPr="00CC4901">
        <w:rPr>
          <w:lang w:val="en-US"/>
        </w:rPr>
        <w:t>.</w:t>
      </w:r>
      <w:r w:rsidR="002535D3">
        <w:rPr>
          <w:lang w:val="en-US"/>
        </w:rPr>
        <w:t xml:space="preserve"> </w:t>
      </w:r>
    </w:p>
    <w:p w14:paraId="02060BCA" w14:textId="58534C87" w:rsidR="00CC4901" w:rsidRDefault="00CC4901">
      <w:pPr>
        <w:rPr>
          <w:lang w:val="en-US"/>
        </w:rPr>
      </w:pPr>
    </w:p>
    <w:p w14:paraId="0EABC424" w14:textId="52EEAB27" w:rsidR="00C41813" w:rsidRDefault="00C41813">
      <w:pPr>
        <w:rPr>
          <w:lang w:val="en-US"/>
        </w:rPr>
      </w:pPr>
      <w:r w:rsidRPr="00C41813">
        <w:rPr>
          <w:lang w:val="en-US"/>
        </w:rPr>
        <w:t>CBFs are built using an array of counters with a zero initial value. A set of hash functions are applied to each item when it is entered into the CBF, and the relevant counters in the array are increased. The number of bits that are set in the CBF for each item depends on the number of hash functions that are employed. A position in the array of counters is represented by each bit in the CBF</w:t>
      </w:r>
      <w:r w:rsidR="002535D3">
        <w:rPr>
          <w:lang w:val="en-US"/>
        </w:rPr>
        <w:t xml:space="preserve"> (</w:t>
      </w:r>
      <w:r w:rsidR="00C44530">
        <w:rPr>
          <w:lang w:val="en-US"/>
        </w:rPr>
        <w:t>K</w:t>
      </w:r>
      <w:r w:rsidR="00C44530" w:rsidRPr="00C44530">
        <w:rPr>
          <w:lang w:val="en-US"/>
        </w:rPr>
        <w:t>irushikesh</w:t>
      </w:r>
      <w:r w:rsidR="00C44530">
        <w:rPr>
          <w:lang w:val="en-US"/>
        </w:rPr>
        <w:t>, 2022)</w:t>
      </w:r>
      <w:r w:rsidRPr="00C41813">
        <w:rPr>
          <w:lang w:val="en-US"/>
        </w:rPr>
        <w:t>.</w:t>
      </w:r>
    </w:p>
    <w:p w14:paraId="2E2C3629" w14:textId="712689B3" w:rsidR="00C41813" w:rsidRDefault="00C41813">
      <w:pPr>
        <w:rPr>
          <w:lang w:val="en-US"/>
        </w:rPr>
      </w:pPr>
    </w:p>
    <w:p w14:paraId="745E0A9C" w14:textId="11E38228" w:rsidR="00C41813" w:rsidRDefault="00C41813">
      <w:pPr>
        <w:rPr>
          <w:lang w:val="en-US"/>
        </w:rPr>
      </w:pPr>
      <w:r w:rsidRPr="00C41813">
        <w:rPr>
          <w:lang w:val="en-US"/>
        </w:rPr>
        <w:t>The same hash functions are applied to the item to be queried to query the CBF for set membership, and the associated counters in the array are then analyzed. The item is assumed to be a member of the set with a high probability if all the counters for the hash values connected to it are non-zero. The number of times an item has been added to the set can also be calculated using CBFs. To achieve this, check the values of the counters connected to the item's hash values. The item is regarded as having been added to the set at least once if each counter has a value other than zero. The total of the counter values provides an approximation of how many times the item has been added to the set overall.</w:t>
      </w:r>
    </w:p>
    <w:p w14:paraId="000BCD7C" w14:textId="77777777" w:rsidR="00C41813" w:rsidRDefault="00C41813">
      <w:pPr>
        <w:rPr>
          <w:lang w:val="en-US"/>
        </w:rPr>
      </w:pPr>
    </w:p>
    <w:p w14:paraId="6E7D8AD1" w14:textId="2AB7105D" w:rsidR="00C41813" w:rsidRDefault="00C41813">
      <w:pPr>
        <w:rPr>
          <w:lang w:val="en-US"/>
        </w:rPr>
      </w:pPr>
      <w:r>
        <w:rPr>
          <w:lang w:val="en-US"/>
        </w:rPr>
        <w:lastRenderedPageBreak/>
        <w:t>It is important to note that f</w:t>
      </w:r>
      <w:r w:rsidRPr="00C41813">
        <w:rPr>
          <w:lang w:val="en-US"/>
        </w:rPr>
        <w:t>alse positives are possible, though, because many things can hash to the same CBF counts. The size of the counters and the quantity of hash algorithms employed can be changed to reduce the likelihood of a false positive.</w:t>
      </w:r>
    </w:p>
    <w:p w14:paraId="1E858CEF" w14:textId="77777777" w:rsidR="00CC4901" w:rsidRDefault="00CC4901">
      <w:pPr>
        <w:rPr>
          <w:lang w:val="en-US"/>
        </w:rPr>
      </w:pPr>
    </w:p>
    <w:p w14:paraId="67958D5E" w14:textId="32D41910" w:rsidR="00FB4088" w:rsidRDefault="002535D3">
      <w:pPr>
        <w:rPr>
          <w:i/>
          <w:iCs/>
          <w:u w:val="single"/>
          <w:lang w:val="en-US"/>
        </w:rPr>
      </w:pPr>
      <w:r w:rsidRPr="002535D3">
        <w:rPr>
          <w:i/>
          <w:iCs/>
          <w:u w:val="single"/>
          <w:lang w:val="en-US"/>
        </w:rPr>
        <w:t>A look into the use of hashing</w:t>
      </w:r>
      <w:r w:rsidR="00C44530">
        <w:rPr>
          <w:i/>
          <w:iCs/>
          <w:u w:val="single"/>
          <w:lang w:val="en-US"/>
        </w:rPr>
        <w:t xml:space="preserve"> functions</w:t>
      </w:r>
      <w:r w:rsidRPr="002535D3">
        <w:rPr>
          <w:i/>
          <w:iCs/>
          <w:u w:val="single"/>
          <w:lang w:val="en-US"/>
        </w:rPr>
        <w:t>:</w:t>
      </w:r>
    </w:p>
    <w:p w14:paraId="1E8AE407" w14:textId="515AB536" w:rsidR="00C44530" w:rsidRDefault="00C44530">
      <w:pPr>
        <w:rPr>
          <w:i/>
          <w:iCs/>
          <w:u w:val="single"/>
          <w:lang w:val="en-US"/>
        </w:rPr>
      </w:pPr>
    </w:p>
    <w:p w14:paraId="1FE6BC33" w14:textId="59423656" w:rsidR="00C44530" w:rsidRDefault="00C44530">
      <w:pPr>
        <w:rPr>
          <w:lang w:val="en-US"/>
        </w:rPr>
      </w:pPr>
      <w:r w:rsidRPr="00C44530">
        <w:rPr>
          <w:lang w:val="en-US"/>
        </w:rPr>
        <w:t>An arbitrary-sized input (such as a string or file) is mapped to a fixed-size output (a hash value or hash code) using a hash function. Typically, the output is a series of bits that serve as a distinct digital fingerprint of the incoming data. The hash function should be deterministic, which means it should consistently generate the same output for a given input.</w:t>
      </w:r>
    </w:p>
    <w:p w14:paraId="5C2B6352" w14:textId="078E3814" w:rsidR="00C44530" w:rsidRDefault="00C44530">
      <w:pPr>
        <w:rPr>
          <w:lang w:val="en-US"/>
        </w:rPr>
      </w:pPr>
    </w:p>
    <w:p w14:paraId="760A1155" w14:textId="20423E16" w:rsidR="00C44530" w:rsidRDefault="007F2BFA">
      <w:pPr>
        <w:rPr>
          <w:lang w:val="en-US"/>
        </w:rPr>
      </w:pPr>
      <w:r w:rsidRPr="007F2BFA">
        <w:rPr>
          <w:lang w:val="en-US"/>
        </w:rPr>
        <w:t>In a Counting Bloom Filter (CBF), the hash function's job is to map an element to one or more locations in the array that corresponds to the CBF. Every location in the array acts as a counter that can be increased or decreased to indicate if an element is present or absent from the CBF.</w:t>
      </w:r>
    </w:p>
    <w:p w14:paraId="28548A1E" w14:textId="4E43563F" w:rsidR="007F2BFA" w:rsidRDefault="007F2BFA">
      <w:pPr>
        <w:rPr>
          <w:lang w:val="en-US"/>
        </w:rPr>
      </w:pPr>
    </w:p>
    <w:p w14:paraId="08509551" w14:textId="5FDB098E" w:rsidR="007F2BFA" w:rsidRDefault="007F2BFA">
      <w:pPr>
        <w:rPr>
          <w:lang w:val="en-US"/>
        </w:rPr>
      </w:pPr>
      <w:r w:rsidRPr="007F2BFA">
        <w:rPr>
          <w:lang w:val="en-US"/>
        </w:rPr>
        <w:t>The hash function is used to generate one or more hash values when an element is added to the CBF. A place in the array is indexed using a hash value for each element, and the counter at that position is incremented to indicate the element's presence in the CBF.</w:t>
      </w:r>
    </w:p>
    <w:p w14:paraId="710A7C3A" w14:textId="3A4CAFA3" w:rsidR="007F2BFA" w:rsidRDefault="007F2BFA">
      <w:pPr>
        <w:rPr>
          <w:lang w:val="en-US"/>
        </w:rPr>
      </w:pPr>
    </w:p>
    <w:p w14:paraId="2AFACFB7" w14:textId="4AE06E80" w:rsidR="007F2BFA" w:rsidRDefault="007F2BFA">
      <w:pPr>
        <w:rPr>
          <w:lang w:val="en-US"/>
        </w:rPr>
      </w:pPr>
      <w:r w:rsidRPr="007F2BFA">
        <w:rPr>
          <w:lang w:val="en-US"/>
        </w:rPr>
        <w:t>The hash function is once more applied to the element to produce one or more hash values for determining whether an element is a member of the CBF. Next, we determine whether the counters at the hash value positions are greater than 0. The element is probably a member of the CBF if all the counters are larger than 0 (however there is a potential of false positives). We can conclude that an element is unquestionably not a member of the CBF if any of the counters are 0.</w:t>
      </w:r>
    </w:p>
    <w:p w14:paraId="699EB1B4" w14:textId="08142E18" w:rsidR="00D6223E" w:rsidRDefault="00D6223E">
      <w:pPr>
        <w:rPr>
          <w:lang w:val="en-US"/>
        </w:rPr>
      </w:pPr>
    </w:p>
    <w:p w14:paraId="0939112F" w14:textId="2D364733" w:rsidR="00D6223E" w:rsidRPr="00C44530" w:rsidRDefault="00D6223E">
      <w:pPr>
        <w:rPr>
          <w:lang w:val="en-US"/>
        </w:rPr>
      </w:pPr>
      <w:r w:rsidRPr="00D6223E">
        <w:rPr>
          <w:highlight w:val="yellow"/>
          <w:lang w:val="en-US"/>
        </w:rPr>
        <w:t>From the video that professor showed I will draw a diagram of the hash functions on how it works</w:t>
      </w:r>
    </w:p>
    <w:p w14:paraId="31D9D4A7" w14:textId="0CBFD141" w:rsidR="002535D3" w:rsidRDefault="002535D3">
      <w:pPr>
        <w:rPr>
          <w:lang w:val="en-US"/>
        </w:rPr>
      </w:pPr>
    </w:p>
    <w:p w14:paraId="35CB6223" w14:textId="77777777" w:rsidR="002535D3" w:rsidRDefault="002535D3">
      <w:pPr>
        <w:rPr>
          <w:lang w:val="en-US"/>
        </w:rPr>
      </w:pPr>
    </w:p>
    <w:p w14:paraId="6949E669" w14:textId="6299CA53" w:rsidR="00FB4088" w:rsidRPr="002535D3" w:rsidRDefault="00FB4088">
      <w:pPr>
        <w:rPr>
          <w:u w:val="single"/>
          <w:lang w:val="en-US"/>
        </w:rPr>
      </w:pPr>
      <w:r w:rsidRPr="002535D3">
        <w:rPr>
          <w:u w:val="single"/>
          <w:lang w:val="en-US"/>
        </w:rPr>
        <w:t>Analysis of operations asymptotic order of growth:</w:t>
      </w:r>
    </w:p>
    <w:p w14:paraId="40F3CB03" w14:textId="63C00B67" w:rsidR="002535D3" w:rsidRDefault="002535D3">
      <w:pPr>
        <w:rPr>
          <w:lang w:val="en-US"/>
        </w:rPr>
      </w:pPr>
    </w:p>
    <w:p w14:paraId="59825C09" w14:textId="334A6512" w:rsidR="002535D3" w:rsidRDefault="002535D3">
      <w:pPr>
        <w:rPr>
          <w:lang w:val="en-US"/>
        </w:rPr>
      </w:pPr>
      <w:r>
        <w:rPr>
          <w:lang w:val="en-US"/>
        </w:rPr>
        <w:t>The three main operations utilized in CBFs are: insertion, search and delete</w:t>
      </w:r>
    </w:p>
    <w:p w14:paraId="48142A59" w14:textId="48A964C2" w:rsidR="002535D3" w:rsidRDefault="002535D3">
      <w:pPr>
        <w:rPr>
          <w:lang w:val="en-US"/>
        </w:rPr>
      </w:pPr>
    </w:p>
    <w:p w14:paraId="592CA58A" w14:textId="77777777" w:rsidR="002535D3" w:rsidRPr="002535D3" w:rsidRDefault="002535D3" w:rsidP="002535D3">
      <w:pPr>
        <w:rPr>
          <w:lang w:val="en-US"/>
        </w:rPr>
      </w:pPr>
      <w:r w:rsidRPr="002535D3">
        <w:rPr>
          <w:i/>
          <w:iCs/>
          <w:u w:val="single"/>
          <w:lang w:val="en-US"/>
        </w:rPr>
        <w:t>Insert:</w:t>
      </w:r>
      <w:r w:rsidRPr="002535D3">
        <w:rPr>
          <w:lang w:val="en-US"/>
        </w:rPr>
        <w:t xml:space="preserve"> To add a new item to the CBF, increase the counters corresponding to its hash values. This operation has an O(k) time complexity, where k is the total number of hash functions employed.</w:t>
      </w:r>
    </w:p>
    <w:p w14:paraId="20D78137" w14:textId="77777777" w:rsidR="002535D3" w:rsidRPr="002535D3" w:rsidRDefault="002535D3" w:rsidP="002535D3">
      <w:pPr>
        <w:rPr>
          <w:lang w:val="en-US"/>
        </w:rPr>
      </w:pPr>
    </w:p>
    <w:p w14:paraId="0684EBE8" w14:textId="77777777" w:rsidR="002535D3" w:rsidRPr="002535D3" w:rsidRDefault="002535D3" w:rsidP="002535D3">
      <w:pPr>
        <w:rPr>
          <w:lang w:val="en-US"/>
        </w:rPr>
      </w:pPr>
      <w:r w:rsidRPr="002535D3">
        <w:rPr>
          <w:i/>
          <w:iCs/>
          <w:u w:val="single"/>
          <w:lang w:val="en-US"/>
        </w:rPr>
        <w:t>Search:</w:t>
      </w:r>
      <w:r w:rsidRPr="002535D3">
        <w:rPr>
          <w:lang w:val="en-US"/>
        </w:rPr>
        <w:t xml:space="preserve"> Check the counters linked to the item's hash values to see if it is present in the CBF. The item is most likely part of the set if all the counters are greater than zero. The item is not part of the set if any of the counters are zero. This operation's temporal complexity is also O(k).</w:t>
      </w:r>
    </w:p>
    <w:p w14:paraId="345ADD5A" w14:textId="77777777" w:rsidR="002535D3" w:rsidRPr="002535D3" w:rsidRDefault="002535D3" w:rsidP="002535D3">
      <w:pPr>
        <w:rPr>
          <w:lang w:val="en-US"/>
        </w:rPr>
      </w:pPr>
    </w:p>
    <w:p w14:paraId="258B4ACF" w14:textId="1CEA96C5" w:rsidR="002535D3" w:rsidRDefault="002535D3" w:rsidP="002535D3">
      <w:pPr>
        <w:rPr>
          <w:lang w:val="en-US"/>
        </w:rPr>
      </w:pPr>
      <w:r w:rsidRPr="002535D3">
        <w:rPr>
          <w:i/>
          <w:iCs/>
          <w:u w:val="single"/>
          <w:lang w:val="en-US"/>
        </w:rPr>
        <w:t>Delete:</w:t>
      </w:r>
      <w:r w:rsidRPr="002535D3">
        <w:rPr>
          <w:lang w:val="en-US"/>
        </w:rPr>
        <w:t xml:space="preserve"> Decrease the counters linked to an item's hash values to remove it from the CBF. This operation's temporal complexity is also O(k).</w:t>
      </w:r>
    </w:p>
    <w:p w14:paraId="73E55A10" w14:textId="40BD0A01" w:rsidR="00FB4088" w:rsidRDefault="00FB4088">
      <w:pPr>
        <w:rPr>
          <w:lang w:val="en-US"/>
        </w:rPr>
      </w:pPr>
    </w:p>
    <w:p w14:paraId="30FE29B2" w14:textId="77777777" w:rsidR="00C44530" w:rsidRDefault="00C44530">
      <w:pPr>
        <w:rPr>
          <w:i/>
          <w:iCs/>
          <w:u w:val="single"/>
          <w:lang w:val="en-US"/>
        </w:rPr>
      </w:pPr>
    </w:p>
    <w:p w14:paraId="2F359B4F" w14:textId="03B77B34" w:rsidR="00FB4088" w:rsidRDefault="00FB4088">
      <w:pPr>
        <w:rPr>
          <w:i/>
          <w:iCs/>
          <w:u w:val="single"/>
          <w:lang w:val="en-US"/>
        </w:rPr>
      </w:pPr>
      <w:r w:rsidRPr="00C44530">
        <w:rPr>
          <w:i/>
          <w:iCs/>
          <w:u w:val="single"/>
          <w:lang w:val="en-US"/>
        </w:rPr>
        <w:t>Practical, real-life computational applications of CBF</w:t>
      </w:r>
      <w:r w:rsidR="00CC4901" w:rsidRPr="00C44530">
        <w:rPr>
          <w:i/>
          <w:iCs/>
          <w:u w:val="single"/>
          <w:lang w:val="en-US"/>
        </w:rPr>
        <w:t>:</w:t>
      </w:r>
    </w:p>
    <w:p w14:paraId="21C3D187" w14:textId="7049DA51" w:rsidR="00C44530" w:rsidRDefault="00C44530">
      <w:pPr>
        <w:rPr>
          <w:i/>
          <w:iCs/>
          <w:u w:val="single"/>
          <w:lang w:val="en-US"/>
        </w:rPr>
      </w:pPr>
    </w:p>
    <w:p w14:paraId="5C49510E" w14:textId="7342B06E" w:rsidR="00C44530" w:rsidRDefault="007A457C">
      <w:pPr>
        <w:rPr>
          <w:lang w:val="en-US"/>
        </w:rPr>
      </w:pPr>
      <w:r w:rsidRPr="007A457C">
        <w:rPr>
          <w:lang w:val="en-US"/>
        </w:rPr>
        <w:t>P</w:t>
      </w:r>
      <w:r w:rsidR="00D6223E" w:rsidRPr="007A457C">
        <w:rPr>
          <w:lang w:val="en-US"/>
        </w:rPr>
        <w:t>lagiarism</w:t>
      </w:r>
    </w:p>
    <w:p w14:paraId="78EBA319" w14:textId="6077717C" w:rsidR="007A457C" w:rsidRDefault="007A457C">
      <w:pPr>
        <w:rPr>
          <w:lang w:val="en-US"/>
        </w:rPr>
      </w:pPr>
    </w:p>
    <w:p w14:paraId="614986D3" w14:textId="2C4CA0A5" w:rsidR="007A457C" w:rsidRDefault="007A457C">
      <w:pPr>
        <w:rPr>
          <w:lang w:val="en-US"/>
        </w:rPr>
      </w:pPr>
      <w:r w:rsidRPr="007A457C">
        <w:rPr>
          <w:lang w:val="en-US"/>
        </w:rPr>
        <w:t>By presenting each document as a set of distinctive words or phrases that occur in the document, counting Bloom Filters (CBFs) can be utilized for plagiarism detection. CBFs can be used to represent the sets, enabling effective set membership queries to determine whether two documents share any text and may therefore be plagiarized.</w:t>
      </w:r>
      <w:r>
        <w:rPr>
          <w:lang w:val="en-US"/>
        </w:rPr>
        <w:t xml:space="preserve"> </w:t>
      </w:r>
      <w:r w:rsidRPr="007A457C">
        <w:rPr>
          <w:lang w:val="en-US"/>
        </w:rPr>
        <w:t>We can represent two documents D1 and D2 as sets S1 and S2, respectively, to identify plagiarism between them. We can add the S1 items to a CBF and then determine whether S2 elements are already present. If any element is discovered, it means that S1 and S2 share at least one word or phrase, and more investigation can be done to evaluate whether plagiarism has taken place.</w:t>
      </w:r>
      <w:r>
        <w:rPr>
          <w:lang w:val="en-US"/>
        </w:rPr>
        <w:t xml:space="preserve"> </w:t>
      </w:r>
      <w:r w:rsidRPr="007A457C">
        <w:rPr>
          <w:lang w:val="en-US"/>
        </w:rPr>
        <w:t>To determine the level of plagiarism, CBFs can effectively estimate the number of times an item has been added to a set. For instance, if a term or phrase appears more than once in both texts, that could be a sign of more plagiarism than if it only appears once.</w:t>
      </w:r>
      <w:r>
        <w:rPr>
          <w:lang w:val="en-US"/>
        </w:rPr>
        <w:t xml:space="preserve"> This is especially useful for schools and universities when trying to check the extent of plagiarism in a student’s assignment. </w:t>
      </w:r>
    </w:p>
    <w:p w14:paraId="536D27F7" w14:textId="7683769D" w:rsidR="007A457C" w:rsidRDefault="007A457C">
      <w:pPr>
        <w:rPr>
          <w:lang w:val="en-US"/>
        </w:rPr>
      </w:pPr>
    </w:p>
    <w:p w14:paraId="2C6A5401" w14:textId="179EB3CC" w:rsidR="007A457C" w:rsidRDefault="007A457C">
      <w:pPr>
        <w:rPr>
          <w:lang w:val="en-US"/>
        </w:rPr>
      </w:pPr>
      <w:r w:rsidRPr="007A457C">
        <w:rPr>
          <w:highlight w:val="yellow"/>
          <w:lang w:val="en-US"/>
        </w:rPr>
        <w:t>Add another example</w:t>
      </w:r>
    </w:p>
    <w:p w14:paraId="3E645773" w14:textId="4C5A5040" w:rsidR="00293714" w:rsidRPr="00D6223E" w:rsidRDefault="00293714">
      <w:pPr>
        <w:rPr>
          <w:lang w:val="en-US"/>
        </w:rPr>
      </w:pPr>
      <w:r>
        <w:rPr>
          <w:lang w:val="en-US"/>
        </w:rPr>
        <w:t xml:space="preserve">Networking traffic/accidents/bandwidth consumption optimization </w:t>
      </w:r>
    </w:p>
    <w:p w14:paraId="3FD767B5" w14:textId="6004EDA7" w:rsidR="00CC4901" w:rsidRDefault="00CC4901">
      <w:pPr>
        <w:rPr>
          <w:lang w:val="en-US"/>
        </w:rPr>
      </w:pPr>
    </w:p>
    <w:p w14:paraId="381E178E" w14:textId="18A1E825" w:rsidR="00C41813" w:rsidRPr="002535D3" w:rsidRDefault="00C41813">
      <w:pPr>
        <w:rPr>
          <w:i/>
          <w:iCs/>
          <w:u w:val="single"/>
          <w:lang w:val="en-US"/>
        </w:rPr>
      </w:pPr>
      <w:r w:rsidRPr="002535D3">
        <w:rPr>
          <w:i/>
          <w:iCs/>
          <w:u w:val="single"/>
          <w:lang w:val="en-US"/>
        </w:rPr>
        <w:t>Conclusion:</w:t>
      </w:r>
    </w:p>
    <w:p w14:paraId="1653856C" w14:textId="1D3239A2" w:rsidR="00C41813" w:rsidRDefault="00C41813">
      <w:pPr>
        <w:rPr>
          <w:lang w:val="en-US"/>
        </w:rPr>
      </w:pPr>
    </w:p>
    <w:p w14:paraId="2AD9B493" w14:textId="0D286AE7" w:rsidR="00C41813" w:rsidRPr="002535D3" w:rsidRDefault="002535D3">
      <w:pPr>
        <w:rPr>
          <w:lang w:val="en-US"/>
        </w:rPr>
      </w:pPr>
      <w:r w:rsidRPr="002535D3">
        <w:rPr>
          <w:lang w:val="en-US"/>
        </w:rPr>
        <w:t>In conclusion, CBFs are an effective data structure for approximation set membership queries, particularly when the size of the set is huge or unknowable. They do, however, have a significant false positive rate, which must be considered while creating and utilizing CBFs.</w:t>
      </w:r>
    </w:p>
    <w:p w14:paraId="6762718B" w14:textId="23D85403" w:rsidR="00CC4901" w:rsidRDefault="00CC4901">
      <w:pPr>
        <w:rPr>
          <w:b/>
          <w:bCs/>
          <w:i/>
          <w:iCs/>
          <w:u w:val="single"/>
          <w:lang w:val="en-US"/>
        </w:rPr>
      </w:pPr>
    </w:p>
    <w:p w14:paraId="7C7B9875" w14:textId="1892CA59" w:rsidR="007963CE" w:rsidRDefault="007963CE">
      <w:pPr>
        <w:rPr>
          <w:i/>
          <w:iCs/>
          <w:u w:val="single"/>
          <w:lang w:val="en-US"/>
        </w:rPr>
      </w:pPr>
      <w:r>
        <w:rPr>
          <w:i/>
          <w:iCs/>
          <w:noProof/>
          <w:u w:val="single"/>
          <w:lang w:val="en-US"/>
        </w:rPr>
        <mc:AlternateContent>
          <mc:Choice Requires="wps">
            <w:drawing>
              <wp:anchor distT="0" distB="0" distL="114300" distR="114300" simplePos="0" relativeHeight="251659264" behindDoc="0" locked="0" layoutInCell="1" allowOverlap="1" wp14:anchorId="52697C11" wp14:editId="53A47AB3">
                <wp:simplePos x="0" y="0"/>
                <wp:positionH relativeFrom="column">
                  <wp:posOffset>-44605</wp:posOffset>
                </wp:positionH>
                <wp:positionV relativeFrom="paragraph">
                  <wp:posOffset>187155</wp:posOffset>
                </wp:positionV>
                <wp:extent cx="5854390" cy="0"/>
                <wp:effectExtent l="0" t="12700" r="26035" b="25400"/>
                <wp:wrapNone/>
                <wp:docPr id="1" name="Straight Connector 1"/>
                <wp:cNvGraphicFramePr/>
                <a:graphic xmlns:a="http://schemas.openxmlformats.org/drawingml/2006/main">
                  <a:graphicData uri="http://schemas.microsoft.com/office/word/2010/wordprocessingShape">
                    <wps:wsp>
                      <wps:cNvCnPr/>
                      <wps:spPr>
                        <a:xfrm>
                          <a:off x="0" y="0"/>
                          <a:ext cx="5854390" cy="0"/>
                        </a:xfrm>
                        <a:prstGeom prst="line">
                          <a:avLst/>
                        </a:prstGeom>
                        <a:ln w="38100">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885D5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5pt,14.75pt" to="457.5pt,14.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" strokecolor="#747070 [1614]" strokeweight="3pt">
                <v:stroke joinstyle="miter"/>
              </v:line>
            </w:pict>
          </mc:Fallback>
        </mc:AlternateContent>
      </w:r>
    </w:p>
    <w:p w14:paraId="636F3D87" w14:textId="77777777" w:rsidR="007963CE" w:rsidRDefault="007963CE">
      <w:pPr>
        <w:rPr>
          <w:i/>
          <w:iCs/>
          <w:u w:val="single"/>
          <w:lang w:val="en-US"/>
        </w:rPr>
      </w:pPr>
    </w:p>
    <w:p w14:paraId="3D1BB009" w14:textId="2C94CC52" w:rsidR="007963CE" w:rsidRPr="007963CE" w:rsidRDefault="007963CE">
      <w:pPr>
        <w:rPr>
          <w:rFonts w:cstheme="minorHAnsi"/>
          <w:i/>
          <w:iCs/>
          <w:u w:val="single"/>
          <w:lang w:val="en-US"/>
        </w:rPr>
      </w:pPr>
      <w:r w:rsidRPr="007963CE">
        <w:rPr>
          <w:rFonts w:cstheme="minorHAnsi"/>
          <w:i/>
          <w:iCs/>
          <w:u w:val="single"/>
          <w:lang w:val="en-US"/>
        </w:rPr>
        <w:t>Implementation of the CBFs in Python using the code template, with appropriate docstrings and meaningful comments and a thorough justification for your choice of hash functions.</w:t>
      </w:r>
    </w:p>
    <w:p w14:paraId="23CCAB45" w14:textId="77777777" w:rsidR="00CC4901" w:rsidRDefault="00CC4901">
      <w:pPr>
        <w:rPr>
          <w:b/>
          <w:bCs/>
          <w:i/>
          <w:iCs/>
          <w:u w:val="single"/>
          <w:lang w:val="en-US"/>
        </w:rPr>
      </w:pPr>
    </w:p>
    <w:p w14:paraId="2E514D18" w14:textId="77777777" w:rsidR="00CC4901" w:rsidRDefault="00CC4901">
      <w:pPr>
        <w:rPr>
          <w:b/>
          <w:bCs/>
          <w:i/>
          <w:iCs/>
          <w:u w:val="single"/>
          <w:lang w:val="en-US"/>
        </w:rPr>
      </w:pPr>
    </w:p>
    <w:p w14:paraId="12D483D0" w14:textId="77777777" w:rsidR="00CC4901" w:rsidRPr="007963CE" w:rsidRDefault="00CC4901">
      <w:pPr>
        <w:rPr>
          <w:lang w:val="en-US"/>
        </w:rPr>
      </w:pPr>
    </w:p>
    <w:p w14:paraId="6BB500BF" w14:textId="77777777" w:rsidR="00CC4901" w:rsidRDefault="00CC4901">
      <w:pPr>
        <w:rPr>
          <w:b/>
          <w:bCs/>
          <w:i/>
          <w:iCs/>
          <w:u w:val="single"/>
          <w:lang w:val="en-US"/>
        </w:rPr>
      </w:pPr>
    </w:p>
    <w:p w14:paraId="5510E29B" w14:textId="77777777" w:rsidR="00CC4901" w:rsidRDefault="00CC4901">
      <w:pPr>
        <w:rPr>
          <w:b/>
          <w:bCs/>
          <w:i/>
          <w:iCs/>
          <w:u w:val="single"/>
          <w:lang w:val="en-US"/>
        </w:rPr>
      </w:pPr>
    </w:p>
    <w:p w14:paraId="346EB4E1" w14:textId="77777777" w:rsidR="00CC4901" w:rsidRDefault="00CC4901">
      <w:pPr>
        <w:rPr>
          <w:b/>
          <w:bCs/>
          <w:i/>
          <w:iCs/>
          <w:u w:val="single"/>
          <w:lang w:val="en-US"/>
        </w:rPr>
      </w:pPr>
    </w:p>
    <w:p w14:paraId="14047BBA" w14:textId="77777777" w:rsidR="00CC4901" w:rsidRDefault="00CC4901">
      <w:pPr>
        <w:rPr>
          <w:b/>
          <w:bCs/>
          <w:i/>
          <w:iCs/>
          <w:u w:val="single"/>
          <w:lang w:val="en-US"/>
        </w:rPr>
      </w:pPr>
    </w:p>
    <w:p w14:paraId="4DB48CB5" w14:textId="77777777" w:rsidR="00CC4901" w:rsidRDefault="00CC4901">
      <w:pPr>
        <w:rPr>
          <w:b/>
          <w:bCs/>
          <w:i/>
          <w:iCs/>
          <w:u w:val="single"/>
          <w:lang w:val="en-US"/>
        </w:rPr>
      </w:pPr>
    </w:p>
    <w:p w14:paraId="29BFD9C3" w14:textId="43C1BB37" w:rsidR="00CC4901" w:rsidRDefault="00CC4901">
      <w:pPr>
        <w:rPr>
          <w:b/>
          <w:bCs/>
          <w:i/>
          <w:iCs/>
          <w:u w:val="single"/>
          <w:lang w:val="en-US"/>
        </w:rPr>
      </w:pPr>
    </w:p>
    <w:p w14:paraId="7A38047E" w14:textId="52115BF8" w:rsidR="00D6223E" w:rsidRDefault="00D6223E">
      <w:pPr>
        <w:rPr>
          <w:b/>
          <w:bCs/>
          <w:i/>
          <w:iCs/>
          <w:u w:val="single"/>
          <w:lang w:val="en-US"/>
        </w:rPr>
      </w:pPr>
    </w:p>
    <w:p w14:paraId="7F021F38" w14:textId="0F74974A" w:rsidR="00D6223E" w:rsidRDefault="00D6223E">
      <w:pPr>
        <w:rPr>
          <w:b/>
          <w:bCs/>
          <w:i/>
          <w:iCs/>
          <w:u w:val="single"/>
          <w:lang w:val="en-US"/>
        </w:rPr>
      </w:pPr>
    </w:p>
    <w:p w14:paraId="06DCB3C0" w14:textId="5BE87343" w:rsidR="00D6223E" w:rsidRDefault="00D6223E">
      <w:pPr>
        <w:rPr>
          <w:b/>
          <w:bCs/>
          <w:i/>
          <w:iCs/>
          <w:u w:val="single"/>
          <w:lang w:val="en-US"/>
        </w:rPr>
      </w:pPr>
    </w:p>
    <w:p w14:paraId="7F9AB91D" w14:textId="6DBC7D53" w:rsidR="00D6223E" w:rsidRDefault="00D6223E">
      <w:pPr>
        <w:rPr>
          <w:b/>
          <w:bCs/>
          <w:i/>
          <w:iCs/>
          <w:u w:val="single"/>
          <w:lang w:val="en-US"/>
        </w:rPr>
      </w:pPr>
    </w:p>
    <w:p w14:paraId="7320D9A7" w14:textId="4E4AC94A" w:rsidR="00D6223E" w:rsidRDefault="00D6223E">
      <w:pPr>
        <w:rPr>
          <w:b/>
          <w:bCs/>
          <w:i/>
          <w:iCs/>
          <w:u w:val="single"/>
          <w:lang w:val="en-US"/>
        </w:rPr>
      </w:pPr>
    </w:p>
    <w:p w14:paraId="2618EBD5" w14:textId="251C1CF4" w:rsidR="00D6223E" w:rsidRDefault="00D6223E">
      <w:pPr>
        <w:rPr>
          <w:b/>
          <w:bCs/>
          <w:i/>
          <w:iCs/>
          <w:u w:val="single"/>
          <w:lang w:val="en-US"/>
        </w:rPr>
      </w:pPr>
    </w:p>
    <w:p w14:paraId="428F768F" w14:textId="14C43574" w:rsidR="00D6223E" w:rsidRDefault="00D6223E">
      <w:pPr>
        <w:rPr>
          <w:b/>
          <w:bCs/>
          <w:i/>
          <w:iCs/>
          <w:u w:val="single"/>
          <w:lang w:val="en-US"/>
        </w:rPr>
      </w:pPr>
    </w:p>
    <w:p w14:paraId="46434D07" w14:textId="1EEECDA0" w:rsidR="00D6223E" w:rsidRDefault="00D6223E">
      <w:pPr>
        <w:rPr>
          <w:b/>
          <w:bCs/>
          <w:i/>
          <w:iCs/>
          <w:u w:val="single"/>
          <w:lang w:val="en-US"/>
        </w:rPr>
      </w:pPr>
    </w:p>
    <w:p w14:paraId="4A5342EC" w14:textId="773B42BB" w:rsidR="00D6223E" w:rsidRDefault="00D6223E">
      <w:pPr>
        <w:rPr>
          <w:b/>
          <w:bCs/>
          <w:i/>
          <w:iCs/>
          <w:u w:val="single"/>
          <w:lang w:val="en-US"/>
        </w:rPr>
      </w:pPr>
    </w:p>
    <w:p w14:paraId="377BE876" w14:textId="2791B955" w:rsidR="00D6223E" w:rsidRDefault="00D6223E">
      <w:pPr>
        <w:rPr>
          <w:b/>
          <w:bCs/>
          <w:i/>
          <w:iCs/>
          <w:u w:val="single"/>
          <w:lang w:val="en-US"/>
        </w:rPr>
      </w:pPr>
    </w:p>
    <w:p w14:paraId="1C7FA9C7" w14:textId="68A0FE19" w:rsidR="00D6223E" w:rsidRDefault="00D6223E">
      <w:pPr>
        <w:rPr>
          <w:b/>
          <w:bCs/>
          <w:i/>
          <w:iCs/>
          <w:u w:val="single"/>
          <w:lang w:val="en-US"/>
        </w:rPr>
      </w:pPr>
    </w:p>
    <w:p w14:paraId="0340F7E0" w14:textId="6E720A57" w:rsidR="00D6223E" w:rsidRDefault="00D6223E">
      <w:pPr>
        <w:rPr>
          <w:b/>
          <w:bCs/>
          <w:i/>
          <w:iCs/>
          <w:u w:val="single"/>
          <w:lang w:val="en-US"/>
        </w:rPr>
      </w:pPr>
    </w:p>
    <w:p w14:paraId="28038DC4" w14:textId="2B6260CF" w:rsidR="00D6223E" w:rsidRDefault="00D6223E">
      <w:pPr>
        <w:rPr>
          <w:b/>
          <w:bCs/>
          <w:i/>
          <w:iCs/>
          <w:u w:val="single"/>
          <w:lang w:val="en-US"/>
        </w:rPr>
      </w:pPr>
    </w:p>
    <w:p w14:paraId="7828BF69" w14:textId="4E4413A8" w:rsidR="00D6223E" w:rsidRDefault="00D6223E">
      <w:pPr>
        <w:rPr>
          <w:b/>
          <w:bCs/>
          <w:i/>
          <w:iCs/>
          <w:u w:val="single"/>
          <w:lang w:val="en-US"/>
        </w:rPr>
      </w:pPr>
    </w:p>
    <w:p w14:paraId="24B2FF41" w14:textId="01F737AF" w:rsidR="00D6223E" w:rsidRDefault="00D6223E">
      <w:pPr>
        <w:rPr>
          <w:b/>
          <w:bCs/>
          <w:i/>
          <w:iCs/>
          <w:u w:val="single"/>
          <w:lang w:val="en-US"/>
        </w:rPr>
      </w:pPr>
    </w:p>
    <w:p w14:paraId="041FEA9A" w14:textId="5777C800" w:rsidR="00D6223E" w:rsidRDefault="00D6223E">
      <w:pPr>
        <w:rPr>
          <w:b/>
          <w:bCs/>
          <w:i/>
          <w:iCs/>
          <w:u w:val="single"/>
          <w:lang w:val="en-US"/>
        </w:rPr>
      </w:pPr>
    </w:p>
    <w:p w14:paraId="29407F5C" w14:textId="77777777" w:rsidR="00D6223E" w:rsidRDefault="00D6223E">
      <w:pPr>
        <w:rPr>
          <w:b/>
          <w:bCs/>
          <w:i/>
          <w:iCs/>
          <w:u w:val="single"/>
          <w:lang w:val="en-US"/>
        </w:rPr>
      </w:pPr>
    </w:p>
    <w:p w14:paraId="094277C6" w14:textId="77777777" w:rsidR="00CC4901" w:rsidRDefault="00CC4901">
      <w:pPr>
        <w:rPr>
          <w:b/>
          <w:bCs/>
          <w:i/>
          <w:iCs/>
          <w:u w:val="single"/>
          <w:lang w:val="en-US"/>
        </w:rPr>
      </w:pPr>
    </w:p>
    <w:p w14:paraId="66C195A1" w14:textId="77777777" w:rsidR="00CC4901" w:rsidRDefault="00CC4901">
      <w:pPr>
        <w:rPr>
          <w:b/>
          <w:bCs/>
          <w:i/>
          <w:iCs/>
          <w:u w:val="single"/>
          <w:lang w:val="en-US"/>
        </w:rPr>
      </w:pPr>
    </w:p>
    <w:p w14:paraId="39F947CC" w14:textId="77777777" w:rsidR="00CC4901" w:rsidRDefault="00CC4901">
      <w:pPr>
        <w:rPr>
          <w:b/>
          <w:bCs/>
          <w:i/>
          <w:iCs/>
          <w:u w:val="single"/>
          <w:lang w:val="en-US"/>
        </w:rPr>
      </w:pPr>
    </w:p>
    <w:p w14:paraId="742AAC5E" w14:textId="77777777" w:rsidR="00CC4901" w:rsidRDefault="00CC4901">
      <w:pPr>
        <w:rPr>
          <w:b/>
          <w:bCs/>
          <w:i/>
          <w:iCs/>
          <w:u w:val="single"/>
          <w:lang w:val="en-US"/>
        </w:rPr>
      </w:pPr>
    </w:p>
    <w:p w14:paraId="0E3DF8B1" w14:textId="2B443ED1" w:rsidR="00CC4901" w:rsidRPr="00CC4901" w:rsidRDefault="00CC4901">
      <w:pPr>
        <w:rPr>
          <w:i/>
          <w:iCs/>
          <w:u w:val="single"/>
          <w:lang w:val="en-US"/>
        </w:rPr>
      </w:pPr>
      <w:r w:rsidRPr="00CC4901">
        <w:rPr>
          <w:i/>
          <w:iCs/>
          <w:u w:val="single"/>
          <w:lang w:val="en-US"/>
        </w:rPr>
        <w:t xml:space="preserve">References: </w:t>
      </w:r>
    </w:p>
    <w:p w14:paraId="275B203F" w14:textId="6DF0CDF3" w:rsidR="00CC4901" w:rsidRDefault="00CC4901">
      <w:pPr>
        <w:rPr>
          <w:lang w:val="en-US"/>
        </w:rPr>
      </w:pPr>
    </w:p>
    <w:p w14:paraId="4A19E4E7" w14:textId="1CE4190F" w:rsidR="00CC4901" w:rsidRDefault="00293714">
      <w:pPr>
        <w:rPr>
          <w:lang w:val="en-US"/>
        </w:rPr>
      </w:pPr>
      <w:hyperlink r:id="rId4" w:anchor=":~:text=Counting%20Bloom%20Filters%20use%20the,not%20possible%20in%20Bloom%20Filters" w:history="1">
        <w:r w:rsidR="00C44530" w:rsidRPr="00744A0E">
          <w:rPr>
            <w:rStyle w:val="Hyperlink"/>
            <w:lang w:val="en-US"/>
          </w:rPr>
          <w:t>https://medium.com/analytics-vidhya/cbfs-44c66b1b4a78#:~:text=Counting%20Bloom%20Filters%20use%20the,not%20possible%20in%20Bloom%20Filters</w:t>
        </w:r>
      </w:hyperlink>
      <w:r w:rsidR="00CC4901" w:rsidRPr="00CC4901">
        <w:rPr>
          <w:lang w:val="en-US"/>
        </w:rPr>
        <w:t>.</w:t>
      </w:r>
    </w:p>
    <w:p w14:paraId="088C4D0A" w14:textId="75A204C6" w:rsidR="00C44530" w:rsidRDefault="00C44530">
      <w:pPr>
        <w:rPr>
          <w:lang w:val="en-US"/>
        </w:rPr>
      </w:pPr>
    </w:p>
    <w:p w14:paraId="639E2633" w14:textId="5E5D80BF" w:rsidR="00C44530" w:rsidRDefault="00293714">
      <w:pPr>
        <w:rPr>
          <w:lang w:val="en-US"/>
        </w:rPr>
      </w:pPr>
      <w:hyperlink r:id="rId5" w:history="1">
        <w:r w:rsidR="00C44530" w:rsidRPr="00744A0E">
          <w:rPr>
            <w:rStyle w:val="Hyperlink"/>
            <w:lang w:val="en-US"/>
          </w:rPr>
          <w:t>https://www.geeksforgeeks.org/counting-bloom-filters-introduction-and-implementation/</w:t>
        </w:r>
      </w:hyperlink>
    </w:p>
    <w:p w14:paraId="17CFD7E8" w14:textId="44210E21" w:rsidR="00C44530" w:rsidRDefault="00C44530">
      <w:pPr>
        <w:rPr>
          <w:lang w:val="en-US"/>
        </w:rPr>
      </w:pPr>
    </w:p>
    <w:p w14:paraId="4327F3A9" w14:textId="70BF22BD" w:rsidR="00C44530" w:rsidRDefault="00C44530">
      <w:pPr>
        <w:rPr>
          <w:lang w:val="en-US"/>
        </w:rPr>
      </w:pPr>
    </w:p>
    <w:p w14:paraId="6FA4A119" w14:textId="19C5206A" w:rsidR="00A34CB8" w:rsidRDefault="00A34CB8">
      <w:pPr>
        <w:rPr>
          <w:lang w:val="en-US"/>
        </w:rPr>
      </w:pPr>
    </w:p>
    <w:p w14:paraId="677080BD" w14:textId="77777777" w:rsidR="00A319D0" w:rsidRPr="00A319D0" w:rsidRDefault="00A319D0">
      <w:pPr>
        <w:rPr>
          <w:lang w:val="en-US"/>
        </w:rPr>
      </w:pPr>
    </w:p>
    <w:sectPr w:rsidR="00A319D0" w:rsidRPr="00A319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088"/>
    <w:rsid w:val="000E4169"/>
    <w:rsid w:val="00175578"/>
    <w:rsid w:val="002535D3"/>
    <w:rsid w:val="00293714"/>
    <w:rsid w:val="003E0C4E"/>
    <w:rsid w:val="005C224C"/>
    <w:rsid w:val="007267B4"/>
    <w:rsid w:val="007963CE"/>
    <w:rsid w:val="007A457C"/>
    <w:rsid w:val="007F2BFA"/>
    <w:rsid w:val="009F66E0"/>
    <w:rsid w:val="00A319D0"/>
    <w:rsid w:val="00A34CB8"/>
    <w:rsid w:val="00C41813"/>
    <w:rsid w:val="00C44530"/>
    <w:rsid w:val="00CC4901"/>
    <w:rsid w:val="00D6223E"/>
    <w:rsid w:val="00FB4088"/>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9537E"/>
  <w15:chartTrackingRefBased/>
  <w15:docId w15:val="{2E4EC1D0-0489-F140-B99E-319AD52EB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4530"/>
    <w:rPr>
      <w:color w:val="0563C1" w:themeColor="hyperlink"/>
      <w:u w:val="single"/>
    </w:rPr>
  </w:style>
  <w:style w:type="character" w:styleId="UnresolvedMention">
    <w:name w:val="Unresolved Mention"/>
    <w:basedOn w:val="DefaultParagraphFont"/>
    <w:uiPriority w:val="99"/>
    <w:semiHidden/>
    <w:unhideWhenUsed/>
    <w:rsid w:val="00C445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506945">
      <w:bodyDiv w:val="1"/>
      <w:marLeft w:val="0"/>
      <w:marRight w:val="0"/>
      <w:marTop w:val="0"/>
      <w:marBottom w:val="0"/>
      <w:divBdr>
        <w:top w:val="none" w:sz="0" w:space="0" w:color="auto"/>
        <w:left w:val="none" w:sz="0" w:space="0" w:color="auto"/>
        <w:bottom w:val="none" w:sz="0" w:space="0" w:color="auto"/>
        <w:right w:val="none" w:sz="0" w:space="0" w:color="auto"/>
      </w:divBdr>
    </w:div>
    <w:div w:id="1229728810">
      <w:bodyDiv w:val="1"/>
      <w:marLeft w:val="0"/>
      <w:marRight w:val="0"/>
      <w:marTop w:val="0"/>
      <w:marBottom w:val="0"/>
      <w:divBdr>
        <w:top w:val="none" w:sz="0" w:space="0" w:color="auto"/>
        <w:left w:val="none" w:sz="0" w:space="0" w:color="auto"/>
        <w:bottom w:val="none" w:sz="0" w:space="0" w:color="auto"/>
        <w:right w:val="none" w:sz="0" w:space="0" w:color="auto"/>
      </w:divBdr>
    </w:div>
    <w:div w:id="1946496931">
      <w:bodyDiv w:val="1"/>
      <w:marLeft w:val="0"/>
      <w:marRight w:val="0"/>
      <w:marTop w:val="0"/>
      <w:marBottom w:val="0"/>
      <w:divBdr>
        <w:top w:val="none" w:sz="0" w:space="0" w:color="auto"/>
        <w:left w:val="none" w:sz="0" w:space="0" w:color="auto"/>
        <w:bottom w:val="none" w:sz="0" w:space="0" w:color="auto"/>
        <w:right w:val="none" w:sz="0" w:space="0" w:color="auto"/>
      </w:divBdr>
    </w:div>
    <w:div w:id="1959336808">
      <w:bodyDiv w:val="1"/>
      <w:marLeft w:val="0"/>
      <w:marRight w:val="0"/>
      <w:marTop w:val="0"/>
      <w:marBottom w:val="0"/>
      <w:divBdr>
        <w:top w:val="none" w:sz="0" w:space="0" w:color="auto"/>
        <w:left w:val="none" w:sz="0" w:space="0" w:color="auto"/>
        <w:bottom w:val="none" w:sz="0" w:space="0" w:color="auto"/>
        <w:right w:val="none" w:sz="0" w:space="0" w:color="auto"/>
      </w:divBdr>
    </w:div>
    <w:div w:id="1995527446">
      <w:bodyDiv w:val="1"/>
      <w:marLeft w:val="0"/>
      <w:marRight w:val="0"/>
      <w:marTop w:val="0"/>
      <w:marBottom w:val="0"/>
      <w:divBdr>
        <w:top w:val="none" w:sz="0" w:space="0" w:color="auto"/>
        <w:left w:val="none" w:sz="0" w:space="0" w:color="auto"/>
        <w:bottom w:val="none" w:sz="0" w:space="0" w:color="auto"/>
        <w:right w:val="none" w:sz="0" w:space="0" w:color="auto"/>
      </w:divBdr>
      <w:divsChild>
        <w:div w:id="942494075">
          <w:marLeft w:val="0"/>
          <w:marRight w:val="0"/>
          <w:marTop w:val="0"/>
          <w:marBottom w:val="0"/>
          <w:divBdr>
            <w:top w:val="none" w:sz="0" w:space="0" w:color="auto"/>
            <w:left w:val="none" w:sz="0" w:space="0" w:color="auto"/>
            <w:bottom w:val="none" w:sz="0" w:space="0" w:color="auto"/>
            <w:right w:val="none" w:sz="0" w:space="0" w:color="auto"/>
          </w:divBdr>
          <w:divsChild>
            <w:div w:id="1403213403">
              <w:marLeft w:val="0"/>
              <w:marRight w:val="0"/>
              <w:marTop w:val="0"/>
              <w:marBottom w:val="0"/>
              <w:divBdr>
                <w:top w:val="none" w:sz="0" w:space="0" w:color="auto"/>
                <w:left w:val="none" w:sz="0" w:space="0" w:color="auto"/>
                <w:bottom w:val="none" w:sz="0" w:space="0" w:color="auto"/>
                <w:right w:val="none" w:sz="0" w:space="0" w:color="auto"/>
              </w:divBdr>
            </w:div>
            <w:div w:id="1987390223">
              <w:marLeft w:val="0"/>
              <w:marRight w:val="0"/>
              <w:marTop w:val="0"/>
              <w:marBottom w:val="0"/>
              <w:divBdr>
                <w:top w:val="none" w:sz="0" w:space="0" w:color="auto"/>
                <w:left w:val="none" w:sz="0" w:space="0" w:color="auto"/>
                <w:bottom w:val="none" w:sz="0" w:space="0" w:color="auto"/>
                <w:right w:val="none" w:sz="0" w:space="0" w:color="auto"/>
              </w:divBdr>
            </w:div>
            <w:div w:id="2125732566">
              <w:marLeft w:val="0"/>
              <w:marRight w:val="0"/>
              <w:marTop w:val="0"/>
              <w:marBottom w:val="0"/>
              <w:divBdr>
                <w:top w:val="none" w:sz="0" w:space="0" w:color="auto"/>
                <w:left w:val="none" w:sz="0" w:space="0" w:color="auto"/>
                <w:bottom w:val="none" w:sz="0" w:space="0" w:color="auto"/>
                <w:right w:val="none" w:sz="0" w:space="0" w:color="auto"/>
              </w:divBdr>
            </w:div>
            <w:div w:id="638875344">
              <w:marLeft w:val="0"/>
              <w:marRight w:val="0"/>
              <w:marTop w:val="0"/>
              <w:marBottom w:val="0"/>
              <w:divBdr>
                <w:top w:val="none" w:sz="0" w:space="0" w:color="auto"/>
                <w:left w:val="none" w:sz="0" w:space="0" w:color="auto"/>
                <w:bottom w:val="none" w:sz="0" w:space="0" w:color="auto"/>
                <w:right w:val="none" w:sz="0" w:space="0" w:color="auto"/>
              </w:divBdr>
            </w:div>
            <w:div w:id="600995000">
              <w:marLeft w:val="0"/>
              <w:marRight w:val="0"/>
              <w:marTop w:val="0"/>
              <w:marBottom w:val="0"/>
              <w:divBdr>
                <w:top w:val="none" w:sz="0" w:space="0" w:color="auto"/>
                <w:left w:val="none" w:sz="0" w:space="0" w:color="auto"/>
                <w:bottom w:val="none" w:sz="0" w:space="0" w:color="auto"/>
                <w:right w:val="none" w:sz="0" w:space="0" w:color="auto"/>
              </w:divBdr>
            </w:div>
            <w:div w:id="1910337685">
              <w:marLeft w:val="0"/>
              <w:marRight w:val="0"/>
              <w:marTop w:val="0"/>
              <w:marBottom w:val="0"/>
              <w:divBdr>
                <w:top w:val="none" w:sz="0" w:space="0" w:color="auto"/>
                <w:left w:val="none" w:sz="0" w:space="0" w:color="auto"/>
                <w:bottom w:val="none" w:sz="0" w:space="0" w:color="auto"/>
                <w:right w:val="none" w:sz="0" w:space="0" w:color="auto"/>
              </w:divBdr>
            </w:div>
            <w:div w:id="549806906">
              <w:marLeft w:val="0"/>
              <w:marRight w:val="0"/>
              <w:marTop w:val="0"/>
              <w:marBottom w:val="0"/>
              <w:divBdr>
                <w:top w:val="none" w:sz="0" w:space="0" w:color="auto"/>
                <w:left w:val="none" w:sz="0" w:space="0" w:color="auto"/>
                <w:bottom w:val="none" w:sz="0" w:space="0" w:color="auto"/>
                <w:right w:val="none" w:sz="0" w:space="0" w:color="auto"/>
              </w:divBdr>
            </w:div>
            <w:div w:id="1174956181">
              <w:marLeft w:val="0"/>
              <w:marRight w:val="0"/>
              <w:marTop w:val="0"/>
              <w:marBottom w:val="0"/>
              <w:divBdr>
                <w:top w:val="none" w:sz="0" w:space="0" w:color="auto"/>
                <w:left w:val="none" w:sz="0" w:space="0" w:color="auto"/>
                <w:bottom w:val="none" w:sz="0" w:space="0" w:color="auto"/>
                <w:right w:val="none" w:sz="0" w:space="0" w:color="auto"/>
              </w:divBdr>
            </w:div>
            <w:div w:id="1159732401">
              <w:marLeft w:val="0"/>
              <w:marRight w:val="0"/>
              <w:marTop w:val="0"/>
              <w:marBottom w:val="0"/>
              <w:divBdr>
                <w:top w:val="none" w:sz="0" w:space="0" w:color="auto"/>
                <w:left w:val="none" w:sz="0" w:space="0" w:color="auto"/>
                <w:bottom w:val="none" w:sz="0" w:space="0" w:color="auto"/>
                <w:right w:val="none" w:sz="0" w:space="0" w:color="auto"/>
              </w:divBdr>
            </w:div>
            <w:div w:id="988292982">
              <w:marLeft w:val="0"/>
              <w:marRight w:val="0"/>
              <w:marTop w:val="0"/>
              <w:marBottom w:val="0"/>
              <w:divBdr>
                <w:top w:val="none" w:sz="0" w:space="0" w:color="auto"/>
                <w:left w:val="none" w:sz="0" w:space="0" w:color="auto"/>
                <w:bottom w:val="none" w:sz="0" w:space="0" w:color="auto"/>
                <w:right w:val="none" w:sz="0" w:space="0" w:color="auto"/>
              </w:divBdr>
            </w:div>
            <w:div w:id="1609124238">
              <w:marLeft w:val="0"/>
              <w:marRight w:val="0"/>
              <w:marTop w:val="0"/>
              <w:marBottom w:val="0"/>
              <w:divBdr>
                <w:top w:val="none" w:sz="0" w:space="0" w:color="auto"/>
                <w:left w:val="none" w:sz="0" w:space="0" w:color="auto"/>
                <w:bottom w:val="none" w:sz="0" w:space="0" w:color="auto"/>
                <w:right w:val="none" w:sz="0" w:space="0" w:color="auto"/>
              </w:divBdr>
            </w:div>
            <w:div w:id="1721052292">
              <w:marLeft w:val="0"/>
              <w:marRight w:val="0"/>
              <w:marTop w:val="0"/>
              <w:marBottom w:val="0"/>
              <w:divBdr>
                <w:top w:val="none" w:sz="0" w:space="0" w:color="auto"/>
                <w:left w:val="none" w:sz="0" w:space="0" w:color="auto"/>
                <w:bottom w:val="none" w:sz="0" w:space="0" w:color="auto"/>
                <w:right w:val="none" w:sz="0" w:space="0" w:color="auto"/>
              </w:divBdr>
            </w:div>
            <w:div w:id="1675497855">
              <w:marLeft w:val="0"/>
              <w:marRight w:val="0"/>
              <w:marTop w:val="0"/>
              <w:marBottom w:val="0"/>
              <w:divBdr>
                <w:top w:val="none" w:sz="0" w:space="0" w:color="auto"/>
                <w:left w:val="none" w:sz="0" w:space="0" w:color="auto"/>
                <w:bottom w:val="none" w:sz="0" w:space="0" w:color="auto"/>
                <w:right w:val="none" w:sz="0" w:space="0" w:color="auto"/>
              </w:divBdr>
            </w:div>
            <w:div w:id="1009604731">
              <w:marLeft w:val="0"/>
              <w:marRight w:val="0"/>
              <w:marTop w:val="0"/>
              <w:marBottom w:val="0"/>
              <w:divBdr>
                <w:top w:val="none" w:sz="0" w:space="0" w:color="auto"/>
                <w:left w:val="none" w:sz="0" w:space="0" w:color="auto"/>
                <w:bottom w:val="none" w:sz="0" w:space="0" w:color="auto"/>
                <w:right w:val="none" w:sz="0" w:space="0" w:color="auto"/>
              </w:divBdr>
            </w:div>
            <w:div w:id="1992250011">
              <w:marLeft w:val="0"/>
              <w:marRight w:val="0"/>
              <w:marTop w:val="0"/>
              <w:marBottom w:val="0"/>
              <w:divBdr>
                <w:top w:val="none" w:sz="0" w:space="0" w:color="auto"/>
                <w:left w:val="none" w:sz="0" w:space="0" w:color="auto"/>
                <w:bottom w:val="none" w:sz="0" w:space="0" w:color="auto"/>
                <w:right w:val="none" w:sz="0" w:space="0" w:color="auto"/>
              </w:divBdr>
            </w:div>
            <w:div w:id="587691929">
              <w:marLeft w:val="0"/>
              <w:marRight w:val="0"/>
              <w:marTop w:val="0"/>
              <w:marBottom w:val="0"/>
              <w:divBdr>
                <w:top w:val="none" w:sz="0" w:space="0" w:color="auto"/>
                <w:left w:val="none" w:sz="0" w:space="0" w:color="auto"/>
                <w:bottom w:val="none" w:sz="0" w:space="0" w:color="auto"/>
                <w:right w:val="none" w:sz="0" w:space="0" w:color="auto"/>
              </w:divBdr>
            </w:div>
            <w:div w:id="1313754610">
              <w:marLeft w:val="0"/>
              <w:marRight w:val="0"/>
              <w:marTop w:val="0"/>
              <w:marBottom w:val="0"/>
              <w:divBdr>
                <w:top w:val="none" w:sz="0" w:space="0" w:color="auto"/>
                <w:left w:val="none" w:sz="0" w:space="0" w:color="auto"/>
                <w:bottom w:val="none" w:sz="0" w:space="0" w:color="auto"/>
                <w:right w:val="none" w:sz="0" w:space="0" w:color="auto"/>
              </w:divBdr>
            </w:div>
            <w:div w:id="1758401889">
              <w:marLeft w:val="0"/>
              <w:marRight w:val="0"/>
              <w:marTop w:val="0"/>
              <w:marBottom w:val="0"/>
              <w:divBdr>
                <w:top w:val="none" w:sz="0" w:space="0" w:color="auto"/>
                <w:left w:val="none" w:sz="0" w:space="0" w:color="auto"/>
                <w:bottom w:val="none" w:sz="0" w:space="0" w:color="auto"/>
                <w:right w:val="none" w:sz="0" w:space="0" w:color="auto"/>
              </w:divBdr>
            </w:div>
            <w:div w:id="818613821">
              <w:marLeft w:val="0"/>
              <w:marRight w:val="0"/>
              <w:marTop w:val="0"/>
              <w:marBottom w:val="0"/>
              <w:divBdr>
                <w:top w:val="none" w:sz="0" w:space="0" w:color="auto"/>
                <w:left w:val="none" w:sz="0" w:space="0" w:color="auto"/>
                <w:bottom w:val="none" w:sz="0" w:space="0" w:color="auto"/>
                <w:right w:val="none" w:sz="0" w:space="0" w:color="auto"/>
              </w:divBdr>
            </w:div>
            <w:div w:id="1417093697">
              <w:marLeft w:val="0"/>
              <w:marRight w:val="0"/>
              <w:marTop w:val="0"/>
              <w:marBottom w:val="0"/>
              <w:divBdr>
                <w:top w:val="none" w:sz="0" w:space="0" w:color="auto"/>
                <w:left w:val="none" w:sz="0" w:space="0" w:color="auto"/>
                <w:bottom w:val="none" w:sz="0" w:space="0" w:color="auto"/>
                <w:right w:val="none" w:sz="0" w:space="0" w:color="auto"/>
              </w:divBdr>
            </w:div>
            <w:div w:id="904417136">
              <w:marLeft w:val="0"/>
              <w:marRight w:val="0"/>
              <w:marTop w:val="0"/>
              <w:marBottom w:val="0"/>
              <w:divBdr>
                <w:top w:val="none" w:sz="0" w:space="0" w:color="auto"/>
                <w:left w:val="none" w:sz="0" w:space="0" w:color="auto"/>
                <w:bottom w:val="none" w:sz="0" w:space="0" w:color="auto"/>
                <w:right w:val="none" w:sz="0" w:space="0" w:color="auto"/>
              </w:divBdr>
            </w:div>
            <w:div w:id="730539892">
              <w:marLeft w:val="0"/>
              <w:marRight w:val="0"/>
              <w:marTop w:val="0"/>
              <w:marBottom w:val="0"/>
              <w:divBdr>
                <w:top w:val="none" w:sz="0" w:space="0" w:color="auto"/>
                <w:left w:val="none" w:sz="0" w:space="0" w:color="auto"/>
                <w:bottom w:val="none" w:sz="0" w:space="0" w:color="auto"/>
                <w:right w:val="none" w:sz="0" w:space="0" w:color="auto"/>
              </w:divBdr>
            </w:div>
            <w:div w:id="813448842">
              <w:marLeft w:val="0"/>
              <w:marRight w:val="0"/>
              <w:marTop w:val="0"/>
              <w:marBottom w:val="0"/>
              <w:divBdr>
                <w:top w:val="none" w:sz="0" w:space="0" w:color="auto"/>
                <w:left w:val="none" w:sz="0" w:space="0" w:color="auto"/>
                <w:bottom w:val="none" w:sz="0" w:space="0" w:color="auto"/>
                <w:right w:val="none" w:sz="0" w:space="0" w:color="auto"/>
              </w:divBdr>
            </w:div>
            <w:div w:id="1380086025">
              <w:marLeft w:val="0"/>
              <w:marRight w:val="0"/>
              <w:marTop w:val="0"/>
              <w:marBottom w:val="0"/>
              <w:divBdr>
                <w:top w:val="none" w:sz="0" w:space="0" w:color="auto"/>
                <w:left w:val="none" w:sz="0" w:space="0" w:color="auto"/>
                <w:bottom w:val="none" w:sz="0" w:space="0" w:color="auto"/>
                <w:right w:val="none" w:sz="0" w:space="0" w:color="auto"/>
              </w:divBdr>
            </w:div>
            <w:div w:id="234242244">
              <w:marLeft w:val="0"/>
              <w:marRight w:val="0"/>
              <w:marTop w:val="0"/>
              <w:marBottom w:val="0"/>
              <w:divBdr>
                <w:top w:val="none" w:sz="0" w:space="0" w:color="auto"/>
                <w:left w:val="none" w:sz="0" w:space="0" w:color="auto"/>
                <w:bottom w:val="none" w:sz="0" w:space="0" w:color="auto"/>
                <w:right w:val="none" w:sz="0" w:space="0" w:color="auto"/>
              </w:divBdr>
            </w:div>
            <w:div w:id="1123427258">
              <w:marLeft w:val="0"/>
              <w:marRight w:val="0"/>
              <w:marTop w:val="0"/>
              <w:marBottom w:val="0"/>
              <w:divBdr>
                <w:top w:val="none" w:sz="0" w:space="0" w:color="auto"/>
                <w:left w:val="none" w:sz="0" w:space="0" w:color="auto"/>
                <w:bottom w:val="none" w:sz="0" w:space="0" w:color="auto"/>
                <w:right w:val="none" w:sz="0" w:space="0" w:color="auto"/>
              </w:divBdr>
            </w:div>
            <w:div w:id="1009989534">
              <w:marLeft w:val="0"/>
              <w:marRight w:val="0"/>
              <w:marTop w:val="0"/>
              <w:marBottom w:val="0"/>
              <w:divBdr>
                <w:top w:val="none" w:sz="0" w:space="0" w:color="auto"/>
                <w:left w:val="none" w:sz="0" w:space="0" w:color="auto"/>
                <w:bottom w:val="none" w:sz="0" w:space="0" w:color="auto"/>
                <w:right w:val="none" w:sz="0" w:space="0" w:color="auto"/>
              </w:divBdr>
            </w:div>
            <w:div w:id="817067143">
              <w:marLeft w:val="0"/>
              <w:marRight w:val="0"/>
              <w:marTop w:val="0"/>
              <w:marBottom w:val="0"/>
              <w:divBdr>
                <w:top w:val="none" w:sz="0" w:space="0" w:color="auto"/>
                <w:left w:val="none" w:sz="0" w:space="0" w:color="auto"/>
                <w:bottom w:val="none" w:sz="0" w:space="0" w:color="auto"/>
                <w:right w:val="none" w:sz="0" w:space="0" w:color="auto"/>
              </w:divBdr>
            </w:div>
            <w:div w:id="2051832132">
              <w:marLeft w:val="0"/>
              <w:marRight w:val="0"/>
              <w:marTop w:val="0"/>
              <w:marBottom w:val="0"/>
              <w:divBdr>
                <w:top w:val="none" w:sz="0" w:space="0" w:color="auto"/>
                <w:left w:val="none" w:sz="0" w:space="0" w:color="auto"/>
                <w:bottom w:val="none" w:sz="0" w:space="0" w:color="auto"/>
                <w:right w:val="none" w:sz="0" w:space="0" w:color="auto"/>
              </w:divBdr>
            </w:div>
            <w:div w:id="1349714210">
              <w:marLeft w:val="0"/>
              <w:marRight w:val="0"/>
              <w:marTop w:val="0"/>
              <w:marBottom w:val="0"/>
              <w:divBdr>
                <w:top w:val="none" w:sz="0" w:space="0" w:color="auto"/>
                <w:left w:val="none" w:sz="0" w:space="0" w:color="auto"/>
                <w:bottom w:val="none" w:sz="0" w:space="0" w:color="auto"/>
                <w:right w:val="none" w:sz="0" w:space="0" w:color="auto"/>
              </w:divBdr>
            </w:div>
            <w:div w:id="2023969604">
              <w:marLeft w:val="0"/>
              <w:marRight w:val="0"/>
              <w:marTop w:val="0"/>
              <w:marBottom w:val="0"/>
              <w:divBdr>
                <w:top w:val="none" w:sz="0" w:space="0" w:color="auto"/>
                <w:left w:val="none" w:sz="0" w:space="0" w:color="auto"/>
                <w:bottom w:val="none" w:sz="0" w:space="0" w:color="auto"/>
                <w:right w:val="none" w:sz="0" w:space="0" w:color="auto"/>
              </w:divBdr>
            </w:div>
            <w:div w:id="34430913">
              <w:marLeft w:val="0"/>
              <w:marRight w:val="0"/>
              <w:marTop w:val="0"/>
              <w:marBottom w:val="0"/>
              <w:divBdr>
                <w:top w:val="none" w:sz="0" w:space="0" w:color="auto"/>
                <w:left w:val="none" w:sz="0" w:space="0" w:color="auto"/>
                <w:bottom w:val="none" w:sz="0" w:space="0" w:color="auto"/>
                <w:right w:val="none" w:sz="0" w:space="0" w:color="auto"/>
              </w:divBdr>
            </w:div>
            <w:div w:id="193888241">
              <w:marLeft w:val="0"/>
              <w:marRight w:val="0"/>
              <w:marTop w:val="0"/>
              <w:marBottom w:val="0"/>
              <w:divBdr>
                <w:top w:val="none" w:sz="0" w:space="0" w:color="auto"/>
                <w:left w:val="none" w:sz="0" w:space="0" w:color="auto"/>
                <w:bottom w:val="none" w:sz="0" w:space="0" w:color="auto"/>
                <w:right w:val="none" w:sz="0" w:space="0" w:color="auto"/>
              </w:divBdr>
            </w:div>
            <w:div w:id="1623614637">
              <w:marLeft w:val="0"/>
              <w:marRight w:val="0"/>
              <w:marTop w:val="0"/>
              <w:marBottom w:val="0"/>
              <w:divBdr>
                <w:top w:val="none" w:sz="0" w:space="0" w:color="auto"/>
                <w:left w:val="none" w:sz="0" w:space="0" w:color="auto"/>
                <w:bottom w:val="none" w:sz="0" w:space="0" w:color="auto"/>
                <w:right w:val="none" w:sz="0" w:space="0" w:color="auto"/>
              </w:divBdr>
            </w:div>
            <w:div w:id="2021151583">
              <w:marLeft w:val="0"/>
              <w:marRight w:val="0"/>
              <w:marTop w:val="0"/>
              <w:marBottom w:val="0"/>
              <w:divBdr>
                <w:top w:val="none" w:sz="0" w:space="0" w:color="auto"/>
                <w:left w:val="none" w:sz="0" w:space="0" w:color="auto"/>
                <w:bottom w:val="none" w:sz="0" w:space="0" w:color="auto"/>
                <w:right w:val="none" w:sz="0" w:space="0" w:color="auto"/>
              </w:divBdr>
            </w:div>
            <w:div w:id="1901819698">
              <w:marLeft w:val="0"/>
              <w:marRight w:val="0"/>
              <w:marTop w:val="0"/>
              <w:marBottom w:val="0"/>
              <w:divBdr>
                <w:top w:val="none" w:sz="0" w:space="0" w:color="auto"/>
                <w:left w:val="none" w:sz="0" w:space="0" w:color="auto"/>
                <w:bottom w:val="none" w:sz="0" w:space="0" w:color="auto"/>
                <w:right w:val="none" w:sz="0" w:space="0" w:color="auto"/>
              </w:divBdr>
            </w:div>
            <w:div w:id="1715035582">
              <w:marLeft w:val="0"/>
              <w:marRight w:val="0"/>
              <w:marTop w:val="0"/>
              <w:marBottom w:val="0"/>
              <w:divBdr>
                <w:top w:val="none" w:sz="0" w:space="0" w:color="auto"/>
                <w:left w:val="none" w:sz="0" w:space="0" w:color="auto"/>
                <w:bottom w:val="none" w:sz="0" w:space="0" w:color="auto"/>
                <w:right w:val="none" w:sz="0" w:space="0" w:color="auto"/>
              </w:divBdr>
            </w:div>
            <w:div w:id="1488014257">
              <w:marLeft w:val="0"/>
              <w:marRight w:val="0"/>
              <w:marTop w:val="0"/>
              <w:marBottom w:val="0"/>
              <w:divBdr>
                <w:top w:val="none" w:sz="0" w:space="0" w:color="auto"/>
                <w:left w:val="none" w:sz="0" w:space="0" w:color="auto"/>
                <w:bottom w:val="none" w:sz="0" w:space="0" w:color="auto"/>
                <w:right w:val="none" w:sz="0" w:space="0" w:color="auto"/>
              </w:divBdr>
            </w:div>
            <w:div w:id="1642073003">
              <w:marLeft w:val="0"/>
              <w:marRight w:val="0"/>
              <w:marTop w:val="0"/>
              <w:marBottom w:val="0"/>
              <w:divBdr>
                <w:top w:val="none" w:sz="0" w:space="0" w:color="auto"/>
                <w:left w:val="none" w:sz="0" w:space="0" w:color="auto"/>
                <w:bottom w:val="none" w:sz="0" w:space="0" w:color="auto"/>
                <w:right w:val="none" w:sz="0" w:space="0" w:color="auto"/>
              </w:divBdr>
            </w:div>
            <w:div w:id="853109544">
              <w:marLeft w:val="0"/>
              <w:marRight w:val="0"/>
              <w:marTop w:val="0"/>
              <w:marBottom w:val="0"/>
              <w:divBdr>
                <w:top w:val="none" w:sz="0" w:space="0" w:color="auto"/>
                <w:left w:val="none" w:sz="0" w:space="0" w:color="auto"/>
                <w:bottom w:val="none" w:sz="0" w:space="0" w:color="auto"/>
                <w:right w:val="none" w:sz="0" w:space="0" w:color="auto"/>
              </w:divBdr>
            </w:div>
            <w:div w:id="201144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eeksforgeeks.org/counting-bloom-filters-introduction-and-implementation/" TargetMode="External"/><Relationship Id="rId4" Type="http://schemas.openxmlformats.org/officeDocument/2006/relationships/hyperlink" Target="https://medium.com/analytics-vidhya/cbfs-44c66b1b4a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1129</Words>
  <Characters>6439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Aisha Omar Salim Lihwaidi Al Ali</dc:creator>
  <cp:keywords/>
  <dc:description/>
  <cp:lastModifiedBy>Aisha Omar Salim Lihwaidi Al Ali</cp:lastModifiedBy>
  <cp:revision>14</cp:revision>
  <dcterms:created xsi:type="dcterms:W3CDTF">2023-05-01T10:58:00Z</dcterms:created>
  <dcterms:modified xsi:type="dcterms:W3CDTF">2023-05-02T11:54:00Z</dcterms:modified>
</cp:coreProperties>
</file>