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AF08" w14:textId="76CA7A94" w:rsidR="006D374A" w:rsidRDefault="006D374A" w:rsidP="000626A5">
      <w:pPr>
        <w:spacing w:line="360" w:lineRule="auto"/>
        <w:ind w:left="567" w:hanging="567"/>
        <w:jc w:val="right"/>
        <w:rPr>
          <w:rFonts w:asciiTheme="majorBidi" w:hAnsiTheme="majorBidi" w:cstheme="majorBidi"/>
          <w:sz w:val="20"/>
          <w:szCs w:val="20"/>
        </w:rPr>
      </w:pPr>
      <w:r>
        <w:rPr>
          <w:rFonts w:asciiTheme="majorBidi" w:hAnsiTheme="majorBidi" w:cstheme="majorBidi"/>
          <w:sz w:val="20"/>
          <w:szCs w:val="20"/>
        </w:rPr>
        <w:t xml:space="preserve">Imom Buxoriy nomidagi </w:t>
      </w:r>
    </w:p>
    <w:p w14:paraId="76CA1DCE" w14:textId="53407862" w:rsidR="006D374A" w:rsidRDefault="006D374A" w:rsidP="000626A5">
      <w:pPr>
        <w:spacing w:line="360" w:lineRule="auto"/>
        <w:ind w:left="567" w:hanging="567"/>
        <w:jc w:val="right"/>
        <w:rPr>
          <w:rFonts w:asciiTheme="majorBidi" w:hAnsiTheme="majorBidi" w:cstheme="majorBidi"/>
          <w:sz w:val="20"/>
          <w:szCs w:val="20"/>
        </w:rPr>
      </w:pPr>
      <w:r>
        <w:rPr>
          <w:rFonts w:asciiTheme="majorBidi" w:hAnsiTheme="majorBidi" w:cstheme="majorBidi"/>
          <w:sz w:val="20"/>
          <w:szCs w:val="20"/>
        </w:rPr>
        <w:t>Toshkent Islom instituti 3-bosqich</w:t>
      </w:r>
      <w:r w:rsidR="00381E9B">
        <w:rPr>
          <w:rFonts w:asciiTheme="majorBidi" w:hAnsiTheme="majorBidi" w:cstheme="majorBidi"/>
          <w:sz w:val="20"/>
          <w:szCs w:val="20"/>
        </w:rPr>
        <w:t xml:space="preserve"> talabasi</w:t>
      </w:r>
    </w:p>
    <w:p w14:paraId="547C41A9" w14:textId="2A5B4053" w:rsidR="000626A5" w:rsidRPr="000626A5" w:rsidRDefault="000626A5" w:rsidP="00381E9B">
      <w:pPr>
        <w:spacing w:line="360" w:lineRule="auto"/>
        <w:ind w:left="567" w:hanging="567"/>
        <w:jc w:val="right"/>
        <w:rPr>
          <w:rFonts w:asciiTheme="majorBidi" w:hAnsiTheme="majorBidi" w:cstheme="majorBidi"/>
          <w:sz w:val="20"/>
          <w:szCs w:val="20"/>
        </w:rPr>
      </w:pPr>
      <w:r w:rsidRPr="000626A5">
        <w:rPr>
          <w:rFonts w:asciiTheme="majorBidi" w:hAnsiTheme="majorBidi" w:cstheme="majorBidi"/>
          <w:sz w:val="20"/>
          <w:szCs w:val="20"/>
        </w:rPr>
        <w:t>Mehinbonu Muhmamadieva</w:t>
      </w:r>
    </w:p>
    <w:p w14:paraId="4AFE4A04" w14:textId="6EC00F28" w:rsidR="000626A5" w:rsidRPr="000626A5" w:rsidRDefault="000626A5" w:rsidP="000626A5">
      <w:pPr>
        <w:spacing w:line="360" w:lineRule="auto"/>
        <w:ind w:left="567" w:hanging="567"/>
        <w:jc w:val="right"/>
        <w:rPr>
          <w:rFonts w:asciiTheme="majorBidi" w:hAnsiTheme="majorBidi" w:cstheme="majorBidi"/>
          <w:sz w:val="20"/>
          <w:szCs w:val="20"/>
        </w:rPr>
      </w:pPr>
      <w:r w:rsidRPr="000626A5">
        <w:rPr>
          <w:rFonts w:asciiTheme="majorBidi" w:hAnsiTheme="majorBidi" w:cstheme="majorBidi"/>
          <w:sz w:val="20"/>
          <w:szCs w:val="20"/>
        </w:rPr>
        <w:t>+998903309096</w:t>
      </w:r>
    </w:p>
    <w:p w14:paraId="232D2C02" w14:textId="14F66145" w:rsidR="00EF3B17" w:rsidRPr="006155E2" w:rsidRDefault="007B44A8" w:rsidP="007B44A8">
      <w:pPr>
        <w:spacing w:line="360" w:lineRule="auto"/>
        <w:ind w:left="567" w:hanging="567"/>
        <w:jc w:val="center"/>
        <w:rPr>
          <w:rFonts w:asciiTheme="majorBidi" w:hAnsiTheme="majorBidi" w:cstheme="majorBidi"/>
          <w:b/>
          <w:bCs/>
          <w:sz w:val="28"/>
          <w:szCs w:val="28"/>
        </w:rPr>
      </w:pPr>
      <w:r w:rsidRPr="006155E2">
        <w:rPr>
          <w:rFonts w:asciiTheme="majorBidi" w:hAnsiTheme="majorBidi" w:cstheme="majorBidi"/>
          <w:b/>
          <w:bCs/>
          <w:sz w:val="28"/>
          <w:szCs w:val="28"/>
        </w:rPr>
        <w:t>DINIY BAG`RIKENGLIK VA MILLATLARARO TOTUVLIK</w:t>
      </w:r>
    </w:p>
    <w:p w14:paraId="16FE1814" w14:textId="77777777" w:rsidR="00EF3B17" w:rsidRPr="00FB25C2" w:rsidRDefault="00EF3B17" w:rsidP="00413E0C">
      <w:pPr>
        <w:spacing w:line="360" w:lineRule="auto"/>
        <w:ind w:firstLine="567"/>
        <w:jc w:val="both"/>
        <w:rPr>
          <w:rFonts w:asciiTheme="majorBidi" w:hAnsiTheme="majorBidi" w:cstheme="majorBidi"/>
          <w:sz w:val="28"/>
          <w:szCs w:val="28"/>
        </w:rPr>
      </w:pPr>
      <w:r w:rsidRPr="00FB25C2">
        <w:rPr>
          <w:rFonts w:asciiTheme="majorBidi" w:hAnsiTheme="majorBidi" w:cstheme="majorBidi"/>
          <w:sz w:val="28"/>
          <w:szCs w:val="28"/>
        </w:rPr>
        <w:t>So’nggi bir necha yil davomida insoniyat misli ko’rilmagan sinovlarni boshdan o’tkazdi. Iroq, Suriya, Livan, Misr, Afg’oniston va yana bir qancha davlatlar o’zaro kurashlar domida qoldi. Arakandagi xunrezliklar, Falastindagi qatliom, Yamandagi mazhab niqobi ostidagi saltanat kurashlari millionlab begunohlarning qonini to’kdi. Hatto qo’shtirnoq ichidagi “Ozodliklar o’lkasi” Amerika ham dinlararo adovatdan nasibasini oldi. Ommaviy tartibsizliklar va propagandalar bilan singdirilayotgan “</w:t>
      </w:r>
      <w:proofErr w:type="gramStart"/>
      <w:r w:rsidRPr="00FB25C2">
        <w:rPr>
          <w:rFonts w:asciiTheme="majorBidi" w:hAnsiTheme="majorBidi" w:cstheme="majorBidi"/>
          <w:sz w:val="28"/>
          <w:szCs w:val="28"/>
        </w:rPr>
        <w:t>fobiya”lar</w:t>
      </w:r>
      <w:proofErr w:type="gramEnd"/>
      <w:r w:rsidRPr="00FB25C2">
        <w:rPr>
          <w:rFonts w:asciiTheme="majorBidi" w:hAnsiTheme="majorBidi" w:cstheme="majorBidi"/>
          <w:sz w:val="28"/>
          <w:szCs w:val="28"/>
        </w:rPr>
        <w:t xml:space="preserve">… Bularning barchasining negizida betoqatlik; o’z fikridan boshqasini hurmat qilmaslik; o’z manfaatlari yo’lida eng muqaddas narsa hisoblangan dinni ham qurol qilib ishlatishdan tap tortmaslik yotadi. </w:t>
      </w:r>
    </w:p>
    <w:p w14:paraId="2CEE7874" w14:textId="77777777" w:rsidR="00EF3B17" w:rsidRPr="00FB25C2" w:rsidRDefault="00EF3B17" w:rsidP="00413E0C">
      <w:pPr>
        <w:spacing w:line="360" w:lineRule="auto"/>
        <w:ind w:firstLine="567"/>
        <w:jc w:val="both"/>
        <w:rPr>
          <w:rFonts w:asciiTheme="majorBidi" w:hAnsiTheme="majorBidi" w:cstheme="majorBidi"/>
          <w:sz w:val="28"/>
          <w:szCs w:val="28"/>
        </w:rPr>
      </w:pPr>
      <w:r w:rsidRPr="00FB25C2">
        <w:rPr>
          <w:rFonts w:asciiTheme="majorBidi" w:hAnsiTheme="majorBidi" w:cstheme="majorBidi"/>
          <w:sz w:val="28"/>
          <w:szCs w:val="28"/>
        </w:rPr>
        <w:t>Din o’zi nima? Nega dunyo miqqiyosida asrlar davomida insonlarning hayotiga huzur bag’ishlovchi dindan mansabparast-u saltanatfurushlar qatliom quroli yasashdi? Va eng muhimi bunga qanday muvaffaq bo’lishdi?</w:t>
      </w:r>
    </w:p>
    <w:p w14:paraId="538FD507" w14:textId="77777777" w:rsidR="00EF3B17" w:rsidRPr="00FB25C2" w:rsidRDefault="00EF3B17" w:rsidP="00413E0C">
      <w:pPr>
        <w:spacing w:line="360" w:lineRule="auto"/>
        <w:ind w:firstLine="567"/>
        <w:jc w:val="both"/>
        <w:rPr>
          <w:rFonts w:asciiTheme="majorBidi" w:hAnsiTheme="majorBidi" w:cstheme="majorBidi"/>
          <w:sz w:val="28"/>
          <w:szCs w:val="28"/>
        </w:rPr>
      </w:pPr>
      <w:r w:rsidRPr="00FB25C2">
        <w:rPr>
          <w:rFonts w:asciiTheme="majorBidi" w:hAnsiTheme="majorBidi" w:cstheme="majorBidi"/>
          <w:sz w:val="28"/>
          <w:szCs w:val="28"/>
        </w:rPr>
        <w:t xml:space="preserve">Din aslida insonlarni abadiy saodatga, huzur va halovatga chorlovchi; inson va uni Yaratgan zot o’rtasidagi ulviy rishtani bog’lovchi ta’limot hisoblanadi. </w:t>
      </w:r>
    </w:p>
    <w:p w14:paraId="4FEC540B" w14:textId="77777777" w:rsidR="00EF3B17" w:rsidRPr="00FB25C2" w:rsidRDefault="00EF3B17" w:rsidP="00413E0C">
      <w:pPr>
        <w:spacing w:line="360" w:lineRule="auto"/>
        <w:ind w:firstLine="567"/>
        <w:jc w:val="both"/>
        <w:rPr>
          <w:rFonts w:asciiTheme="majorBidi" w:hAnsiTheme="majorBidi" w:cstheme="majorBidi"/>
          <w:sz w:val="28"/>
          <w:szCs w:val="28"/>
        </w:rPr>
      </w:pPr>
      <w:r w:rsidRPr="00FB25C2">
        <w:rPr>
          <w:rFonts w:asciiTheme="majorBidi" w:hAnsiTheme="majorBidi" w:cstheme="majorBidi"/>
          <w:sz w:val="28"/>
          <w:szCs w:val="28"/>
        </w:rPr>
        <w:t xml:space="preserve">Insoniyatning tafakkuri, istak-xohishlari, tanlovlari turli xil. Shuningdek ular tan oladigan haq va haqiqatlar ham. Lekin shunisi aniqki hech kimning haqiqati boshqa birovga moddiy va ma’naviy zarar yetkazmasligi lozim. Ya’ni sizning hurriyat chegarangiz boshqa birovning hurriyat chegarasi boshlangan joyda tugaydi. Boshqalarga majburan ta’sir o’tkazish, manipulyatsiya qilish, zo’rlash va tahqirlashga hech bir samoviy din amr qilmagan. Buni faqat va faqat o’z nafsiga </w:t>
      </w:r>
      <w:r w:rsidRPr="00FB25C2">
        <w:rPr>
          <w:rFonts w:asciiTheme="majorBidi" w:hAnsiTheme="majorBidi" w:cstheme="majorBidi"/>
          <w:sz w:val="28"/>
          <w:szCs w:val="28"/>
        </w:rPr>
        <w:lastRenderedPageBreak/>
        <w:t xml:space="preserve">bas kelolmaydigan zolimlar-u, ularga ko’r-ko’rona ergashadigan johillargina dinlarga nisbat berishadi. </w:t>
      </w:r>
    </w:p>
    <w:p w14:paraId="3861166B" w14:textId="77777777" w:rsidR="00EF3B17" w:rsidRPr="00FB25C2" w:rsidRDefault="00EF3B17" w:rsidP="00413E0C">
      <w:pPr>
        <w:spacing w:line="360" w:lineRule="auto"/>
        <w:ind w:firstLine="567"/>
        <w:jc w:val="both"/>
        <w:rPr>
          <w:rFonts w:asciiTheme="majorBidi" w:hAnsiTheme="majorBidi" w:cstheme="majorBidi"/>
          <w:sz w:val="28"/>
          <w:szCs w:val="28"/>
        </w:rPr>
      </w:pPr>
      <w:r w:rsidRPr="00FB25C2">
        <w:rPr>
          <w:rFonts w:asciiTheme="majorBidi" w:hAnsiTheme="majorBidi" w:cstheme="majorBidi"/>
          <w:sz w:val="28"/>
          <w:szCs w:val="28"/>
        </w:rPr>
        <w:t xml:space="preserve">Islom nomi bilan musammo tinchlik va farovonlik dini. Tarix sahifalariga oqil va sinchkov ko’z bilan nazar tashlarkanmiz, albatta Islomning naqadar bag’rikeng va insonparvar ekanini ko’ramiz. Saljuqiylar davlatida nasroniylar, G’aznaviylar va Qoroxoniylar davlatlarida majusiy va buddaviylar, Usmoniylar davlatida esa barcha dinlar bir paytda ayni makonda totuvlikda yashay olishgan. Chunki ular Rasululloh sollollohu alayhi va sallamning sunnatlari va ta’limotlaridan chiqishmagan. Rasululloh sollollohu alayhi va sallam yahudiy qo’shnilariga qilgan go’zal munosabatlari va g’amxo’rliklaridan o’rnak olishgan. Takabburlik va men markazlikdan yiroq, boshqalarning qarashlari va e’tiqodlariga hurmat bilan munosabat bildirishgan. </w:t>
      </w:r>
    </w:p>
    <w:p w14:paraId="7FA5DA56" w14:textId="31356FE3" w:rsidR="00EF3B17" w:rsidRDefault="00EF3B17" w:rsidP="00413E0C">
      <w:pPr>
        <w:spacing w:line="360" w:lineRule="auto"/>
        <w:ind w:firstLine="567"/>
        <w:jc w:val="both"/>
        <w:rPr>
          <w:rFonts w:asciiTheme="majorBidi" w:hAnsiTheme="majorBidi" w:cstheme="majorBidi"/>
          <w:sz w:val="28"/>
          <w:szCs w:val="28"/>
        </w:rPr>
      </w:pPr>
      <w:r w:rsidRPr="00FB25C2">
        <w:rPr>
          <w:rFonts w:asciiTheme="majorBidi" w:hAnsiTheme="majorBidi" w:cstheme="majorBidi"/>
          <w:sz w:val="28"/>
          <w:szCs w:val="28"/>
        </w:rPr>
        <w:t xml:space="preserve">Hozirgi kunda </w:t>
      </w:r>
      <w:r w:rsidR="00FF291F">
        <w:rPr>
          <w:rFonts w:asciiTheme="majorBidi" w:hAnsiTheme="majorBidi" w:cstheme="majorBidi"/>
          <w:sz w:val="28"/>
          <w:szCs w:val="28"/>
        </w:rPr>
        <w:t>insoniyatni</w:t>
      </w:r>
      <w:r w:rsidRPr="00FB25C2">
        <w:rPr>
          <w:rFonts w:asciiTheme="majorBidi" w:hAnsiTheme="majorBidi" w:cstheme="majorBidi"/>
          <w:sz w:val="28"/>
          <w:szCs w:val="28"/>
        </w:rPr>
        <w:t xml:space="preserve"> betoqatlik va huzursizlik hissi boshqaradigan bo’lib qoldi. Bu esa qanchadan qancha jonlarning bevaqt xazon bo’lishiga sababiyat beryapti. Allohga shukrki yurtimiz hududida diniy bag`rikenglik barqaror shakllangan, buning natijasida tinch-osuda hayot, ilmiy-ma’rifiy yuksalish, taraqqiyot ta’minlanmoqda. Lekin ana shu o’zaro hurmat va toqatni yo’qotmaslik va har xil yot g’oayalar qurboniga aylanmaslik uchun yoshlarimizda ham diniy ilmiy saviya, o’zaro muomala madaniyatini shakllantirishimiz kerak. </w:t>
      </w:r>
    </w:p>
    <w:p w14:paraId="352E481A" w14:textId="37E61D28" w:rsidR="00C04BFD" w:rsidRPr="00FB25C2" w:rsidRDefault="00C04BFD" w:rsidP="00092C79">
      <w:pPr>
        <w:spacing w:line="360" w:lineRule="auto"/>
        <w:ind w:firstLine="720"/>
        <w:jc w:val="both"/>
        <w:rPr>
          <w:rFonts w:asciiTheme="majorBidi" w:hAnsiTheme="majorBidi" w:cstheme="majorBidi"/>
          <w:sz w:val="28"/>
          <w:szCs w:val="28"/>
        </w:rPr>
      </w:pPr>
      <w:r w:rsidRPr="00C04BFD">
        <w:rPr>
          <w:rFonts w:asciiTheme="majorBidi" w:hAnsiTheme="majorBidi" w:cstheme="majorBidi"/>
          <w:sz w:val="28"/>
          <w:szCs w:val="28"/>
        </w:rPr>
        <w:t xml:space="preserve">Insonlarning ilohiy saodatga bo’lgan talpinishlaridan o’z maqsadlari yo’lida foydalanuvchilar ko’pincha yoshlarning qiziqqonligi va ilmsizligidan foydalanishadi. Qolaversa aksar “yangi </w:t>
      </w:r>
      <w:proofErr w:type="gramStart"/>
      <w:r w:rsidRPr="00C04BFD">
        <w:rPr>
          <w:rFonts w:asciiTheme="majorBidi" w:hAnsiTheme="majorBidi" w:cstheme="majorBidi"/>
          <w:sz w:val="28"/>
          <w:szCs w:val="28"/>
        </w:rPr>
        <w:t>avlod”ning</w:t>
      </w:r>
      <w:proofErr w:type="gramEnd"/>
      <w:r w:rsidRPr="00C04BFD">
        <w:rPr>
          <w:rFonts w:asciiTheme="majorBidi" w:hAnsiTheme="majorBidi" w:cstheme="majorBidi"/>
          <w:sz w:val="28"/>
          <w:szCs w:val="28"/>
        </w:rPr>
        <w:t xml:space="preserve"> ongida yelvizak kezayotgan, ota-onalari esa ularning qalbi va ongini dietaga olib, qornini qappaytirayotgan bir paytda </w:t>
      </w:r>
      <w:r w:rsidR="00C360C7">
        <w:rPr>
          <w:rFonts w:asciiTheme="majorBidi" w:hAnsiTheme="majorBidi" w:cstheme="majorBidi"/>
          <w:sz w:val="28"/>
          <w:szCs w:val="28"/>
        </w:rPr>
        <w:t>“</w:t>
      </w:r>
      <w:r w:rsidRPr="00C04BFD">
        <w:rPr>
          <w:rFonts w:asciiTheme="majorBidi" w:hAnsiTheme="majorBidi" w:cstheme="majorBidi"/>
          <w:sz w:val="28"/>
          <w:szCs w:val="28"/>
        </w:rPr>
        <w:t>purg’oya</w:t>
      </w:r>
      <w:r w:rsidR="00C360C7">
        <w:rPr>
          <w:rFonts w:asciiTheme="majorBidi" w:hAnsiTheme="majorBidi" w:cstheme="majorBidi"/>
          <w:sz w:val="28"/>
          <w:szCs w:val="28"/>
        </w:rPr>
        <w:t>”</w:t>
      </w:r>
      <w:r w:rsidRPr="00C04BFD">
        <w:rPr>
          <w:rFonts w:asciiTheme="majorBidi" w:hAnsiTheme="majorBidi" w:cstheme="majorBidi"/>
          <w:sz w:val="28"/>
          <w:szCs w:val="28"/>
        </w:rPr>
        <w:t xml:space="preserve"> shoqollarning o’ljasiga aylanishlari oson bo’lib qoldi.</w:t>
      </w:r>
    </w:p>
    <w:p w14:paraId="18B622C9" w14:textId="49F0B867" w:rsidR="00EF3B17" w:rsidRPr="00B86E5A" w:rsidRDefault="00EF3B17" w:rsidP="00092C79">
      <w:pPr>
        <w:spacing w:line="360" w:lineRule="auto"/>
        <w:jc w:val="both"/>
        <w:rPr>
          <w:rFonts w:asciiTheme="majorBidi" w:hAnsiTheme="majorBidi" w:cstheme="majorBidi"/>
          <w:sz w:val="28"/>
          <w:szCs w:val="28"/>
          <w:lang w:val="uz-Latn-UZ"/>
        </w:rPr>
      </w:pPr>
      <w:r w:rsidRPr="00FB25C2">
        <w:rPr>
          <w:rFonts w:asciiTheme="majorBidi" w:hAnsiTheme="majorBidi" w:cstheme="majorBidi"/>
          <w:sz w:val="28"/>
          <w:szCs w:val="28"/>
        </w:rPr>
        <w:tab/>
        <w:t xml:space="preserve">Farzand oilada ko’rganini qiladi. Minglab statistikalar yoxud allomalarning nodir so’zlarini sizga qatorba-qator hattoinki sahifalar to’ldirib yozishim mumkin. Lekin aytilgan so’z inson qalbining vijdon atalmish torini chertib o’tmas ekan </w:t>
      </w:r>
      <w:r w:rsidRPr="00FB25C2">
        <w:rPr>
          <w:rFonts w:asciiTheme="majorBidi" w:hAnsiTheme="majorBidi" w:cstheme="majorBidi"/>
          <w:sz w:val="28"/>
          <w:szCs w:val="28"/>
        </w:rPr>
        <w:lastRenderedPageBreak/>
        <w:t xml:space="preserve">nafoyda. Shaxsan menga hech kim hech qachon boshqa din vakillariga hurmat bilan munosabat qil deb va’z o’qimagan, nasihat qilmagan. Oilam adabiyotchi va islomni mahkam tutgan dindor oila. Lekin nasroniy qo’shnilarga ham hayitda taom chiqaradigan ular ham baholi qudrat kosa qaytaradigan oila. Farzandlari tark etgan narigi podyezddagi yahudiy kampirga g’amxo’rlik qiladigan oila. Eshik oldida soatlab Iso alayhissalom haqida, dini haqida hasratlashadigan yoshlay beva qolib, yolg’izbosh farzandlarini katta qilayotgan bir devol qo’shniga borini chiqarib berib, to’y hashamda yig’ilib kelgan uning g’ayridin mehmonlarini kunlab uyida ziyofat qiladigan oila. Ya’ni bunday oilada siz o’z-o’zidan tolerant shaxs sifatida yetishasiz. Lekin ming afsuski besh qo’l barobar emas. Chet el sayohatlarimda angladimki, men ulg’aygan bu oila - O’zbekiston yagona ekan. Ki maqtalgan g’arb ham bu borada ancha ortda qolibdi. Musulmon qo’shnisiga terorist nazari bilan qaraydiganlar deysizmi? Nasroniy partadoshini </w:t>
      </w:r>
      <w:proofErr w:type="gramStart"/>
      <w:r w:rsidRPr="00FB25C2">
        <w:rPr>
          <w:rFonts w:asciiTheme="majorBidi" w:hAnsiTheme="majorBidi" w:cstheme="majorBidi"/>
          <w:sz w:val="28"/>
          <w:szCs w:val="28"/>
        </w:rPr>
        <w:t>kaltaklaganlar,</w:t>
      </w:r>
      <w:r w:rsidR="000A5A8A">
        <w:rPr>
          <w:rFonts w:asciiTheme="majorBidi" w:hAnsiTheme="majorBidi" w:cstheme="majorBidi"/>
          <w:sz w:val="28"/>
          <w:szCs w:val="28"/>
        </w:rPr>
        <w:t xml:space="preserve">  </w:t>
      </w:r>
      <w:r w:rsidRPr="00FB25C2">
        <w:rPr>
          <w:rFonts w:asciiTheme="majorBidi" w:hAnsiTheme="majorBidi" w:cstheme="majorBidi"/>
          <w:sz w:val="28"/>
          <w:szCs w:val="28"/>
        </w:rPr>
        <w:t>yoki</w:t>
      </w:r>
      <w:proofErr w:type="gramEnd"/>
      <w:r w:rsidRPr="00FB25C2">
        <w:rPr>
          <w:rFonts w:asciiTheme="majorBidi" w:hAnsiTheme="majorBidi" w:cstheme="majorBidi"/>
          <w:sz w:val="28"/>
          <w:szCs w:val="28"/>
        </w:rPr>
        <w:t xml:space="preserve"> buddaviy mahalladoshining sanamini ibodat vaqtida sindirganlar… Afsus, “ko’chada” ahvol juda og’ir ekan…</w:t>
      </w:r>
      <w:r w:rsidR="00B86E5A">
        <w:rPr>
          <w:rFonts w:asciiTheme="majorBidi" w:hAnsiTheme="majorBidi" w:cstheme="majorBidi"/>
          <w:sz w:val="28"/>
          <w:szCs w:val="28"/>
        </w:rPr>
        <w:t xml:space="preserve"> </w:t>
      </w:r>
    </w:p>
    <w:p w14:paraId="1E613125" w14:textId="77777777" w:rsidR="00EF3B17" w:rsidRPr="00FB25C2" w:rsidRDefault="00EF3B17" w:rsidP="00092C79">
      <w:pPr>
        <w:spacing w:line="360" w:lineRule="auto"/>
        <w:ind w:firstLine="720"/>
        <w:jc w:val="both"/>
        <w:rPr>
          <w:rFonts w:asciiTheme="majorBidi" w:hAnsiTheme="majorBidi" w:cstheme="majorBidi"/>
          <w:sz w:val="28"/>
          <w:szCs w:val="28"/>
        </w:rPr>
      </w:pPr>
      <w:r w:rsidRPr="00FB25C2">
        <w:rPr>
          <w:rFonts w:asciiTheme="majorBidi" w:hAnsiTheme="majorBidi" w:cstheme="majorBidi"/>
          <w:sz w:val="28"/>
          <w:szCs w:val="28"/>
        </w:rPr>
        <w:t xml:space="preserve">Oilamga mehribon yurtimga qaytganimda ilk o’ylagan narsam shu bo’ldi bu shafqatsizliklar, betoqat takabburlar mening uyimda paydo bo’lmasin… </w:t>
      </w:r>
    </w:p>
    <w:p w14:paraId="121DCF4C" w14:textId="11A70DCB" w:rsidR="00AF08EC" w:rsidRDefault="00EF3B17" w:rsidP="00092C79">
      <w:pPr>
        <w:spacing w:line="360" w:lineRule="auto"/>
        <w:ind w:firstLine="720"/>
        <w:jc w:val="both"/>
        <w:rPr>
          <w:rFonts w:asciiTheme="majorBidi" w:hAnsiTheme="majorBidi" w:cstheme="majorBidi"/>
          <w:sz w:val="28"/>
          <w:szCs w:val="28"/>
        </w:rPr>
      </w:pPr>
      <w:r w:rsidRPr="00FB25C2">
        <w:rPr>
          <w:rFonts w:asciiTheme="majorBidi" w:hAnsiTheme="majorBidi" w:cstheme="majorBidi"/>
          <w:sz w:val="28"/>
          <w:szCs w:val="28"/>
        </w:rPr>
        <w:t>Mazhabbozlik, diniy tortishuvlar, millatchilik, irqchilik kabi qora teshik kabi dunyoni ichiga yutayotgan pandemiyalar bizning o’lkaga kirolmasin.</w:t>
      </w:r>
    </w:p>
    <w:p w14:paraId="3CF532BA" w14:textId="538D23F5" w:rsidR="00F22477" w:rsidRDefault="00831B0F" w:rsidP="00092C79">
      <w:pPr>
        <w:spacing w:line="360" w:lineRule="auto"/>
        <w:jc w:val="both"/>
        <w:rPr>
          <w:rFonts w:asciiTheme="majorBidi" w:hAnsiTheme="majorBidi" w:cstheme="majorBidi"/>
          <w:sz w:val="28"/>
          <w:szCs w:val="28"/>
        </w:rPr>
      </w:pPr>
      <w:r>
        <w:rPr>
          <w:rFonts w:asciiTheme="majorBidi" w:hAnsiTheme="majorBidi" w:cstheme="majorBidi"/>
          <w:sz w:val="28"/>
          <w:szCs w:val="28"/>
        </w:rPr>
        <w:tab/>
        <w:t>Mayli</w:t>
      </w:r>
      <w:r w:rsidR="00C13FE8">
        <w:rPr>
          <w:rFonts w:asciiTheme="majorBidi" w:hAnsiTheme="majorBidi" w:cstheme="majorBidi"/>
          <w:sz w:val="28"/>
          <w:szCs w:val="28"/>
        </w:rPr>
        <w:t>,</w:t>
      </w:r>
      <w:r>
        <w:rPr>
          <w:rFonts w:asciiTheme="majorBidi" w:hAnsiTheme="majorBidi" w:cstheme="majorBidi"/>
          <w:sz w:val="28"/>
          <w:szCs w:val="28"/>
        </w:rPr>
        <w:t xml:space="preserve"> ozgina statistika va </w:t>
      </w:r>
      <w:r w:rsidR="00551E01">
        <w:rPr>
          <w:rFonts w:asciiTheme="majorBidi" w:hAnsiTheme="majorBidi" w:cstheme="majorBidi"/>
          <w:sz w:val="28"/>
          <w:szCs w:val="28"/>
        </w:rPr>
        <w:t xml:space="preserve">yurtimizdagi diniy bag’rikenglikni isbotlovchi </w:t>
      </w:r>
      <w:r w:rsidR="00B12CF1">
        <w:rPr>
          <w:rFonts w:asciiTheme="majorBidi" w:hAnsiTheme="majorBidi" w:cstheme="majorBidi"/>
          <w:sz w:val="28"/>
          <w:szCs w:val="28"/>
        </w:rPr>
        <w:t>faktlar</w:t>
      </w:r>
      <w:r w:rsidR="009369E5">
        <w:rPr>
          <w:rFonts w:asciiTheme="majorBidi" w:hAnsiTheme="majorBidi" w:cstheme="majorBidi"/>
          <w:sz w:val="28"/>
          <w:szCs w:val="28"/>
        </w:rPr>
        <w:t xml:space="preserve">ga ham to’xtalsak. Yurtimizda 130 dan ortiq millat 15 ta diniy konfessiya </w:t>
      </w:r>
      <w:r w:rsidR="00C13FE8">
        <w:rPr>
          <w:rFonts w:asciiTheme="majorBidi" w:hAnsiTheme="majorBidi" w:cstheme="majorBidi"/>
          <w:sz w:val="28"/>
          <w:szCs w:val="28"/>
        </w:rPr>
        <w:t xml:space="preserve">bir-biriga xalaqit bermagan holda </w:t>
      </w:r>
      <w:r w:rsidR="009369E5">
        <w:rPr>
          <w:rFonts w:asciiTheme="majorBidi" w:hAnsiTheme="majorBidi" w:cstheme="majorBidi"/>
          <w:sz w:val="28"/>
          <w:szCs w:val="28"/>
        </w:rPr>
        <w:t xml:space="preserve">faoliyat yuritadi. </w:t>
      </w:r>
      <w:r w:rsidR="005D3956">
        <w:rPr>
          <w:rFonts w:asciiTheme="majorBidi" w:hAnsiTheme="majorBidi" w:cstheme="majorBidi"/>
          <w:sz w:val="28"/>
          <w:szCs w:val="28"/>
        </w:rPr>
        <w:t xml:space="preserve">Ularning a’zolari ham o’zaro tortishuv, tahqir va </w:t>
      </w:r>
      <w:r w:rsidR="00D12068">
        <w:rPr>
          <w:rFonts w:asciiTheme="majorBidi" w:hAnsiTheme="majorBidi" w:cstheme="majorBidi"/>
          <w:sz w:val="28"/>
          <w:szCs w:val="28"/>
        </w:rPr>
        <w:t xml:space="preserve">kelishmovchiliklardan </w:t>
      </w:r>
      <w:r w:rsidR="00092C79">
        <w:rPr>
          <w:rFonts w:asciiTheme="majorBidi" w:hAnsiTheme="majorBidi" w:cstheme="majorBidi"/>
          <w:sz w:val="28"/>
          <w:szCs w:val="28"/>
        </w:rPr>
        <w:t>uzoqroq yurishadi. Bir-birlarining e’tiqodiy qarashlariga insoniy hurmat ko’rsatishadi.</w:t>
      </w:r>
    </w:p>
    <w:p w14:paraId="0D8AF503" w14:textId="206E27AF"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1. Islom</w:t>
      </w:r>
    </w:p>
    <w:p w14:paraId="652CE6FE" w14:textId="60B06019"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Sunniylik: Oʻzbekiston musulmonlarining aksariyati sunniy islomning Hanafiy mazhabiga mansub. Bu mazhab mamlakatda eng keng tarqalgan.</w:t>
      </w:r>
    </w:p>
    <w:p w14:paraId="410660E6" w14:textId="23614934" w:rsid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lastRenderedPageBreak/>
        <w:t>Shia (shiʼiylik): Shia musulmonlari soni nisbatan kam, asosan etnik forslar va boshqa ozchiliklar orasida tarqalgan.</w:t>
      </w:r>
    </w:p>
    <w:p w14:paraId="2CC0276E" w14:textId="77777777"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2. Xristianlik</w:t>
      </w:r>
    </w:p>
    <w:p w14:paraId="62B57290" w14:textId="77777777"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Pravoslav xristianlari: Asosan rus, ukrain va boshqa slavyan millatiga mansub aholi orasida tarqalgan. Ular Moskva Patriarxati yurisdiktsiyasidagi Oʻzbekiston va Oʻrta Osiyo metropoliyasiga bogʻlangan.</w:t>
      </w:r>
    </w:p>
    <w:p w14:paraId="65F8E2B7" w14:textId="77777777" w:rsidR="00676640" w:rsidRPr="00676640" w:rsidRDefault="00676640" w:rsidP="00092C79">
      <w:pPr>
        <w:spacing w:line="360" w:lineRule="auto"/>
        <w:jc w:val="both"/>
        <w:rPr>
          <w:rFonts w:asciiTheme="majorBidi" w:hAnsiTheme="majorBidi" w:cstheme="majorBidi"/>
          <w:sz w:val="28"/>
          <w:szCs w:val="28"/>
        </w:rPr>
      </w:pPr>
    </w:p>
    <w:p w14:paraId="62AC6114" w14:textId="302B8B0C"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Katoliklar: Oʻzbekistonda Rim-katolik cherkovi ham faoliyat koʻrsatadi, asosan polyak, nemis va boshqa Yevropa millatiga mansub aholi orasida tarqalgan.</w:t>
      </w:r>
    </w:p>
    <w:p w14:paraId="666B1690" w14:textId="1DAE2A14"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Protestantlar: Protestantlikning turli oqimlari, jumladan baptistlar, adventistlar, pentikostal va boshqa protestant guruhlari mavjud. Ular oʻzbek va rus tillarida ibodat qiladilar.</w:t>
      </w:r>
    </w:p>
    <w:p w14:paraId="354D8EEB" w14:textId="77777777"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3. Yahudiylik</w:t>
      </w:r>
    </w:p>
    <w:p w14:paraId="2C302FC4" w14:textId="3C36A4CA"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Buxoro yahudiylari: Oʻzbekistonda yahudiylarning asosiy qismi buxor yahudiylaridir. Ular asosan Buxoro, Samarqand va Toshkent shaharlarida yashaydi.</w:t>
      </w:r>
    </w:p>
    <w:p w14:paraId="0EF686A0" w14:textId="5571883E"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Ashkenaz yahudiylari: Asosan rus tilida soʻzlashuvchi yahudiylar, ular ham Toshkent va boshqa yirik shaharlarda yashaydi.</w:t>
      </w:r>
    </w:p>
    <w:p w14:paraId="22976797" w14:textId="77777777"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4. Buddizm</w:t>
      </w:r>
    </w:p>
    <w:p w14:paraId="0334594C" w14:textId="2BB08F0C"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Oʻzbekistonda buddizmga eʼtiqod qiluvchilar soni nisbatan kam, ammo buddistlar ham mavjud. Ular asosan Toshkent va boshqa yirik shaharlarda yashaydi.</w:t>
      </w:r>
    </w:p>
    <w:p w14:paraId="0A52760E" w14:textId="77777777"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5. Boshqa diniy guruhlar</w:t>
      </w:r>
    </w:p>
    <w:p w14:paraId="2756C29A" w14:textId="6A118C15"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Bahoiylik: Bahoiylik diniga eʼtiqod qiluvchilar Oʻzbekistonda ham mavjud.</w:t>
      </w:r>
    </w:p>
    <w:p w14:paraId="7713D5EA" w14:textId="325A34E9"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lastRenderedPageBreak/>
        <w:t>Krishnalik (Hare Krishna): Krishnalik harakati vakillari ham faoliyat koʻrsatadi.</w:t>
      </w:r>
    </w:p>
    <w:p w14:paraId="295D908A" w14:textId="6315736C"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Zardushtiylik: Qadimgi zardushtiylik anʼanalariga eʼtiqod qiluvchilar ham mavjud, ammo ularning soni juda kam.</w:t>
      </w:r>
    </w:p>
    <w:p w14:paraId="057EC59E" w14:textId="77777777" w:rsidR="00676640" w:rsidRPr="00676640"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6. Diniy ozchiliklar</w:t>
      </w:r>
    </w:p>
    <w:p w14:paraId="56A55CB9" w14:textId="6B6FFCD0" w:rsidR="000A5A8A" w:rsidRDefault="00676640" w:rsidP="00092C79">
      <w:pPr>
        <w:spacing w:line="360" w:lineRule="auto"/>
        <w:jc w:val="both"/>
        <w:rPr>
          <w:rFonts w:asciiTheme="majorBidi" w:hAnsiTheme="majorBidi" w:cstheme="majorBidi"/>
          <w:sz w:val="28"/>
          <w:szCs w:val="28"/>
        </w:rPr>
      </w:pPr>
      <w:r w:rsidRPr="00676640">
        <w:rPr>
          <w:rFonts w:asciiTheme="majorBidi" w:hAnsiTheme="majorBidi" w:cstheme="majorBidi"/>
          <w:sz w:val="28"/>
          <w:szCs w:val="28"/>
        </w:rPr>
        <w:t>Oʻzbekistonda boshqa dinlar va diniy oqimlar, masalan, yezidiylik, bahoiylik va boshqa kichik diniy guruhlar ham mavjud.</w:t>
      </w:r>
    </w:p>
    <w:p w14:paraId="2659E3D0" w14:textId="77777777" w:rsidR="00810475" w:rsidRDefault="00322470" w:rsidP="00092C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Yurtimizda 2000 dan ortiq masjid, 100 dan ortiq cherkov</w:t>
      </w:r>
      <w:r w:rsidR="007655B7">
        <w:rPr>
          <w:rFonts w:asciiTheme="majorBidi" w:hAnsiTheme="majorBidi" w:cstheme="majorBidi"/>
          <w:sz w:val="28"/>
          <w:szCs w:val="28"/>
        </w:rPr>
        <w:t xml:space="preserve">, 10 dan ortiq sinagoga va bir necha </w:t>
      </w:r>
      <w:r w:rsidR="00E85F44">
        <w:rPr>
          <w:rFonts w:asciiTheme="majorBidi" w:hAnsiTheme="majorBidi" w:cstheme="majorBidi"/>
          <w:sz w:val="28"/>
          <w:szCs w:val="28"/>
        </w:rPr>
        <w:t>buddaviylik, bahoiylik, krishnaviylik ibodatxonalari ham mavjud</w:t>
      </w:r>
      <w:r w:rsidR="003D17D5">
        <w:rPr>
          <w:rFonts w:asciiTheme="majorBidi" w:hAnsiTheme="majorBidi" w:cstheme="majorBidi"/>
          <w:sz w:val="28"/>
          <w:szCs w:val="28"/>
        </w:rPr>
        <w:t>. Madrasalar, seminariyalar</w:t>
      </w:r>
      <w:r w:rsidR="00BA614C">
        <w:rPr>
          <w:rFonts w:asciiTheme="majorBidi" w:hAnsiTheme="majorBidi" w:cstheme="majorBidi"/>
          <w:sz w:val="28"/>
          <w:szCs w:val="28"/>
        </w:rPr>
        <w:t xml:space="preserve"> va boshqa diniy ta’lim muassasalari ham faoliyat yuritmoqda. </w:t>
      </w:r>
    </w:p>
    <w:p w14:paraId="37CEFF9A" w14:textId="2F0827AA" w:rsidR="00402E7A" w:rsidRDefault="00540896" w:rsidP="00092C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O’zaro hamjihatlik</w:t>
      </w:r>
      <w:r w:rsidR="00A0290B">
        <w:rPr>
          <w:rFonts w:asciiTheme="majorBidi" w:hAnsiTheme="majorBidi" w:cstheme="majorBidi"/>
          <w:sz w:val="28"/>
          <w:szCs w:val="28"/>
        </w:rPr>
        <w:t xml:space="preserve"> </w:t>
      </w:r>
      <w:r w:rsidR="00952F95">
        <w:rPr>
          <w:rFonts w:asciiTheme="majorBidi" w:hAnsiTheme="majorBidi" w:cstheme="majorBidi"/>
          <w:sz w:val="28"/>
          <w:szCs w:val="28"/>
        </w:rPr>
        <w:t xml:space="preserve">va totuvlik </w:t>
      </w:r>
      <w:r w:rsidR="0045187E">
        <w:rPr>
          <w:rFonts w:asciiTheme="majorBidi" w:hAnsiTheme="majorBidi" w:cstheme="majorBidi"/>
          <w:sz w:val="28"/>
          <w:szCs w:val="28"/>
        </w:rPr>
        <w:t xml:space="preserve">ilmiy rivojlanish va </w:t>
      </w:r>
      <w:r w:rsidR="00A129C6">
        <w:rPr>
          <w:rFonts w:asciiTheme="majorBidi" w:hAnsiTheme="majorBidi" w:cstheme="majorBidi"/>
          <w:sz w:val="28"/>
          <w:szCs w:val="28"/>
        </w:rPr>
        <w:t xml:space="preserve">taraqqiyotning tamal toshi hisoblanadi. Jahon voqealarida </w:t>
      </w:r>
      <w:r w:rsidR="001D6FEC">
        <w:rPr>
          <w:rFonts w:asciiTheme="majorBidi" w:hAnsiTheme="majorBidi" w:cstheme="majorBidi"/>
          <w:sz w:val="28"/>
          <w:szCs w:val="28"/>
        </w:rPr>
        <w:t>ko’rdikki eng taraqqiy etgan mamlakatlar ham boshboshdoqlik natijasida xarobaga</w:t>
      </w:r>
      <w:r w:rsidR="00506D1F">
        <w:rPr>
          <w:rFonts w:asciiTheme="majorBidi" w:hAnsiTheme="majorBidi" w:cstheme="majorBidi"/>
          <w:sz w:val="28"/>
          <w:szCs w:val="28"/>
        </w:rPr>
        <w:t xml:space="preserve"> aylanmoqda. </w:t>
      </w:r>
      <w:r w:rsidR="002573B4">
        <w:rPr>
          <w:rFonts w:asciiTheme="majorBidi" w:hAnsiTheme="majorBidi" w:cstheme="majorBidi"/>
          <w:sz w:val="28"/>
          <w:szCs w:val="28"/>
        </w:rPr>
        <w:t xml:space="preserve">Notinch uydan sog’lom aql chiqishi dargumon. </w:t>
      </w:r>
      <w:r w:rsidR="00F52750">
        <w:rPr>
          <w:rFonts w:asciiTheme="majorBidi" w:hAnsiTheme="majorBidi" w:cstheme="majorBidi"/>
          <w:sz w:val="28"/>
          <w:szCs w:val="28"/>
        </w:rPr>
        <w:t>Uy</w:t>
      </w:r>
      <w:r w:rsidR="0056776D">
        <w:rPr>
          <w:rFonts w:asciiTheme="majorBidi" w:hAnsiTheme="majorBidi" w:cstheme="majorBidi"/>
          <w:sz w:val="28"/>
          <w:szCs w:val="28"/>
        </w:rPr>
        <w:t xml:space="preserve">ni o’g’rilardan muhofaza etish </w:t>
      </w:r>
      <w:r w:rsidR="008E7026">
        <w:rPr>
          <w:rFonts w:asciiTheme="majorBidi" w:hAnsiTheme="majorBidi" w:cstheme="majorBidi"/>
          <w:sz w:val="28"/>
          <w:szCs w:val="28"/>
        </w:rPr>
        <w:t>har bir shaxsning burchi</w:t>
      </w:r>
      <w:r w:rsidR="00681E42">
        <w:rPr>
          <w:rFonts w:asciiTheme="majorBidi" w:hAnsiTheme="majorBidi" w:cstheme="majorBidi"/>
          <w:sz w:val="28"/>
          <w:szCs w:val="28"/>
        </w:rPr>
        <w:t xml:space="preserve">. </w:t>
      </w:r>
      <w:r w:rsidR="002573B4">
        <w:rPr>
          <w:rFonts w:asciiTheme="majorBidi" w:hAnsiTheme="majorBidi" w:cstheme="majorBidi"/>
          <w:sz w:val="28"/>
          <w:szCs w:val="28"/>
        </w:rPr>
        <w:t xml:space="preserve">Shunday ekan uyimiz, oilamiz – O’zbekistonning tinchligi uchun </w:t>
      </w:r>
      <w:r w:rsidR="00BC0D6C">
        <w:rPr>
          <w:rFonts w:asciiTheme="majorBidi" w:hAnsiTheme="majorBidi" w:cstheme="majorBidi"/>
          <w:sz w:val="28"/>
          <w:szCs w:val="28"/>
        </w:rPr>
        <w:t>uyg’onishga</w:t>
      </w:r>
      <w:r w:rsidR="00810475">
        <w:rPr>
          <w:rFonts w:asciiTheme="majorBidi" w:hAnsiTheme="majorBidi" w:cstheme="majorBidi"/>
          <w:sz w:val="28"/>
          <w:szCs w:val="28"/>
        </w:rPr>
        <w:t xml:space="preserve">, uyg’otishga harakat qilaylik… </w:t>
      </w:r>
    </w:p>
    <w:p w14:paraId="25D8687E" w14:textId="77777777" w:rsidR="00413E0C" w:rsidRPr="00092C79" w:rsidRDefault="00413E0C" w:rsidP="001B2CB6">
      <w:pPr>
        <w:spacing w:line="240" w:lineRule="auto"/>
        <w:jc w:val="both"/>
        <w:rPr>
          <w:rFonts w:asciiTheme="majorBidi" w:hAnsiTheme="majorBidi" w:cstheme="majorBidi"/>
          <w:sz w:val="20"/>
          <w:szCs w:val="20"/>
        </w:rPr>
      </w:pPr>
    </w:p>
    <w:sectPr w:rsidR="00413E0C" w:rsidRPr="00092C79" w:rsidSect="002E6C98">
      <w:pgSz w:w="11906" w:h="16838"/>
      <w:pgMar w:top="1440" w:right="1274" w:bottom="1440"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B17"/>
    <w:rsid w:val="000626A5"/>
    <w:rsid w:val="00092C79"/>
    <w:rsid w:val="000A5A8A"/>
    <w:rsid w:val="001B2CB6"/>
    <w:rsid w:val="001D6FEC"/>
    <w:rsid w:val="001F0494"/>
    <w:rsid w:val="002573B4"/>
    <w:rsid w:val="00265CA8"/>
    <w:rsid w:val="00291255"/>
    <w:rsid w:val="002B6233"/>
    <w:rsid w:val="002E6C98"/>
    <w:rsid w:val="00322470"/>
    <w:rsid w:val="003550D8"/>
    <w:rsid w:val="00381E9B"/>
    <w:rsid w:val="003B58B7"/>
    <w:rsid w:val="003D17D5"/>
    <w:rsid w:val="00402E7A"/>
    <w:rsid w:val="00413E0C"/>
    <w:rsid w:val="0042515E"/>
    <w:rsid w:val="0045187E"/>
    <w:rsid w:val="004F5991"/>
    <w:rsid w:val="00506D1F"/>
    <w:rsid w:val="005403B4"/>
    <w:rsid w:val="00540896"/>
    <w:rsid w:val="00551E01"/>
    <w:rsid w:val="0056776D"/>
    <w:rsid w:val="005D3956"/>
    <w:rsid w:val="00602CD0"/>
    <w:rsid w:val="006155E2"/>
    <w:rsid w:val="0063561C"/>
    <w:rsid w:val="00676640"/>
    <w:rsid w:val="00681E42"/>
    <w:rsid w:val="006D374A"/>
    <w:rsid w:val="007655B7"/>
    <w:rsid w:val="007B44A8"/>
    <w:rsid w:val="007E0777"/>
    <w:rsid w:val="007E4B13"/>
    <w:rsid w:val="007E4EFA"/>
    <w:rsid w:val="007E64AA"/>
    <w:rsid w:val="0080401C"/>
    <w:rsid w:val="00810475"/>
    <w:rsid w:val="00831B0F"/>
    <w:rsid w:val="008E7026"/>
    <w:rsid w:val="009369E5"/>
    <w:rsid w:val="009521FF"/>
    <w:rsid w:val="00952F95"/>
    <w:rsid w:val="00A0290B"/>
    <w:rsid w:val="00A129C6"/>
    <w:rsid w:val="00AF08EC"/>
    <w:rsid w:val="00B12CF1"/>
    <w:rsid w:val="00B86E5A"/>
    <w:rsid w:val="00BA614C"/>
    <w:rsid w:val="00BC0D6C"/>
    <w:rsid w:val="00C04BFD"/>
    <w:rsid w:val="00C13FE8"/>
    <w:rsid w:val="00C360C7"/>
    <w:rsid w:val="00C83206"/>
    <w:rsid w:val="00D12068"/>
    <w:rsid w:val="00E121D1"/>
    <w:rsid w:val="00E17108"/>
    <w:rsid w:val="00E20E75"/>
    <w:rsid w:val="00E85F44"/>
    <w:rsid w:val="00EF0D72"/>
    <w:rsid w:val="00EF3B17"/>
    <w:rsid w:val="00F22477"/>
    <w:rsid w:val="00F52750"/>
    <w:rsid w:val="00F568B0"/>
    <w:rsid w:val="00F94DB4"/>
    <w:rsid w:val="00FB25C2"/>
    <w:rsid w:val="00FC2925"/>
    <w:rsid w:val="00FF291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DD204"/>
  <w15:chartTrackingRefBased/>
  <w15:docId w15:val="{6641398B-0B4E-4032-B2AB-E3B8B923F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F3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F3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F3B1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F3B1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F3B1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F3B1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F3B1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F3B1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F3B1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F3B1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F3B1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F3B1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F3B1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F3B1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F3B1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F3B1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F3B1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F3B17"/>
    <w:rPr>
      <w:rFonts w:eastAsiaTheme="majorEastAsia" w:cstheme="majorBidi"/>
      <w:color w:val="272727" w:themeColor="text1" w:themeTint="D8"/>
    </w:rPr>
  </w:style>
  <w:style w:type="paragraph" w:styleId="KonuBal">
    <w:name w:val="Title"/>
    <w:basedOn w:val="Normal"/>
    <w:next w:val="Normal"/>
    <w:link w:val="KonuBalChar"/>
    <w:uiPriority w:val="10"/>
    <w:qFormat/>
    <w:rsid w:val="00EF3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F3B1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F3B1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F3B1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F3B1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F3B17"/>
    <w:rPr>
      <w:i/>
      <w:iCs/>
      <w:color w:val="404040" w:themeColor="text1" w:themeTint="BF"/>
    </w:rPr>
  </w:style>
  <w:style w:type="paragraph" w:styleId="ListeParagraf">
    <w:name w:val="List Paragraph"/>
    <w:basedOn w:val="Normal"/>
    <w:uiPriority w:val="34"/>
    <w:qFormat/>
    <w:rsid w:val="00EF3B17"/>
    <w:pPr>
      <w:ind w:left="720"/>
      <w:contextualSpacing/>
    </w:pPr>
  </w:style>
  <w:style w:type="character" w:styleId="GlVurgulama">
    <w:name w:val="Intense Emphasis"/>
    <w:basedOn w:val="VarsaylanParagrafYazTipi"/>
    <w:uiPriority w:val="21"/>
    <w:qFormat/>
    <w:rsid w:val="00EF3B17"/>
    <w:rPr>
      <w:i/>
      <w:iCs/>
      <w:color w:val="2F5496" w:themeColor="accent1" w:themeShade="BF"/>
    </w:rPr>
  </w:style>
  <w:style w:type="paragraph" w:styleId="GlAlnt">
    <w:name w:val="Intense Quote"/>
    <w:basedOn w:val="Normal"/>
    <w:next w:val="Normal"/>
    <w:link w:val="GlAlntChar"/>
    <w:uiPriority w:val="30"/>
    <w:qFormat/>
    <w:rsid w:val="00EF3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F3B17"/>
    <w:rPr>
      <w:i/>
      <w:iCs/>
      <w:color w:val="2F5496" w:themeColor="accent1" w:themeShade="BF"/>
    </w:rPr>
  </w:style>
  <w:style w:type="character" w:styleId="GlBavuru">
    <w:name w:val="Intense Reference"/>
    <w:basedOn w:val="VarsaylanParagrafYazTipi"/>
    <w:uiPriority w:val="32"/>
    <w:qFormat/>
    <w:rsid w:val="00EF3B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5</Pages>
  <Words>1165</Words>
  <Characters>6647</Characters>
  <Application>Microsoft Office Word</Application>
  <DocSecurity>0</DocSecurity>
  <Lines>55</Lines>
  <Paragraphs>15</Paragraphs>
  <ScaleCrop>false</ScaleCrop>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Aişa Muhammad</dc:creator>
  <cp:keywords/>
  <dc:description/>
  <cp:lastModifiedBy>Aişa Muhammad</cp:lastModifiedBy>
  <cp:revision>68</cp:revision>
  <dcterms:created xsi:type="dcterms:W3CDTF">2025-02-03T17:03:00Z</dcterms:created>
  <dcterms:modified xsi:type="dcterms:W3CDTF">2025-02-03T18:29:00Z</dcterms:modified>
</cp:coreProperties>
</file>