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115" w:rsidRPr="00114115" w:rsidRDefault="00306A17">
      <w:pPr>
        <w:rPr>
          <w:sz w:val="28"/>
        </w:rPr>
      </w:pPr>
      <w:r>
        <w:rPr>
          <w:sz w:val="28"/>
        </w:rPr>
        <w:t xml:space="preserve">Optimization of </w:t>
      </w:r>
      <w:r w:rsidR="00114115">
        <w:rPr>
          <w:sz w:val="28"/>
        </w:rPr>
        <w:t>PCA</w:t>
      </w:r>
      <w:r>
        <w:rPr>
          <w:sz w:val="28"/>
        </w:rPr>
        <w:t xml:space="preserve"> parameters: </w:t>
      </w:r>
    </w:p>
    <w:tbl>
      <w:tblPr>
        <w:tblW w:w="78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8"/>
        <w:gridCol w:w="2"/>
      </w:tblGrid>
      <w:tr w:rsidR="002E36CF" w:rsidRPr="00114115" w:rsidTr="0015785D">
        <w:trPr>
          <w:gridAfter w:val="1"/>
        </w:trPr>
        <w:tc>
          <w:tcPr>
            <w:tcW w:w="0" w:type="auto"/>
            <w:shd w:val="clear" w:color="auto" w:fill="FFFFFF"/>
            <w:hideMark/>
          </w:tcPr>
          <w:p w:rsidR="002E36CF" w:rsidRDefault="002E36CF" w:rsidP="002E36CF">
            <w:proofErr w:type="spellStart"/>
            <w:r w:rsidRPr="0082618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Cangelosi</w:t>
            </w:r>
            <w:proofErr w:type="spellEnd"/>
            <w:r w:rsidRPr="0082618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Richard, and Alain </w:t>
            </w:r>
            <w:proofErr w:type="spellStart"/>
            <w:r w:rsidRPr="0082618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Goriely</w:t>
            </w:r>
            <w:proofErr w:type="spellEnd"/>
            <w:r w:rsidRPr="0082618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"Component retention in principal component analysis with application to cDNA microarray data."</w:t>
            </w:r>
            <w:r w:rsidRPr="00826187">
              <w:rPr>
                <w:rStyle w:val="apple-converted-space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Pr="00826187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Biology direct</w:t>
            </w:r>
            <w:r w:rsidRPr="00826187">
              <w:rPr>
                <w:rStyle w:val="apple-converted-space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Pr="0082618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2.1 (2007): 1.</w:t>
            </w:r>
          </w:p>
        </w:tc>
      </w:tr>
      <w:tr w:rsidR="00114115" w:rsidRPr="00114115" w:rsidTr="00114115">
        <w:tc>
          <w:tcPr>
            <w:tcW w:w="0" w:type="auto"/>
            <w:shd w:val="clear" w:color="auto" w:fill="FFFFFF"/>
            <w:noWrap/>
            <w:tcMar>
              <w:top w:w="120" w:type="dxa"/>
              <w:left w:w="0" w:type="dxa"/>
              <w:bottom w:w="120" w:type="dxa"/>
              <w:right w:w="180" w:type="dxa"/>
            </w:tcMar>
            <w:hideMark/>
          </w:tcPr>
          <w:p w:rsidR="00306A17" w:rsidRPr="00306A17" w:rsidRDefault="00306A17" w:rsidP="00306A17">
            <w:pPr>
              <w:spacing w:after="0" w:line="270" w:lineRule="atLeast"/>
              <w:rPr>
                <w:rFonts w:ascii="Segoe UI" w:eastAsia="Times New Roman" w:hAnsi="Segoe UI" w:cs="Segoe UI"/>
                <w:b/>
                <w:bCs/>
                <w:color w:val="4C4C4C"/>
                <w:sz w:val="23"/>
                <w:szCs w:val="23"/>
              </w:rPr>
            </w:pPr>
            <w:r w:rsidRPr="00306A17">
              <w:rPr>
                <w:rFonts w:ascii="Segoe UI" w:eastAsia="Times New Roman" w:hAnsi="Segoe UI" w:cs="Segoe UI"/>
                <w:b/>
                <w:bCs/>
                <w:color w:val="4C4C4C"/>
                <w:sz w:val="23"/>
                <w:szCs w:val="23"/>
              </w:rPr>
              <w:t>Kaiser method</w:t>
            </w:r>
          </w:p>
          <w:p w:rsidR="00306A17" w:rsidRPr="00306A17" w:rsidRDefault="00306A17" w:rsidP="00306A17">
            <w:pPr>
              <w:spacing w:before="60" w:after="240" w:line="315" w:lineRule="atLeast"/>
              <w:ind w:left="720"/>
              <w:rPr>
                <w:rFonts w:ascii="Segoe UI" w:eastAsia="Times New Roman" w:hAnsi="Segoe UI" w:cs="Segoe UI"/>
                <w:color w:val="4C4C4C"/>
                <w:sz w:val="21"/>
                <w:szCs w:val="21"/>
              </w:rPr>
            </w:pPr>
            <w:r w:rsidRPr="00306A17">
              <w:rPr>
                <w:rFonts w:ascii="Segoe UI" w:eastAsia="Times New Roman" w:hAnsi="Segoe UI" w:cs="Segoe UI"/>
                <w:color w:val="4C4C4C"/>
                <w:sz w:val="21"/>
                <w:szCs w:val="21"/>
              </w:rPr>
              <w:t>Retain components with eigenvalues greater than 1.</w:t>
            </w:r>
          </w:p>
          <w:p w:rsidR="00306A17" w:rsidRPr="00306A17" w:rsidRDefault="00306A17" w:rsidP="00306A17">
            <w:pPr>
              <w:spacing w:after="0" w:line="270" w:lineRule="atLeast"/>
              <w:ind w:left="240"/>
              <w:rPr>
                <w:rFonts w:ascii="Segoe UI" w:eastAsia="Times New Roman" w:hAnsi="Segoe UI" w:cs="Segoe UI"/>
                <w:b/>
                <w:bCs/>
                <w:color w:val="4C4C4C"/>
                <w:sz w:val="23"/>
                <w:szCs w:val="23"/>
              </w:rPr>
            </w:pPr>
            <w:r w:rsidRPr="00306A17">
              <w:rPr>
                <w:rFonts w:ascii="Segoe UI" w:eastAsia="Times New Roman" w:hAnsi="Segoe UI" w:cs="Segoe UI"/>
                <w:b/>
                <w:bCs/>
                <w:color w:val="4C4C4C"/>
                <w:sz w:val="23"/>
                <w:szCs w:val="23"/>
              </w:rPr>
              <w:t>Scree test</w:t>
            </w:r>
          </w:p>
          <w:p w:rsidR="00306A17" w:rsidRPr="00306A17" w:rsidRDefault="00306A17" w:rsidP="00306A17">
            <w:pPr>
              <w:spacing w:before="60" w:after="240" w:line="315" w:lineRule="atLeast"/>
              <w:ind w:left="720"/>
              <w:rPr>
                <w:rFonts w:ascii="Segoe UI" w:eastAsia="Times New Roman" w:hAnsi="Segoe UI" w:cs="Segoe UI"/>
                <w:color w:val="4C4C4C"/>
                <w:sz w:val="21"/>
                <w:szCs w:val="21"/>
              </w:rPr>
            </w:pPr>
            <w:r w:rsidRPr="00306A17">
              <w:rPr>
                <w:rFonts w:ascii="Segoe UI" w:eastAsia="Times New Roman" w:hAnsi="Segoe UI" w:cs="Segoe UI"/>
                <w:color w:val="4C4C4C"/>
                <w:sz w:val="21"/>
                <w:szCs w:val="21"/>
              </w:rPr>
              <w:t>The ideal pattern in a scree plot is a steep curve, followed by a bend and then a flat or horizontal line. Retain those components or factors in the steep curve before the first point that starts the flat line trend. You might have difficulty interpreting a scree plot. Use your knowledge of the data and the results from the other methods of selecting components or factors to help decide the number of important components or factors.</w:t>
            </w:r>
          </w:p>
          <w:p w:rsidR="00306A17" w:rsidRPr="00306A17" w:rsidRDefault="00306A17" w:rsidP="00306A17">
            <w:pPr>
              <w:spacing w:after="0" w:line="270" w:lineRule="atLeast"/>
              <w:ind w:left="480"/>
              <w:rPr>
                <w:rFonts w:ascii="Segoe UI" w:eastAsia="Times New Roman" w:hAnsi="Segoe UI" w:cs="Segoe UI"/>
                <w:b/>
                <w:bCs/>
                <w:color w:val="4C4C4C"/>
                <w:sz w:val="23"/>
                <w:szCs w:val="23"/>
              </w:rPr>
            </w:pPr>
            <w:r w:rsidRPr="00306A17">
              <w:rPr>
                <w:rFonts w:ascii="Segoe UI" w:eastAsia="Times New Roman" w:hAnsi="Segoe UI" w:cs="Segoe UI"/>
                <w:b/>
                <w:bCs/>
                <w:color w:val="4C4C4C"/>
                <w:sz w:val="23"/>
                <w:szCs w:val="23"/>
              </w:rPr>
              <w:t>Percentage of variation explained</w:t>
            </w:r>
          </w:p>
          <w:p w:rsidR="00306A17" w:rsidRPr="00306A17" w:rsidRDefault="00306A17" w:rsidP="00306A17">
            <w:pPr>
              <w:spacing w:before="60" w:after="240" w:line="315" w:lineRule="atLeast"/>
              <w:ind w:left="720"/>
              <w:rPr>
                <w:rFonts w:ascii="Segoe UI" w:eastAsia="Times New Roman" w:hAnsi="Segoe UI" w:cs="Segoe UI"/>
                <w:color w:val="4C4C4C"/>
                <w:sz w:val="21"/>
                <w:szCs w:val="21"/>
              </w:rPr>
            </w:pPr>
            <w:r w:rsidRPr="00306A17">
              <w:rPr>
                <w:rFonts w:ascii="Segoe UI" w:eastAsia="Times New Roman" w:hAnsi="Segoe UI" w:cs="Segoe UI"/>
                <w:color w:val="4C4C4C"/>
                <w:sz w:val="21"/>
                <w:szCs w:val="21"/>
              </w:rPr>
              <w:t>Retain components that cumulatively explain a certain percentage of variation. The acceptable level of explained variance depends on how you use Principal Components. For descriptive purposes, you might only need 80% of the variance explained. However, if you are doing other analyses on these data, you might want to have at least 90% of the variance explained.</w:t>
            </w:r>
          </w:p>
          <w:p w:rsidR="00114115" w:rsidRDefault="0065577C" w:rsidP="00306A17">
            <w:pPr>
              <w:spacing w:after="0" w:line="242" w:lineRule="atLeast"/>
              <w:rPr>
                <w:rFonts w:ascii="Arial" w:eastAsia="Times New Roman" w:hAnsi="Arial" w:cs="Arial"/>
                <w:color w:val="777777"/>
                <w:sz w:val="24"/>
                <w:szCs w:val="20"/>
              </w:rPr>
            </w:pPr>
            <w:hyperlink r:id="rId5" w:history="1">
              <w:r w:rsidRPr="00A926C4">
                <w:rPr>
                  <w:rStyle w:val="Hyperlink"/>
                  <w:rFonts w:ascii="Arial" w:eastAsia="Times New Roman" w:hAnsi="Arial" w:cs="Arial"/>
                  <w:sz w:val="24"/>
                  <w:szCs w:val="20"/>
                </w:rPr>
                <w:t>http://papers.nips.cc/paper/1853-automatic-choice-of-dimensionality-for-pca.pdf</w:t>
              </w:r>
            </w:hyperlink>
          </w:p>
          <w:p w:rsidR="0065577C" w:rsidRDefault="0065577C" w:rsidP="00306A17">
            <w:pPr>
              <w:spacing w:after="0" w:line="242" w:lineRule="atLeast"/>
              <w:rPr>
                <w:rFonts w:ascii="Arial" w:eastAsia="Times New Roman" w:hAnsi="Arial" w:cs="Arial"/>
                <w:color w:val="777777"/>
                <w:sz w:val="24"/>
                <w:szCs w:val="20"/>
              </w:rPr>
            </w:pPr>
          </w:p>
          <w:p w:rsidR="0065577C" w:rsidRDefault="0065577C" w:rsidP="00306A17">
            <w:pPr>
              <w:spacing w:after="0" w:line="242" w:lineRule="atLeast"/>
              <w:rPr>
                <w:rFonts w:ascii="Arial" w:eastAsia="Times New Roman" w:hAnsi="Arial" w:cs="Arial"/>
                <w:color w:val="777777"/>
                <w:sz w:val="24"/>
                <w:szCs w:val="20"/>
              </w:rPr>
            </w:pPr>
            <w:r>
              <w:rPr>
                <w:rFonts w:ascii="Arial" w:eastAsia="Times New Roman" w:hAnsi="Arial" w:cs="Arial"/>
                <w:color w:val="777777"/>
                <w:sz w:val="24"/>
                <w:szCs w:val="20"/>
              </w:rPr>
              <w:t>Automatic Choice of Dimensionality for PCA</w:t>
            </w:r>
          </w:p>
          <w:p w:rsidR="00CE5DD7" w:rsidRDefault="00CE5DD7" w:rsidP="00306A17">
            <w:pPr>
              <w:spacing w:after="0" w:line="242" w:lineRule="atLeast"/>
              <w:rPr>
                <w:rFonts w:ascii="Arial" w:eastAsia="Times New Roman" w:hAnsi="Arial" w:cs="Arial"/>
                <w:color w:val="777777"/>
                <w:sz w:val="24"/>
                <w:szCs w:val="20"/>
              </w:rPr>
            </w:pPr>
          </w:p>
          <w:p w:rsidR="00CE5DD7" w:rsidRPr="00306A17" w:rsidRDefault="00CE5DD7" w:rsidP="00306A17">
            <w:pPr>
              <w:spacing w:after="0" w:line="242" w:lineRule="atLeast"/>
              <w:rPr>
                <w:rFonts w:ascii="Arial" w:eastAsia="Times New Roman" w:hAnsi="Arial" w:cs="Arial"/>
                <w:color w:val="777777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114115" w:rsidRPr="00114115" w:rsidRDefault="00114115" w:rsidP="00114115">
            <w:pPr>
              <w:spacing w:after="0" w:line="242" w:lineRule="atLeast"/>
              <w:jc w:val="right"/>
              <w:rPr>
                <w:rFonts w:ascii="Arial" w:eastAsia="Times New Roman" w:hAnsi="Arial" w:cs="Arial"/>
                <w:color w:val="777777"/>
                <w:sz w:val="24"/>
                <w:szCs w:val="20"/>
              </w:rPr>
            </w:pPr>
          </w:p>
        </w:tc>
        <w:bookmarkStart w:id="0" w:name="_GoBack"/>
        <w:bookmarkEnd w:id="0"/>
      </w:tr>
    </w:tbl>
    <w:p w:rsidR="003C1271" w:rsidRPr="00114115" w:rsidRDefault="003C1271">
      <w:pPr>
        <w:rPr>
          <w:sz w:val="28"/>
        </w:rPr>
      </w:pPr>
    </w:p>
    <w:sectPr w:rsidR="003C1271" w:rsidRPr="00114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C0568E"/>
    <w:multiLevelType w:val="hybridMultilevel"/>
    <w:tmpl w:val="6A6AF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9E0"/>
    <w:rsid w:val="00114115"/>
    <w:rsid w:val="002E36CF"/>
    <w:rsid w:val="00306A17"/>
    <w:rsid w:val="003C1271"/>
    <w:rsid w:val="0065577C"/>
    <w:rsid w:val="00CE5DD7"/>
    <w:rsid w:val="00E2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6D4DEB-5338-4DF9-B285-7D24484C2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14115"/>
  </w:style>
  <w:style w:type="paragraph" w:styleId="ListParagraph">
    <w:name w:val="List Paragraph"/>
    <w:basedOn w:val="Normal"/>
    <w:uiPriority w:val="34"/>
    <w:qFormat/>
    <w:rsid w:val="00306A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57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8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8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apers.nips.cc/paper/1853-automatic-choice-of-dimensionality-for-pca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Srivastava</dc:creator>
  <cp:keywords/>
  <dc:description/>
  <cp:lastModifiedBy>Shikhar Srivastava</cp:lastModifiedBy>
  <cp:revision>4</cp:revision>
  <dcterms:created xsi:type="dcterms:W3CDTF">2016-07-08T16:46:00Z</dcterms:created>
  <dcterms:modified xsi:type="dcterms:W3CDTF">2016-07-08T19:55:00Z</dcterms:modified>
</cp:coreProperties>
</file>