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D8C532" w14:textId="47A9E9F3" w:rsidR="00E045C9" w:rsidRDefault="00E045C9" w:rsidP="00E045C9">
      <w:pPr>
        <w:spacing w:line="259" w:lineRule="auto"/>
        <w:rPr>
          <w:sz w:val="24"/>
        </w:rPr>
      </w:pPr>
    </w:p>
    <w:p w14:paraId="5C80DFC0" w14:textId="77777777" w:rsidR="00E045C9" w:rsidRDefault="00E045C9">
      <w:pPr>
        <w:rPr>
          <w:sz w:val="24"/>
        </w:rPr>
      </w:pPr>
      <w:r>
        <w:rPr>
          <w:sz w:val="24"/>
        </w:rPr>
        <w:br w:type="page"/>
      </w:r>
    </w:p>
    <w:p w14:paraId="533587DC" w14:textId="77777777" w:rsidR="00E045C9" w:rsidRDefault="00E045C9" w:rsidP="00E045C9">
      <w:pPr>
        <w:spacing w:line="259" w:lineRule="auto"/>
        <w:rPr>
          <w:sz w:val="24"/>
        </w:rPr>
        <w:sectPr w:rsidR="00E045C9">
          <w:pgSz w:w="12240" w:h="15840"/>
          <w:pgMar w:top="1500" w:right="60" w:bottom="280" w:left="620" w:header="720" w:footer="720" w:gutter="0"/>
          <w:cols w:space="720"/>
        </w:sectPr>
      </w:pPr>
    </w:p>
    <w:p w14:paraId="2511FA50" w14:textId="77777777" w:rsidR="00E045C9" w:rsidRDefault="00E045C9" w:rsidP="00E045C9">
      <w:pPr>
        <w:spacing w:before="200"/>
        <w:ind w:left="2160" w:right="1358" w:firstLine="720"/>
        <w:rPr>
          <w:b/>
          <w:sz w:val="40"/>
        </w:rPr>
      </w:pPr>
      <w:r>
        <w:rPr>
          <w:b/>
          <w:sz w:val="40"/>
          <w:u w:val="thick"/>
        </w:rPr>
        <w:lastRenderedPageBreak/>
        <w:t>RETENTION MODELING and Analysis</w:t>
      </w:r>
    </w:p>
    <w:p w14:paraId="3DBC9F29" w14:textId="77777777" w:rsidR="00E045C9" w:rsidRDefault="00E045C9" w:rsidP="00E045C9">
      <w:pPr>
        <w:pStyle w:val="BodyText"/>
        <w:rPr>
          <w:b/>
          <w:sz w:val="20"/>
        </w:rPr>
      </w:pPr>
    </w:p>
    <w:p w14:paraId="0832C868" w14:textId="77777777" w:rsidR="00E045C9" w:rsidRDefault="00E045C9" w:rsidP="00E045C9">
      <w:pPr>
        <w:pStyle w:val="BodyText"/>
        <w:rPr>
          <w:b/>
          <w:sz w:val="20"/>
        </w:rPr>
      </w:pPr>
    </w:p>
    <w:p w14:paraId="1F3EEF76" w14:textId="77777777" w:rsidR="00E045C9" w:rsidRDefault="00E045C9" w:rsidP="00E045C9">
      <w:pPr>
        <w:pStyle w:val="BodyText"/>
        <w:rPr>
          <w:b/>
          <w:sz w:val="20"/>
        </w:rPr>
      </w:pPr>
    </w:p>
    <w:p w14:paraId="4C7545C0" w14:textId="77777777" w:rsidR="00E045C9" w:rsidRDefault="00E045C9" w:rsidP="00E045C9">
      <w:pPr>
        <w:spacing w:before="153"/>
        <w:ind w:left="820"/>
        <w:rPr>
          <w:b/>
          <w:sz w:val="40"/>
        </w:rPr>
      </w:pPr>
      <w:r>
        <w:rPr>
          <w:b/>
          <w:sz w:val="40"/>
          <w:u w:val="thick"/>
        </w:rPr>
        <w:t>Section 1: Retention modeling</w:t>
      </w:r>
    </w:p>
    <w:p w14:paraId="4A01C651" w14:textId="77777777" w:rsidR="00E045C9" w:rsidRDefault="00E045C9" w:rsidP="00E045C9">
      <w:pPr>
        <w:pStyle w:val="Heading2"/>
        <w:spacing w:before="197"/>
      </w:pPr>
      <w:r>
        <w:t>Assumption:</w:t>
      </w:r>
    </w:p>
    <w:p w14:paraId="4121FD06" w14:textId="77777777" w:rsidR="00E045C9" w:rsidRDefault="00E045C9" w:rsidP="00E045C9">
      <w:pPr>
        <w:pStyle w:val="BodyText"/>
        <w:spacing w:before="188" w:line="259" w:lineRule="auto"/>
        <w:ind w:left="820" w:right="1417"/>
      </w:pPr>
      <w:r>
        <w:t>The assumption made is be that the each record will be treated as a new customer even though customer may appear more than once in the dataset because every record is associated with a renewed flag which needs to be predicted and the new feature called ‘frequency of customer’ is deduced to capture the information that associates each customer with itself which tell the prediction model that the customer is same as that of previous one if</w:t>
      </w:r>
      <w:r>
        <w:rPr>
          <w:spacing w:val="-23"/>
        </w:rPr>
        <w:t xml:space="preserve"> </w:t>
      </w:r>
      <w:r>
        <w:t>exist.</w:t>
      </w:r>
    </w:p>
    <w:p w14:paraId="4FF4A2B9" w14:textId="77777777" w:rsidR="00E045C9" w:rsidRDefault="00E045C9" w:rsidP="00E045C9">
      <w:pPr>
        <w:pStyle w:val="BodyText"/>
        <w:spacing w:before="158" w:line="259" w:lineRule="auto"/>
        <w:ind w:left="820" w:right="2297"/>
      </w:pPr>
      <w:r>
        <w:t>A new feature called ‘contract days’ is feature engineered to capture the tenure of the customer.</w:t>
      </w:r>
    </w:p>
    <w:p w14:paraId="77138159" w14:textId="77777777" w:rsidR="00E045C9" w:rsidRDefault="00E045C9" w:rsidP="00E045C9">
      <w:pPr>
        <w:pStyle w:val="Heading2"/>
        <w:spacing w:before="160"/>
      </w:pPr>
      <w:r>
        <w:t>Training of Retention Prediction Model:</w:t>
      </w:r>
    </w:p>
    <w:p w14:paraId="425633FC" w14:textId="77777777" w:rsidR="00E045C9" w:rsidRDefault="00E045C9" w:rsidP="00E045C9">
      <w:pPr>
        <w:pStyle w:val="BodyText"/>
        <w:spacing w:before="189"/>
        <w:ind w:left="820"/>
      </w:pPr>
      <w:r>
        <w:t>The retention prediction model is trained on below features:</w:t>
      </w:r>
    </w:p>
    <w:p w14:paraId="00151FBF" w14:textId="77777777" w:rsidR="00E045C9" w:rsidRDefault="00E045C9" w:rsidP="00E045C9">
      <w:pPr>
        <w:pStyle w:val="BodyText"/>
        <w:spacing w:before="189"/>
        <w:ind w:left="820"/>
      </w:pPr>
    </w:p>
    <w:p w14:paraId="456F83A8" w14:textId="77777777" w:rsidR="00E045C9" w:rsidRDefault="00E045C9" w:rsidP="00E045C9">
      <w:pPr>
        <w:pStyle w:val="BodyText"/>
        <w:spacing w:before="7"/>
        <w:rPr>
          <w:sz w:val="11"/>
        </w:rPr>
      </w:pPr>
      <w:r>
        <w:rPr>
          <w:noProof/>
        </w:rPr>
        <w:drawing>
          <wp:anchor distT="0" distB="0" distL="0" distR="0" simplePos="0" relativeHeight="251659264" behindDoc="0" locked="0" layoutInCell="1" allowOverlap="1" wp14:anchorId="29B971D8" wp14:editId="4A512E9B">
            <wp:simplePos x="0" y="0"/>
            <wp:positionH relativeFrom="page">
              <wp:posOffset>938719</wp:posOffset>
            </wp:positionH>
            <wp:positionV relativeFrom="paragraph">
              <wp:posOffset>115025</wp:posOffset>
            </wp:positionV>
            <wp:extent cx="5862978" cy="1054131"/>
            <wp:effectExtent l="0" t="0" r="0" b="0"/>
            <wp:wrapTopAndBottom/>
            <wp:docPr id="5" name="image3.jpeg"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jpeg" descr="Table&#10;&#10;Description automatically generated"/>
                    <pic:cNvPicPr/>
                  </pic:nvPicPr>
                  <pic:blipFill>
                    <a:blip r:embed="rId5" cstate="print"/>
                    <a:stretch>
                      <a:fillRect/>
                    </a:stretch>
                  </pic:blipFill>
                  <pic:spPr>
                    <a:xfrm>
                      <a:off x="0" y="0"/>
                      <a:ext cx="5862978" cy="1054131"/>
                    </a:xfrm>
                    <a:prstGeom prst="rect">
                      <a:avLst/>
                    </a:prstGeom>
                  </pic:spPr>
                </pic:pic>
              </a:graphicData>
            </a:graphic>
          </wp:anchor>
        </w:drawing>
      </w:r>
    </w:p>
    <w:p w14:paraId="621A9062" w14:textId="77777777" w:rsidR="00E045C9" w:rsidRDefault="00E045C9" w:rsidP="00E045C9">
      <w:pPr>
        <w:pStyle w:val="Heading2"/>
        <w:spacing w:before="208"/>
      </w:pPr>
      <w:r>
        <w:t>Prediction Modeling:</w:t>
      </w:r>
    </w:p>
    <w:p w14:paraId="3021EA9A" w14:textId="77777777" w:rsidR="00E045C9" w:rsidRDefault="00E045C9" w:rsidP="00E045C9">
      <w:pPr>
        <w:spacing w:before="189"/>
        <w:ind w:left="820"/>
      </w:pPr>
      <w:r>
        <w:t>The dataset was spilt into 80-20 ratio for training and testing the model.</w:t>
      </w:r>
    </w:p>
    <w:p w14:paraId="2031D81C" w14:textId="77777777" w:rsidR="00E045C9" w:rsidRDefault="00E045C9" w:rsidP="00E045C9">
      <w:pPr>
        <w:spacing w:before="180" w:line="259" w:lineRule="auto"/>
        <w:ind w:left="820" w:right="1383"/>
      </w:pPr>
      <w:r>
        <w:t>Used Random Forest Classifier and Logistic Regression to predict the class in which an employee may fall into.</w:t>
      </w:r>
    </w:p>
    <w:p w14:paraId="333C6C8F" w14:textId="77777777" w:rsidR="00E045C9" w:rsidRDefault="00E045C9" w:rsidP="00E045C9">
      <w:pPr>
        <w:spacing w:before="160"/>
        <w:ind w:left="820"/>
        <w:rPr>
          <w:b/>
          <w:sz w:val="32"/>
        </w:rPr>
      </w:pPr>
      <w:r>
        <w:rPr>
          <w:b/>
          <w:sz w:val="32"/>
        </w:rPr>
        <w:t xml:space="preserve">Performance of </w:t>
      </w:r>
      <w:r>
        <w:rPr>
          <w:b/>
          <w:sz w:val="28"/>
        </w:rPr>
        <w:t>Retention Prediction Model</w:t>
      </w:r>
      <w:r>
        <w:rPr>
          <w:b/>
          <w:sz w:val="32"/>
        </w:rPr>
        <w:t>:</w:t>
      </w:r>
    </w:p>
    <w:p w14:paraId="301D813E" w14:textId="77777777" w:rsidR="00E045C9" w:rsidRDefault="00E045C9" w:rsidP="00E045C9">
      <w:pPr>
        <w:spacing w:before="191" w:line="256" w:lineRule="auto"/>
        <w:ind w:left="820" w:right="1650"/>
      </w:pPr>
      <w:r>
        <w:t>The retention model accuracy turned out to be 87 % which is a way of assessing the performance of a model which implies how well the models can predict the retention of the customers correctly.</w:t>
      </w:r>
    </w:p>
    <w:p w14:paraId="76F3F273" w14:textId="77777777" w:rsidR="00E045C9" w:rsidRDefault="00E045C9" w:rsidP="00E045C9">
      <w:pPr>
        <w:spacing w:line="256" w:lineRule="auto"/>
        <w:sectPr w:rsidR="00E045C9">
          <w:pgSz w:w="12240" w:h="15840"/>
          <w:pgMar w:top="1500" w:right="60" w:bottom="280" w:left="620" w:header="720" w:footer="720" w:gutter="0"/>
          <w:cols w:space="720"/>
        </w:sectPr>
      </w:pPr>
    </w:p>
    <w:tbl>
      <w:tblPr>
        <w:tblW w:w="0" w:type="auto"/>
        <w:tblInd w:w="840" w:type="dxa"/>
        <w:tblLayout w:type="fixed"/>
        <w:tblCellMar>
          <w:left w:w="0" w:type="dxa"/>
          <w:right w:w="0" w:type="dxa"/>
        </w:tblCellMar>
        <w:tblLook w:val="01E0" w:firstRow="1" w:lastRow="1" w:firstColumn="1" w:lastColumn="1" w:noHBand="0" w:noVBand="0"/>
      </w:tblPr>
      <w:tblGrid>
        <w:gridCol w:w="1706"/>
        <w:gridCol w:w="2305"/>
      </w:tblGrid>
      <w:tr w:rsidR="00E045C9" w14:paraId="355971F0" w14:textId="77777777" w:rsidTr="00657D55">
        <w:trPr>
          <w:trHeight w:val="288"/>
        </w:trPr>
        <w:tc>
          <w:tcPr>
            <w:tcW w:w="1706" w:type="dxa"/>
            <w:shd w:val="clear" w:color="auto" w:fill="A4A4A4"/>
          </w:tcPr>
          <w:p w14:paraId="07A91832" w14:textId="77777777" w:rsidR="00E045C9" w:rsidRDefault="00E045C9" w:rsidP="00657D55">
            <w:pPr>
              <w:pStyle w:val="TableParagraph"/>
              <w:spacing w:before="19" w:line="249" w:lineRule="exact"/>
              <w:ind w:left="117"/>
              <w:rPr>
                <w:b/>
              </w:rPr>
            </w:pPr>
            <w:r>
              <w:rPr>
                <w:b/>
                <w:color w:val="FFFFFF"/>
              </w:rPr>
              <w:t>Metrics</w:t>
            </w:r>
          </w:p>
        </w:tc>
        <w:tc>
          <w:tcPr>
            <w:tcW w:w="2305" w:type="dxa"/>
            <w:shd w:val="clear" w:color="auto" w:fill="A4A4A4"/>
          </w:tcPr>
          <w:p w14:paraId="7D11F7B9" w14:textId="77777777" w:rsidR="00E045C9" w:rsidRDefault="00E045C9" w:rsidP="00657D55">
            <w:pPr>
              <w:pStyle w:val="TableParagraph"/>
              <w:spacing w:before="19" w:line="249" w:lineRule="exact"/>
              <w:ind w:left="470"/>
              <w:rPr>
                <w:b/>
              </w:rPr>
            </w:pPr>
            <w:r>
              <w:rPr>
                <w:b/>
                <w:color w:val="FFFFFF"/>
              </w:rPr>
              <w:t>Score</w:t>
            </w:r>
          </w:p>
        </w:tc>
      </w:tr>
      <w:tr w:rsidR="00E045C9" w14:paraId="122006BE" w14:textId="77777777" w:rsidTr="00657D55">
        <w:trPr>
          <w:trHeight w:val="266"/>
        </w:trPr>
        <w:tc>
          <w:tcPr>
            <w:tcW w:w="1706" w:type="dxa"/>
            <w:tcBorders>
              <w:left w:val="single" w:sz="8" w:space="0" w:color="A4A4A4"/>
            </w:tcBorders>
          </w:tcPr>
          <w:p w14:paraId="4374D63C" w14:textId="77777777" w:rsidR="00E045C9" w:rsidRDefault="00E045C9" w:rsidP="00657D55">
            <w:pPr>
              <w:pStyle w:val="TableParagraph"/>
              <w:spacing w:line="240" w:lineRule="auto"/>
              <w:rPr>
                <w:rFonts w:ascii="Courier New"/>
                <w:sz w:val="21"/>
              </w:rPr>
            </w:pPr>
            <w:r>
              <w:rPr>
                <w:rFonts w:ascii="Courier New"/>
                <w:sz w:val="21"/>
              </w:rPr>
              <w:t>Accuracy</w:t>
            </w:r>
          </w:p>
        </w:tc>
        <w:tc>
          <w:tcPr>
            <w:tcW w:w="2305" w:type="dxa"/>
            <w:tcBorders>
              <w:right w:val="single" w:sz="8" w:space="0" w:color="A4A4A4"/>
            </w:tcBorders>
          </w:tcPr>
          <w:p w14:paraId="744B91A9" w14:textId="77777777" w:rsidR="00E045C9" w:rsidRDefault="00E045C9" w:rsidP="00657D55">
            <w:pPr>
              <w:pStyle w:val="TableParagraph"/>
              <w:spacing w:line="246" w:lineRule="exact"/>
              <w:ind w:left="470"/>
            </w:pPr>
            <w:r>
              <w:t>0.87</w:t>
            </w:r>
          </w:p>
        </w:tc>
      </w:tr>
      <w:tr w:rsidR="00E045C9" w14:paraId="5817E11B" w14:textId="77777777" w:rsidTr="00657D55">
        <w:trPr>
          <w:trHeight w:val="268"/>
        </w:trPr>
        <w:tc>
          <w:tcPr>
            <w:tcW w:w="1706" w:type="dxa"/>
            <w:tcBorders>
              <w:left w:val="single" w:sz="8" w:space="0" w:color="A4A4A4"/>
            </w:tcBorders>
          </w:tcPr>
          <w:p w14:paraId="71AF74B9" w14:textId="77777777" w:rsidR="00E045C9" w:rsidRDefault="00E045C9" w:rsidP="00657D55">
            <w:pPr>
              <w:pStyle w:val="TableParagraph"/>
              <w:spacing w:before="3" w:line="240" w:lineRule="auto"/>
              <w:rPr>
                <w:rFonts w:ascii="Courier New"/>
                <w:sz w:val="21"/>
              </w:rPr>
            </w:pPr>
            <w:r>
              <w:rPr>
                <w:rFonts w:ascii="Courier New"/>
                <w:sz w:val="21"/>
              </w:rPr>
              <w:t>Precision</w:t>
            </w:r>
          </w:p>
        </w:tc>
        <w:tc>
          <w:tcPr>
            <w:tcW w:w="2305" w:type="dxa"/>
            <w:tcBorders>
              <w:right w:val="single" w:sz="8" w:space="0" w:color="A4A4A4"/>
            </w:tcBorders>
          </w:tcPr>
          <w:p w14:paraId="731DC4E8" w14:textId="77777777" w:rsidR="00E045C9" w:rsidRDefault="00E045C9" w:rsidP="00657D55">
            <w:pPr>
              <w:pStyle w:val="TableParagraph"/>
              <w:spacing w:before="2" w:line="247" w:lineRule="exact"/>
              <w:ind w:left="470"/>
            </w:pPr>
            <w:r>
              <w:t>0.85</w:t>
            </w:r>
          </w:p>
        </w:tc>
      </w:tr>
      <w:tr w:rsidR="00E045C9" w14:paraId="503EA0A6" w14:textId="77777777" w:rsidTr="00657D55">
        <w:trPr>
          <w:trHeight w:val="398"/>
        </w:trPr>
        <w:tc>
          <w:tcPr>
            <w:tcW w:w="1706" w:type="dxa"/>
            <w:tcBorders>
              <w:left w:val="single" w:sz="8" w:space="0" w:color="A4A4A4"/>
              <w:bottom w:val="single" w:sz="8" w:space="0" w:color="A4A4A4"/>
            </w:tcBorders>
          </w:tcPr>
          <w:p w14:paraId="2723A725" w14:textId="77777777" w:rsidR="00E045C9" w:rsidRDefault="00E045C9" w:rsidP="00657D55">
            <w:pPr>
              <w:pStyle w:val="TableParagraph"/>
              <w:spacing w:before="3" w:line="240" w:lineRule="auto"/>
              <w:rPr>
                <w:rFonts w:ascii="Courier New"/>
                <w:sz w:val="21"/>
              </w:rPr>
            </w:pPr>
            <w:r>
              <w:rPr>
                <w:rFonts w:ascii="Courier New"/>
                <w:sz w:val="21"/>
              </w:rPr>
              <w:t>Recall</w:t>
            </w:r>
          </w:p>
        </w:tc>
        <w:tc>
          <w:tcPr>
            <w:tcW w:w="2305" w:type="dxa"/>
            <w:tcBorders>
              <w:bottom w:val="single" w:sz="8" w:space="0" w:color="A4A4A4"/>
              <w:right w:val="single" w:sz="8" w:space="0" w:color="A4A4A4"/>
            </w:tcBorders>
          </w:tcPr>
          <w:p w14:paraId="1DD00438" w14:textId="77777777" w:rsidR="00E045C9" w:rsidRDefault="00E045C9" w:rsidP="00657D55">
            <w:pPr>
              <w:pStyle w:val="TableParagraph"/>
              <w:spacing w:before="2" w:line="240" w:lineRule="auto"/>
              <w:ind w:left="470"/>
            </w:pPr>
            <w:r>
              <w:t>0.99</w:t>
            </w:r>
          </w:p>
        </w:tc>
      </w:tr>
    </w:tbl>
    <w:p w14:paraId="0DA5E503" w14:textId="77777777" w:rsidR="00E045C9" w:rsidRDefault="00E045C9" w:rsidP="00E045C9">
      <w:pPr>
        <w:pStyle w:val="BodyText"/>
        <w:rPr>
          <w:sz w:val="20"/>
        </w:rPr>
      </w:pPr>
    </w:p>
    <w:p w14:paraId="304F5C5D" w14:textId="77777777" w:rsidR="00E045C9" w:rsidRDefault="00E045C9" w:rsidP="00E045C9">
      <w:pPr>
        <w:pStyle w:val="BodyText"/>
        <w:rPr>
          <w:sz w:val="26"/>
        </w:rPr>
      </w:pPr>
      <w:r>
        <w:rPr>
          <w:noProof/>
        </w:rPr>
        <w:drawing>
          <wp:anchor distT="0" distB="0" distL="0" distR="0" simplePos="0" relativeHeight="251660288" behindDoc="0" locked="0" layoutInCell="1" allowOverlap="1" wp14:anchorId="2775C08F" wp14:editId="6B68F607">
            <wp:simplePos x="0" y="0"/>
            <wp:positionH relativeFrom="page">
              <wp:posOffset>1555792</wp:posOffset>
            </wp:positionH>
            <wp:positionV relativeFrom="paragraph">
              <wp:posOffset>226865</wp:posOffset>
            </wp:positionV>
            <wp:extent cx="4464788" cy="2368296"/>
            <wp:effectExtent l="0" t="0" r="0" b="0"/>
            <wp:wrapTopAndBottom/>
            <wp:docPr id="7" name="image4.jpeg" descr="Chart, bar chart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6" cstate="print"/>
                    <a:stretch>
                      <a:fillRect/>
                    </a:stretch>
                  </pic:blipFill>
                  <pic:spPr>
                    <a:xfrm>
                      <a:off x="0" y="0"/>
                      <a:ext cx="4464788" cy="2368296"/>
                    </a:xfrm>
                    <a:prstGeom prst="rect">
                      <a:avLst/>
                    </a:prstGeom>
                  </pic:spPr>
                </pic:pic>
              </a:graphicData>
            </a:graphic>
          </wp:anchor>
        </w:drawing>
      </w:r>
    </w:p>
    <w:p w14:paraId="6F971F11" w14:textId="77777777" w:rsidR="00E045C9" w:rsidRDefault="00E045C9" w:rsidP="00E045C9">
      <w:pPr>
        <w:pStyle w:val="BodyText"/>
        <w:spacing w:before="2"/>
        <w:rPr>
          <w:sz w:val="25"/>
        </w:rPr>
      </w:pPr>
    </w:p>
    <w:p w14:paraId="138FD3BA" w14:textId="77777777" w:rsidR="00E045C9" w:rsidRDefault="00E045C9" w:rsidP="00E045C9">
      <w:pPr>
        <w:pStyle w:val="Heading2"/>
        <w:spacing w:before="44"/>
      </w:pPr>
      <w:r>
        <w:t>Error Rate in of Retention Prediction Model:</w:t>
      </w:r>
    </w:p>
    <w:p w14:paraId="0FBA467D" w14:textId="77777777" w:rsidR="00E045C9" w:rsidRDefault="00E045C9" w:rsidP="00E045C9">
      <w:pPr>
        <w:spacing w:before="188" w:line="256" w:lineRule="auto"/>
        <w:ind w:left="820" w:right="1756"/>
      </w:pPr>
      <w:r>
        <w:t xml:space="preserve">The model prediction shows that </w:t>
      </w:r>
      <w:proofErr w:type="gramStart"/>
      <w:r>
        <w:t>Out</w:t>
      </w:r>
      <w:proofErr w:type="gramEnd"/>
      <w:r>
        <w:t xml:space="preserve"> of total percent of sample, only 0.64% were detected as Type I error (False positive) while 11.52% were detected as Type II error.</w:t>
      </w:r>
    </w:p>
    <w:p w14:paraId="782EDA8F" w14:textId="77777777" w:rsidR="00E045C9" w:rsidRDefault="00E045C9" w:rsidP="00E045C9">
      <w:pPr>
        <w:pStyle w:val="BodyText"/>
        <w:rPr>
          <w:sz w:val="20"/>
        </w:rPr>
      </w:pPr>
    </w:p>
    <w:p w14:paraId="3883A626" w14:textId="77777777" w:rsidR="00E045C9" w:rsidRDefault="00E045C9" w:rsidP="00E045C9">
      <w:pPr>
        <w:pStyle w:val="BodyText"/>
        <w:spacing w:before="11"/>
        <w:rPr>
          <w:sz w:val="10"/>
        </w:rPr>
      </w:pPr>
      <w:r>
        <w:rPr>
          <w:noProof/>
        </w:rPr>
        <w:drawing>
          <wp:anchor distT="0" distB="0" distL="0" distR="0" simplePos="0" relativeHeight="251661312" behindDoc="0" locked="0" layoutInCell="1" allowOverlap="1" wp14:anchorId="34B360B5" wp14:editId="6091C476">
            <wp:simplePos x="0" y="0"/>
            <wp:positionH relativeFrom="page">
              <wp:posOffset>2183129</wp:posOffset>
            </wp:positionH>
            <wp:positionV relativeFrom="paragraph">
              <wp:posOffset>109567</wp:posOffset>
            </wp:positionV>
            <wp:extent cx="3337873" cy="2461260"/>
            <wp:effectExtent l="0" t="0" r="0" b="0"/>
            <wp:wrapTopAndBottom/>
            <wp:docPr id="9" name="image5.jpeg" descr="Chart, treemap chart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7" cstate="print"/>
                    <a:stretch>
                      <a:fillRect/>
                    </a:stretch>
                  </pic:blipFill>
                  <pic:spPr>
                    <a:xfrm>
                      <a:off x="0" y="0"/>
                      <a:ext cx="3337873" cy="2461260"/>
                    </a:xfrm>
                    <a:prstGeom prst="rect">
                      <a:avLst/>
                    </a:prstGeom>
                  </pic:spPr>
                </pic:pic>
              </a:graphicData>
            </a:graphic>
          </wp:anchor>
        </w:drawing>
      </w:r>
    </w:p>
    <w:p w14:paraId="2D89BF92" w14:textId="77777777" w:rsidR="00E045C9" w:rsidRDefault="00E045C9" w:rsidP="00E045C9">
      <w:pPr>
        <w:pStyle w:val="BodyText"/>
        <w:rPr>
          <w:sz w:val="22"/>
        </w:rPr>
      </w:pPr>
    </w:p>
    <w:p w14:paraId="18870D9F" w14:textId="77777777" w:rsidR="00E045C9" w:rsidRDefault="00E045C9" w:rsidP="00E045C9">
      <w:pPr>
        <w:pStyle w:val="BodyText"/>
        <w:rPr>
          <w:sz w:val="22"/>
        </w:rPr>
      </w:pPr>
    </w:p>
    <w:p w14:paraId="10224E7A" w14:textId="77777777" w:rsidR="00E045C9" w:rsidRDefault="00E045C9" w:rsidP="00E045C9">
      <w:pPr>
        <w:pStyle w:val="BodyText"/>
        <w:spacing w:before="3"/>
        <w:rPr>
          <w:sz w:val="16"/>
        </w:rPr>
      </w:pPr>
    </w:p>
    <w:p w14:paraId="0F295D43" w14:textId="77777777" w:rsidR="00E045C9" w:rsidRDefault="00E045C9" w:rsidP="00E045C9">
      <w:pPr>
        <w:pStyle w:val="Heading2"/>
      </w:pPr>
      <w:r>
        <w:t>Factors best predict an employer's likelihood to retain:</w:t>
      </w:r>
    </w:p>
    <w:p w14:paraId="40EB9CFF" w14:textId="77777777" w:rsidR="00E045C9" w:rsidRDefault="00E045C9" w:rsidP="00E045C9">
      <w:pPr>
        <w:sectPr w:rsidR="00E045C9">
          <w:pgSz w:w="12240" w:h="15840"/>
          <w:pgMar w:top="1440" w:right="60" w:bottom="280" w:left="620" w:header="720" w:footer="720" w:gutter="0"/>
          <w:cols w:space="720"/>
        </w:sectPr>
      </w:pPr>
    </w:p>
    <w:p w14:paraId="29F2AB52" w14:textId="77777777" w:rsidR="00E045C9" w:rsidRDefault="00E045C9" w:rsidP="00E045C9">
      <w:pPr>
        <w:spacing w:before="39" w:line="259" w:lineRule="auto"/>
        <w:ind w:left="820" w:right="1627"/>
      </w:pPr>
      <w:r>
        <w:t>The graph below shows the factors which best predicts an employer’s likelihood to retain with the importance of each feature. The major feature that matters are tenure of the customer’s contract (contract days) followed by feature of how many times customer is repeated in dataset (‘frequency of customer</w:t>
      </w:r>
      <w:proofErr w:type="gramStart"/>
      <w:r>
        <w:t>’ )</w:t>
      </w:r>
      <w:proofErr w:type="gramEnd"/>
      <w:r>
        <w:t xml:space="preserve"> .</w:t>
      </w:r>
    </w:p>
    <w:p w14:paraId="5DA3239B" w14:textId="77777777" w:rsidR="00E045C9" w:rsidRDefault="00E045C9" w:rsidP="00E045C9">
      <w:pPr>
        <w:pStyle w:val="BodyText"/>
        <w:rPr>
          <w:sz w:val="22"/>
        </w:rPr>
      </w:pPr>
    </w:p>
    <w:p w14:paraId="5699E1B3" w14:textId="77777777" w:rsidR="00E045C9" w:rsidRDefault="00E045C9" w:rsidP="00E045C9">
      <w:pPr>
        <w:pStyle w:val="BodyText"/>
        <w:rPr>
          <w:sz w:val="22"/>
        </w:rPr>
      </w:pPr>
    </w:p>
    <w:p w14:paraId="68747B8C" w14:textId="77777777" w:rsidR="00E045C9" w:rsidRDefault="00E045C9" w:rsidP="00E045C9">
      <w:pPr>
        <w:pStyle w:val="BodyText"/>
        <w:rPr>
          <w:sz w:val="22"/>
        </w:rPr>
      </w:pPr>
    </w:p>
    <w:p w14:paraId="57B49CCC" w14:textId="77777777" w:rsidR="00E045C9" w:rsidRDefault="00E045C9" w:rsidP="00E045C9">
      <w:pPr>
        <w:pStyle w:val="BodyText"/>
        <w:rPr>
          <w:sz w:val="22"/>
        </w:rPr>
      </w:pPr>
    </w:p>
    <w:p w14:paraId="46F03060" w14:textId="77777777" w:rsidR="00E045C9" w:rsidRDefault="00E045C9" w:rsidP="00E045C9">
      <w:pPr>
        <w:pStyle w:val="Heading3"/>
        <w:spacing w:before="143"/>
        <w:ind w:left="820" w:firstLine="0"/>
      </w:pPr>
      <w:r>
        <w:t>The feature/factors which matters with their importance score:</w:t>
      </w:r>
    </w:p>
    <w:p w14:paraId="077CACCB" w14:textId="77777777" w:rsidR="00E045C9" w:rsidRDefault="00E045C9" w:rsidP="00E045C9">
      <w:pPr>
        <w:pStyle w:val="BodyText"/>
        <w:spacing w:before="5"/>
        <w:rPr>
          <w:sz w:val="15"/>
        </w:rPr>
      </w:pPr>
    </w:p>
    <w:tbl>
      <w:tblPr>
        <w:tblW w:w="0" w:type="auto"/>
        <w:tblInd w:w="8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847"/>
        <w:gridCol w:w="3504"/>
      </w:tblGrid>
      <w:tr w:rsidR="00E045C9" w14:paraId="54ACE360" w14:textId="77777777" w:rsidTr="00657D55">
        <w:trPr>
          <w:trHeight w:val="583"/>
        </w:trPr>
        <w:tc>
          <w:tcPr>
            <w:tcW w:w="5847" w:type="dxa"/>
          </w:tcPr>
          <w:p w14:paraId="54FD9A06" w14:textId="77777777" w:rsidR="00E045C9" w:rsidRDefault="00E045C9" w:rsidP="00657D55">
            <w:pPr>
              <w:pStyle w:val="TableParagraph"/>
              <w:spacing w:line="341" w:lineRule="exact"/>
              <w:rPr>
                <w:sz w:val="28"/>
              </w:rPr>
            </w:pPr>
            <w:proofErr w:type="spellStart"/>
            <w:r>
              <w:rPr>
                <w:sz w:val="28"/>
              </w:rPr>
              <w:t>contract_days</w:t>
            </w:r>
            <w:proofErr w:type="spellEnd"/>
          </w:p>
        </w:tc>
        <w:tc>
          <w:tcPr>
            <w:tcW w:w="3504" w:type="dxa"/>
          </w:tcPr>
          <w:p w14:paraId="200AAD73" w14:textId="77777777" w:rsidR="00E045C9" w:rsidRDefault="00E045C9" w:rsidP="00657D55">
            <w:pPr>
              <w:pStyle w:val="TableParagraph"/>
              <w:spacing w:line="341" w:lineRule="exact"/>
              <w:ind w:left="105"/>
              <w:rPr>
                <w:sz w:val="28"/>
              </w:rPr>
            </w:pPr>
            <w:r>
              <w:rPr>
                <w:sz w:val="28"/>
              </w:rPr>
              <w:t>0.41</w:t>
            </w:r>
          </w:p>
        </w:tc>
      </w:tr>
      <w:tr w:rsidR="00E045C9" w14:paraId="3D7C5646" w14:textId="77777777" w:rsidTr="00657D55">
        <w:trPr>
          <w:trHeight w:val="342"/>
        </w:trPr>
        <w:tc>
          <w:tcPr>
            <w:tcW w:w="5847" w:type="dxa"/>
          </w:tcPr>
          <w:p w14:paraId="079BC879" w14:textId="77777777" w:rsidR="00E045C9" w:rsidRDefault="00E045C9" w:rsidP="00657D55">
            <w:pPr>
              <w:pStyle w:val="TableParagraph"/>
              <w:rPr>
                <w:sz w:val="28"/>
              </w:rPr>
            </w:pPr>
            <w:proofErr w:type="spellStart"/>
            <w:r>
              <w:rPr>
                <w:sz w:val="28"/>
              </w:rPr>
              <w:t>emp_frequency</w:t>
            </w:r>
            <w:proofErr w:type="spellEnd"/>
          </w:p>
        </w:tc>
        <w:tc>
          <w:tcPr>
            <w:tcW w:w="3504" w:type="dxa"/>
          </w:tcPr>
          <w:p w14:paraId="7E668153" w14:textId="77777777" w:rsidR="00E045C9" w:rsidRDefault="00E045C9" w:rsidP="00657D55">
            <w:pPr>
              <w:pStyle w:val="TableParagraph"/>
              <w:ind w:left="105"/>
              <w:rPr>
                <w:sz w:val="28"/>
              </w:rPr>
            </w:pPr>
            <w:r>
              <w:rPr>
                <w:sz w:val="28"/>
              </w:rPr>
              <w:t>0.23</w:t>
            </w:r>
          </w:p>
        </w:tc>
      </w:tr>
      <w:tr w:rsidR="00E045C9" w14:paraId="1110F24B" w14:textId="77777777" w:rsidTr="00657D55">
        <w:trPr>
          <w:trHeight w:val="340"/>
        </w:trPr>
        <w:tc>
          <w:tcPr>
            <w:tcW w:w="5847" w:type="dxa"/>
          </w:tcPr>
          <w:p w14:paraId="66067E7D" w14:textId="77777777" w:rsidR="00E045C9" w:rsidRDefault="00E045C9" w:rsidP="00657D55">
            <w:pPr>
              <w:pStyle w:val="TableParagraph"/>
              <w:spacing w:line="320" w:lineRule="exact"/>
              <w:rPr>
                <w:sz w:val="28"/>
              </w:rPr>
            </w:pPr>
            <w:proofErr w:type="spellStart"/>
            <w:r>
              <w:rPr>
                <w:sz w:val="28"/>
              </w:rPr>
              <w:t>city_name</w:t>
            </w:r>
            <w:proofErr w:type="spellEnd"/>
          </w:p>
        </w:tc>
        <w:tc>
          <w:tcPr>
            <w:tcW w:w="3504" w:type="dxa"/>
          </w:tcPr>
          <w:p w14:paraId="222F710E" w14:textId="77777777" w:rsidR="00E045C9" w:rsidRDefault="00E045C9" w:rsidP="00657D55">
            <w:pPr>
              <w:pStyle w:val="TableParagraph"/>
              <w:spacing w:line="320" w:lineRule="exact"/>
              <w:ind w:left="105"/>
              <w:rPr>
                <w:sz w:val="28"/>
              </w:rPr>
            </w:pPr>
            <w:r>
              <w:rPr>
                <w:sz w:val="28"/>
              </w:rPr>
              <w:t>0.10</w:t>
            </w:r>
          </w:p>
        </w:tc>
      </w:tr>
      <w:tr w:rsidR="00E045C9" w14:paraId="27895E54" w14:textId="77777777" w:rsidTr="00657D55">
        <w:trPr>
          <w:trHeight w:val="342"/>
        </w:trPr>
        <w:tc>
          <w:tcPr>
            <w:tcW w:w="5847" w:type="dxa"/>
          </w:tcPr>
          <w:p w14:paraId="522BD04E" w14:textId="77777777" w:rsidR="00E045C9" w:rsidRDefault="00E045C9" w:rsidP="00657D55">
            <w:pPr>
              <w:pStyle w:val="TableParagraph"/>
              <w:spacing w:before="2" w:line="321" w:lineRule="exact"/>
              <w:rPr>
                <w:sz w:val="28"/>
              </w:rPr>
            </w:pPr>
            <w:proofErr w:type="spellStart"/>
            <w:r>
              <w:rPr>
                <w:sz w:val="28"/>
              </w:rPr>
              <w:t>click_marketplace_value</w:t>
            </w:r>
            <w:proofErr w:type="spellEnd"/>
          </w:p>
        </w:tc>
        <w:tc>
          <w:tcPr>
            <w:tcW w:w="3504" w:type="dxa"/>
          </w:tcPr>
          <w:p w14:paraId="75E32EDA" w14:textId="77777777" w:rsidR="00E045C9" w:rsidRDefault="00E045C9" w:rsidP="00657D55">
            <w:pPr>
              <w:pStyle w:val="TableParagraph"/>
              <w:spacing w:before="2" w:line="321" w:lineRule="exact"/>
              <w:ind w:left="105"/>
              <w:rPr>
                <w:sz w:val="28"/>
              </w:rPr>
            </w:pPr>
            <w:r>
              <w:rPr>
                <w:sz w:val="28"/>
              </w:rPr>
              <w:t>0.09</w:t>
            </w:r>
          </w:p>
        </w:tc>
      </w:tr>
      <w:tr w:rsidR="00E045C9" w14:paraId="5459CE0F" w14:textId="77777777" w:rsidTr="00657D55">
        <w:trPr>
          <w:trHeight w:val="342"/>
        </w:trPr>
        <w:tc>
          <w:tcPr>
            <w:tcW w:w="5847" w:type="dxa"/>
          </w:tcPr>
          <w:p w14:paraId="5BF47D2D" w14:textId="77777777" w:rsidR="00E045C9" w:rsidRDefault="00E045C9" w:rsidP="00657D55">
            <w:pPr>
              <w:pStyle w:val="TableParagraph"/>
              <w:rPr>
                <w:sz w:val="28"/>
              </w:rPr>
            </w:pPr>
            <w:proofErr w:type="spellStart"/>
            <w:r>
              <w:rPr>
                <w:sz w:val="28"/>
              </w:rPr>
              <w:t>apply_start_clicks</w:t>
            </w:r>
            <w:proofErr w:type="spellEnd"/>
          </w:p>
        </w:tc>
        <w:tc>
          <w:tcPr>
            <w:tcW w:w="3504" w:type="dxa"/>
          </w:tcPr>
          <w:p w14:paraId="4D731E2F" w14:textId="77777777" w:rsidR="00E045C9" w:rsidRDefault="00E045C9" w:rsidP="00657D55">
            <w:pPr>
              <w:pStyle w:val="TableParagraph"/>
              <w:ind w:left="105"/>
              <w:rPr>
                <w:sz w:val="28"/>
              </w:rPr>
            </w:pPr>
            <w:r>
              <w:rPr>
                <w:sz w:val="28"/>
              </w:rPr>
              <w:t>0.04</w:t>
            </w:r>
          </w:p>
        </w:tc>
      </w:tr>
      <w:tr w:rsidR="00E045C9" w14:paraId="63D82AAF" w14:textId="77777777" w:rsidTr="00657D55">
        <w:trPr>
          <w:trHeight w:val="340"/>
        </w:trPr>
        <w:tc>
          <w:tcPr>
            <w:tcW w:w="5847" w:type="dxa"/>
          </w:tcPr>
          <w:p w14:paraId="1442FF40" w14:textId="77777777" w:rsidR="00E045C9" w:rsidRDefault="00E045C9" w:rsidP="00657D55">
            <w:pPr>
              <w:pStyle w:val="TableParagraph"/>
              <w:spacing w:line="320" w:lineRule="exact"/>
              <w:rPr>
                <w:sz w:val="28"/>
              </w:rPr>
            </w:pPr>
            <w:proofErr w:type="spellStart"/>
            <w:r>
              <w:rPr>
                <w:sz w:val="28"/>
              </w:rPr>
              <w:t>state_name</w:t>
            </w:r>
            <w:proofErr w:type="spellEnd"/>
          </w:p>
        </w:tc>
        <w:tc>
          <w:tcPr>
            <w:tcW w:w="3504" w:type="dxa"/>
          </w:tcPr>
          <w:p w14:paraId="69470002" w14:textId="77777777" w:rsidR="00E045C9" w:rsidRDefault="00E045C9" w:rsidP="00657D55">
            <w:pPr>
              <w:pStyle w:val="TableParagraph"/>
              <w:spacing w:line="320" w:lineRule="exact"/>
              <w:ind w:left="105"/>
              <w:rPr>
                <w:sz w:val="28"/>
              </w:rPr>
            </w:pPr>
            <w:r>
              <w:rPr>
                <w:sz w:val="28"/>
              </w:rPr>
              <w:t>0.04</w:t>
            </w:r>
          </w:p>
        </w:tc>
      </w:tr>
      <w:tr w:rsidR="00E045C9" w14:paraId="726F7F95" w14:textId="77777777" w:rsidTr="00657D55">
        <w:trPr>
          <w:trHeight w:val="342"/>
        </w:trPr>
        <w:tc>
          <w:tcPr>
            <w:tcW w:w="5847" w:type="dxa"/>
          </w:tcPr>
          <w:p w14:paraId="76EA733B" w14:textId="77777777" w:rsidR="00E045C9" w:rsidRDefault="00E045C9" w:rsidP="00657D55">
            <w:pPr>
              <w:pStyle w:val="TableParagraph"/>
              <w:rPr>
                <w:sz w:val="28"/>
              </w:rPr>
            </w:pPr>
            <w:proofErr w:type="spellStart"/>
            <w:r>
              <w:rPr>
                <w:sz w:val="28"/>
              </w:rPr>
              <w:t>total_contract_value</w:t>
            </w:r>
            <w:proofErr w:type="spellEnd"/>
          </w:p>
        </w:tc>
        <w:tc>
          <w:tcPr>
            <w:tcW w:w="3504" w:type="dxa"/>
          </w:tcPr>
          <w:p w14:paraId="1B53A1B6" w14:textId="77777777" w:rsidR="00E045C9" w:rsidRDefault="00E045C9" w:rsidP="00657D55">
            <w:pPr>
              <w:pStyle w:val="TableParagraph"/>
              <w:ind w:left="105"/>
              <w:rPr>
                <w:sz w:val="28"/>
              </w:rPr>
            </w:pPr>
            <w:r>
              <w:rPr>
                <w:sz w:val="28"/>
              </w:rPr>
              <w:t>0.03</w:t>
            </w:r>
          </w:p>
        </w:tc>
      </w:tr>
      <w:tr w:rsidR="00E045C9" w14:paraId="1214A4A5" w14:textId="77777777" w:rsidTr="00657D55">
        <w:trPr>
          <w:trHeight w:val="340"/>
        </w:trPr>
        <w:tc>
          <w:tcPr>
            <w:tcW w:w="5847" w:type="dxa"/>
          </w:tcPr>
          <w:p w14:paraId="3A7E675F" w14:textId="77777777" w:rsidR="00E045C9" w:rsidRDefault="00E045C9" w:rsidP="00657D55">
            <w:pPr>
              <w:pStyle w:val="TableParagraph"/>
              <w:spacing w:line="320" w:lineRule="exact"/>
              <w:rPr>
                <w:sz w:val="28"/>
              </w:rPr>
            </w:pPr>
            <w:r>
              <w:rPr>
                <w:sz w:val="28"/>
              </w:rPr>
              <w:t>Applications</w:t>
            </w:r>
          </w:p>
        </w:tc>
        <w:tc>
          <w:tcPr>
            <w:tcW w:w="3504" w:type="dxa"/>
          </w:tcPr>
          <w:p w14:paraId="1E508540" w14:textId="77777777" w:rsidR="00E045C9" w:rsidRDefault="00E045C9" w:rsidP="00657D55">
            <w:pPr>
              <w:pStyle w:val="TableParagraph"/>
              <w:spacing w:line="320" w:lineRule="exact"/>
              <w:ind w:left="105"/>
              <w:rPr>
                <w:sz w:val="28"/>
              </w:rPr>
            </w:pPr>
            <w:r>
              <w:rPr>
                <w:sz w:val="28"/>
              </w:rPr>
              <w:t>0.03</w:t>
            </w:r>
          </w:p>
        </w:tc>
      </w:tr>
      <w:tr w:rsidR="00E045C9" w14:paraId="6504DE5C" w14:textId="77777777" w:rsidTr="00657D55">
        <w:trPr>
          <w:trHeight w:val="342"/>
        </w:trPr>
        <w:tc>
          <w:tcPr>
            <w:tcW w:w="5847" w:type="dxa"/>
          </w:tcPr>
          <w:p w14:paraId="3CFD10DA" w14:textId="77777777" w:rsidR="00E045C9" w:rsidRDefault="00E045C9" w:rsidP="00657D55">
            <w:pPr>
              <w:pStyle w:val="TableParagraph"/>
              <w:spacing w:before="2" w:line="321" w:lineRule="exact"/>
              <w:rPr>
                <w:sz w:val="28"/>
              </w:rPr>
            </w:pPr>
            <w:proofErr w:type="spellStart"/>
            <w:r>
              <w:rPr>
                <w:sz w:val="28"/>
              </w:rPr>
              <w:t>job_listings</w:t>
            </w:r>
            <w:proofErr w:type="spellEnd"/>
          </w:p>
        </w:tc>
        <w:tc>
          <w:tcPr>
            <w:tcW w:w="3504" w:type="dxa"/>
          </w:tcPr>
          <w:p w14:paraId="537C5CE7" w14:textId="77777777" w:rsidR="00E045C9" w:rsidRDefault="00E045C9" w:rsidP="00657D55">
            <w:pPr>
              <w:pStyle w:val="TableParagraph"/>
              <w:spacing w:before="2" w:line="321" w:lineRule="exact"/>
              <w:ind w:left="105"/>
              <w:rPr>
                <w:sz w:val="28"/>
              </w:rPr>
            </w:pPr>
            <w:r>
              <w:rPr>
                <w:sz w:val="28"/>
              </w:rPr>
              <w:t>0.02</w:t>
            </w:r>
          </w:p>
        </w:tc>
      </w:tr>
      <w:tr w:rsidR="00E045C9" w14:paraId="04A4AFCB" w14:textId="77777777" w:rsidTr="00657D55">
        <w:trPr>
          <w:trHeight w:val="342"/>
        </w:trPr>
        <w:tc>
          <w:tcPr>
            <w:tcW w:w="5847" w:type="dxa"/>
          </w:tcPr>
          <w:p w14:paraId="06D36477" w14:textId="77777777" w:rsidR="00E045C9" w:rsidRDefault="00E045C9" w:rsidP="00657D55">
            <w:pPr>
              <w:pStyle w:val="TableParagraph"/>
              <w:rPr>
                <w:sz w:val="28"/>
              </w:rPr>
            </w:pPr>
            <w:proofErr w:type="spellStart"/>
            <w:r>
              <w:rPr>
                <w:sz w:val="28"/>
              </w:rPr>
              <w:t>job_slots</w:t>
            </w:r>
            <w:proofErr w:type="spellEnd"/>
          </w:p>
        </w:tc>
        <w:tc>
          <w:tcPr>
            <w:tcW w:w="3504" w:type="dxa"/>
          </w:tcPr>
          <w:p w14:paraId="76C1D210" w14:textId="77777777" w:rsidR="00E045C9" w:rsidRDefault="00E045C9" w:rsidP="00657D55">
            <w:pPr>
              <w:pStyle w:val="TableParagraph"/>
              <w:ind w:left="105"/>
              <w:rPr>
                <w:sz w:val="28"/>
              </w:rPr>
            </w:pPr>
            <w:r>
              <w:rPr>
                <w:sz w:val="28"/>
              </w:rPr>
              <w:t>0.00</w:t>
            </w:r>
          </w:p>
        </w:tc>
      </w:tr>
    </w:tbl>
    <w:p w14:paraId="3CF8BB83" w14:textId="77777777" w:rsidR="00E045C9" w:rsidRDefault="00E045C9" w:rsidP="00E045C9">
      <w:pPr>
        <w:pStyle w:val="BodyText"/>
        <w:rPr>
          <w:sz w:val="20"/>
        </w:rPr>
      </w:pPr>
    </w:p>
    <w:p w14:paraId="2D3E7658" w14:textId="77777777" w:rsidR="00E045C9" w:rsidRDefault="00E045C9" w:rsidP="00E045C9">
      <w:pPr>
        <w:pStyle w:val="BodyText"/>
        <w:spacing w:before="9"/>
        <w:rPr>
          <w:sz w:val="20"/>
        </w:rPr>
      </w:pPr>
      <w:r>
        <w:rPr>
          <w:noProof/>
        </w:rPr>
        <w:drawing>
          <wp:anchor distT="0" distB="0" distL="0" distR="0" simplePos="0" relativeHeight="251662336" behindDoc="0" locked="0" layoutInCell="1" allowOverlap="1" wp14:anchorId="532AD25C" wp14:editId="2CD4F80D">
            <wp:simplePos x="0" y="0"/>
            <wp:positionH relativeFrom="page">
              <wp:posOffset>976301</wp:posOffset>
            </wp:positionH>
            <wp:positionV relativeFrom="paragraph">
              <wp:posOffset>185734</wp:posOffset>
            </wp:positionV>
            <wp:extent cx="4940057" cy="3371850"/>
            <wp:effectExtent l="0" t="0" r="0" b="0"/>
            <wp:wrapTopAndBottom/>
            <wp:docPr id="11" name="image6.jpeg" descr="Chart, bar chart, funnel chart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jpeg"/>
                    <pic:cNvPicPr/>
                  </pic:nvPicPr>
                  <pic:blipFill>
                    <a:blip r:embed="rId8" cstate="print"/>
                    <a:stretch>
                      <a:fillRect/>
                    </a:stretch>
                  </pic:blipFill>
                  <pic:spPr>
                    <a:xfrm>
                      <a:off x="0" y="0"/>
                      <a:ext cx="4940057" cy="3371850"/>
                    </a:xfrm>
                    <a:prstGeom prst="rect">
                      <a:avLst/>
                    </a:prstGeom>
                  </pic:spPr>
                </pic:pic>
              </a:graphicData>
            </a:graphic>
          </wp:anchor>
        </w:drawing>
      </w:r>
    </w:p>
    <w:p w14:paraId="504EDB12" w14:textId="77777777" w:rsidR="00E045C9" w:rsidRDefault="00E045C9" w:rsidP="00E045C9">
      <w:pPr>
        <w:rPr>
          <w:sz w:val="20"/>
        </w:rPr>
        <w:sectPr w:rsidR="00E045C9">
          <w:pgSz w:w="12240" w:h="15840"/>
          <w:pgMar w:top="1400" w:right="60" w:bottom="280" w:left="620" w:header="720" w:footer="720" w:gutter="0"/>
          <w:cols w:space="720"/>
        </w:sectPr>
      </w:pPr>
    </w:p>
    <w:p w14:paraId="7C3717DA" w14:textId="77777777" w:rsidR="00E045C9" w:rsidRDefault="00E045C9" w:rsidP="00E045C9">
      <w:pPr>
        <w:pStyle w:val="BodyText"/>
        <w:rPr>
          <w:sz w:val="20"/>
        </w:rPr>
      </w:pPr>
    </w:p>
    <w:p w14:paraId="689B0FFC" w14:textId="77777777" w:rsidR="00E045C9" w:rsidRDefault="00E045C9" w:rsidP="00E045C9">
      <w:pPr>
        <w:pStyle w:val="BodyText"/>
        <w:spacing w:before="1"/>
        <w:rPr>
          <w:sz w:val="21"/>
        </w:rPr>
      </w:pPr>
    </w:p>
    <w:p w14:paraId="1FC13840" w14:textId="77777777" w:rsidR="00E045C9" w:rsidRDefault="00E045C9" w:rsidP="00E045C9">
      <w:pPr>
        <w:spacing w:before="20"/>
        <w:ind w:left="820"/>
        <w:rPr>
          <w:b/>
          <w:sz w:val="40"/>
        </w:rPr>
      </w:pPr>
      <w:r>
        <w:rPr>
          <w:b/>
          <w:sz w:val="40"/>
          <w:u w:val="thick"/>
        </w:rPr>
        <w:t xml:space="preserve">Section </w:t>
      </w:r>
      <w:proofErr w:type="gramStart"/>
      <w:r>
        <w:rPr>
          <w:b/>
          <w:sz w:val="40"/>
          <w:u w:val="thick"/>
        </w:rPr>
        <w:t>2 :</w:t>
      </w:r>
      <w:proofErr w:type="gramEnd"/>
      <w:r>
        <w:rPr>
          <w:b/>
          <w:sz w:val="40"/>
          <w:u w:val="thick"/>
        </w:rPr>
        <w:t xml:space="preserve"> </w:t>
      </w:r>
      <w:r>
        <w:rPr>
          <w:b/>
          <w:sz w:val="40"/>
        </w:rPr>
        <w:t>DATA ANALYSIS &amp; RECOMMENDATION</w:t>
      </w:r>
    </w:p>
    <w:p w14:paraId="5297B2D6" w14:textId="77777777" w:rsidR="00E045C9" w:rsidRDefault="00E045C9" w:rsidP="00E045C9">
      <w:pPr>
        <w:pStyle w:val="BodyText"/>
        <w:rPr>
          <w:b/>
          <w:sz w:val="20"/>
        </w:rPr>
      </w:pPr>
    </w:p>
    <w:p w14:paraId="20B48F70" w14:textId="77777777" w:rsidR="00E045C9" w:rsidRDefault="00E045C9" w:rsidP="00E045C9">
      <w:pPr>
        <w:pStyle w:val="BodyText"/>
        <w:rPr>
          <w:b/>
          <w:sz w:val="20"/>
        </w:rPr>
      </w:pPr>
    </w:p>
    <w:p w14:paraId="49EF9168" w14:textId="77777777" w:rsidR="00E045C9" w:rsidRDefault="00E045C9" w:rsidP="00E045C9">
      <w:pPr>
        <w:pStyle w:val="BodyText"/>
        <w:rPr>
          <w:b/>
          <w:sz w:val="20"/>
        </w:rPr>
      </w:pPr>
    </w:p>
    <w:p w14:paraId="06AA14D5" w14:textId="77777777" w:rsidR="00E045C9" w:rsidRDefault="00E045C9" w:rsidP="00E045C9">
      <w:pPr>
        <w:pStyle w:val="BodyText"/>
        <w:spacing w:before="11"/>
        <w:rPr>
          <w:b/>
          <w:sz w:val="18"/>
        </w:rPr>
      </w:pPr>
      <w:r>
        <w:rPr>
          <w:noProof/>
        </w:rPr>
        <w:drawing>
          <wp:anchor distT="0" distB="0" distL="0" distR="0" simplePos="0" relativeHeight="251663360" behindDoc="0" locked="0" layoutInCell="1" allowOverlap="1" wp14:anchorId="013CE265" wp14:editId="17C5DDBD">
            <wp:simplePos x="0" y="0"/>
            <wp:positionH relativeFrom="page">
              <wp:posOffset>914400</wp:posOffset>
            </wp:positionH>
            <wp:positionV relativeFrom="paragraph">
              <wp:posOffset>171746</wp:posOffset>
            </wp:positionV>
            <wp:extent cx="5961021" cy="2354579"/>
            <wp:effectExtent l="0" t="0" r="0" b="0"/>
            <wp:wrapTopAndBottom/>
            <wp:docPr id="13" name="image7.png" descr="Chart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png"/>
                    <pic:cNvPicPr/>
                  </pic:nvPicPr>
                  <pic:blipFill>
                    <a:blip r:embed="rId9" cstate="print"/>
                    <a:stretch>
                      <a:fillRect/>
                    </a:stretch>
                  </pic:blipFill>
                  <pic:spPr>
                    <a:xfrm>
                      <a:off x="0" y="0"/>
                      <a:ext cx="5961021" cy="2354579"/>
                    </a:xfrm>
                    <a:prstGeom prst="rect">
                      <a:avLst/>
                    </a:prstGeom>
                  </pic:spPr>
                </pic:pic>
              </a:graphicData>
            </a:graphic>
          </wp:anchor>
        </w:drawing>
      </w:r>
    </w:p>
    <w:p w14:paraId="45EDDEE2" w14:textId="77777777" w:rsidR="00E045C9" w:rsidRDefault="00E045C9" w:rsidP="00E045C9">
      <w:pPr>
        <w:pStyle w:val="BodyText"/>
        <w:rPr>
          <w:b/>
          <w:sz w:val="20"/>
        </w:rPr>
      </w:pPr>
    </w:p>
    <w:p w14:paraId="518C6415" w14:textId="77777777" w:rsidR="00E045C9" w:rsidRDefault="00E045C9" w:rsidP="00E045C9">
      <w:pPr>
        <w:pStyle w:val="BodyText"/>
        <w:rPr>
          <w:b/>
          <w:sz w:val="20"/>
        </w:rPr>
      </w:pPr>
    </w:p>
    <w:p w14:paraId="11E86D9F" w14:textId="77777777" w:rsidR="00E045C9" w:rsidRDefault="00E045C9" w:rsidP="00E045C9">
      <w:pPr>
        <w:pStyle w:val="BodyText"/>
        <w:rPr>
          <w:b/>
          <w:sz w:val="20"/>
        </w:rPr>
      </w:pPr>
    </w:p>
    <w:p w14:paraId="1CC22722" w14:textId="77777777" w:rsidR="00E045C9" w:rsidRDefault="00E045C9" w:rsidP="00E045C9">
      <w:pPr>
        <w:pStyle w:val="BodyText"/>
        <w:spacing w:before="8"/>
        <w:rPr>
          <w:b/>
          <w:sz w:val="16"/>
        </w:rPr>
      </w:pPr>
      <w:r>
        <w:rPr>
          <w:noProof/>
        </w:rPr>
        <w:drawing>
          <wp:anchor distT="0" distB="0" distL="0" distR="0" simplePos="0" relativeHeight="251664384" behindDoc="0" locked="0" layoutInCell="1" allowOverlap="1" wp14:anchorId="1CD8531C" wp14:editId="31F92809">
            <wp:simplePos x="0" y="0"/>
            <wp:positionH relativeFrom="page">
              <wp:posOffset>520964</wp:posOffset>
            </wp:positionH>
            <wp:positionV relativeFrom="paragraph">
              <wp:posOffset>154127</wp:posOffset>
            </wp:positionV>
            <wp:extent cx="7043316" cy="2708910"/>
            <wp:effectExtent l="0" t="0" r="0" b="0"/>
            <wp:wrapTopAndBottom/>
            <wp:docPr id="15" name="image8.jpeg" descr="Chart, bar chart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jpeg"/>
                    <pic:cNvPicPr/>
                  </pic:nvPicPr>
                  <pic:blipFill>
                    <a:blip r:embed="rId10" cstate="print"/>
                    <a:stretch>
                      <a:fillRect/>
                    </a:stretch>
                  </pic:blipFill>
                  <pic:spPr>
                    <a:xfrm>
                      <a:off x="0" y="0"/>
                      <a:ext cx="7043316" cy="2708910"/>
                    </a:xfrm>
                    <a:prstGeom prst="rect">
                      <a:avLst/>
                    </a:prstGeom>
                  </pic:spPr>
                </pic:pic>
              </a:graphicData>
            </a:graphic>
          </wp:anchor>
        </w:drawing>
      </w:r>
    </w:p>
    <w:p w14:paraId="5F6409EF" w14:textId="77777777" w:rsidR="00E045C9" w:rsidRDefault="00E045C9" w:rsidP="00E045C9">
      <w:pPr>
        <w:rPr>
          <w:sz w:val="16"/>
        </w:rPr>
        <w:sectPr w:rsidR="00E045C9">
          <w:pgSz w:w="12240" w:h="15840"/>
          <w:pgMar w:top="1500" w:right="60" w:bottom="280" w:left="620" w:header="720" w:footer="720" w:gutter="0"/>
          <w:cols w:space="720"/>
        </w:sectPr>
      </w:pPr>
    </w:p>
    <w:p w14:paraId="1BDDF3B6" w14:textId="77777777" w:rsidR="00E045C9" w:rsidRDefault="00E045C9" w:rsidP="00E045C9">
      <w:pPr>
        <w:pStyle w:val="BodyText"/>
        <w:spacing w:before="6"/>
        <w:rPr>
          <w:b/>
          <w:sz w:val="2"/>
        </w:rPr>
      </w:pPr>
    </w:p>
    <w:p w14:paraId="2CDB5773" w14:textId="77777777" w:rsidR="00E045C9" w:rsidRDefault="00E045C9" w:rsidP="00E045C9">
      <w:pPr>
        <w:pStyle w:val="BodyText"/>
        <w:ind w:left="868"/>
        <w:rPr>
          <w:sz w:val="20"/>
        </w:rPr>
      </w:pPr>
      <w:r>
        <w:rPr>
          <w:sz w:val="20"/>
        </w:rPr>
      </w:r>
      <w:r>
        <w:rPr>
          <w:sz w:val="20"/>
        </w:rPr>
        <w:pict w14:anchorId="7274B8A0">
          <v:group id="_x0000_s1037" style="width:453.85pt;height:157.7pt;mso-position-horizontal-relative:char;mso-position-vertical-relative:line" coordsize="9077,315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8" type="#_x0000_t75" style="position:absolute;width:9077;height:3154">
              <v:imagedata r:id="rId11" o:title=""/>
            </v:shape>
            <v:shape id="_x0000_s1039" type="#_x0000_t75" style="position:absolute;left:9;top:1291;width:466;height:140">
              <v:imagedata r:id="rId12" o:title=""/>
            </v:shape>
            <w10:anchorlock/>
          </v:group>
        </w:pict>
      </w:r>
    </w:p>
    <w:p w14:paraId="75B69171" w14:textId="77777777" w:rsidR="00E045C9" w:rsidRDefault="00E045C9" w:rsidP="00E045C9">
      <w:pPr>
        <w:pStyle w:val="BodyText"/>
        <w:spacing w:before="10"/>
        <w:rPr>
          <w:b/>
          <w:sz w:val="14"/>
        </w:rPr>
      </w:pPr>
    </w:p>
    <w:p w14:paraId="77F6A4DE" w14:textId="77777777" w:rsidR="00E045C9" w:rsidRDefault="00E045C9" w:rsidP="00E045C9">
      <w:pPr>
        <w:spacing w:before="96"/>
        <w:ind w:left="7698"/>
        <w:rPr>
          <w:rFonts w:ascii="Arial"/>
          <w:sz w:val="15"/>
        </w:rPr>
      </w:pPr>
      <w:r>
        <w:rPr>
          <w:noProof/>
        </w:rPr>
        <w:drawing>
          <wp:anchor distT="0" distB="0" distL="0" distR="0" simplePos="0" relativeHeight="251667456" behindDoc="0" locked="0" layoutInCell="1" allowOverlap="1" wp14:anchorId="3E81AEB5" wp14:editId="10183840">
            <wp:simplePos x="0" y="0"/>
            <wp:positionH relativeFrom="page">
              <wp:posOffset>2426207</wp:posOffset>
            </wp:positionH>
            <wp:positionV relativeFrom="paragraph">
              <wp:posOffset>86295</wp:posOffset>
            </wp:positionV>
            <wp:extent cx="289560" cy="94488"/>
            <wp:effectExtent l="0" t="0" r="0" b="0"/>
            <wp:wrapNone/>
            <wp:docPr id="17" name="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1.png"/>
                    <pic:cNvPicPr/>
                  </pic:nvPicPr>
                  <pic:blipFill>
                    <a:blip r:embed="rId13" cstate="print"/>
                    <a:stretch>
                      <a:fillRect/>
                    </a:stretch>
                  </pic:blipFill>
                  <pic:spPr>
                    <a:xfrm>
                      <a:off x="0" y="0"/>
                      <a:ext cx="289560" cy="94488"/>
                    </a:xfrm>
                    <a:prstGeom prst="rect">
                      <a:avLst/>
                    </a:prstGeom>
                  </pic:spPr>
                </pic:pic>
              </a:graphicData>
            </a:graphic>
          </wp:anchor>
        </w:drawing>
      </w:r>
      <w:r>
        <w:rPr>
          <w:rFonts w:ascii="Arial"/>
          <w:color w:val="525252"/>
          <w:w w:val="95"/>
          <w:sz w:val="15"/>
        </w:rPr>
        <w:t xml:space="preserve">pb </w:t>
      </w:r>
      <w:r>
        <w:rPr>
          <w:rFonts w:ascii="Arial"/>
          <w:color w:val="4F4F4F"/>
          <w:w w:val="95"/>
          <w:sz w:val="15"/>
        </w:rPr>
        <w:t>slots</w:t>
      </w:r>
    </w:p>
    <w:p w14:paraId="4C1FCC90" w14:textId="77777777" w:rsidR="00E045C9" w:rsidRDefault="00E045C9" w:rsidP="00E045C9">
      <w:pPr>
        <w:pStyle w:val="BodyText"/>
        <w:rPr>
          <w:rFonts w:ascii="Arial"/>
          <w:sz w:val="20"/>
        </w:rPr>
      </w:pPr>
    </w:p>
    <w:p w14:paraId="7AF78A26" w14:textId="77777777" w:rsidR="00E045C9" w:rsidRDefault="00E045C9" w:rsidP="00E045C9">
      <w:pPr>
        <w:pStyle w:val="BodyText"/>
        <w:spacing w:before="7"/>
        <w:rPr>
          <w:rFonts w:ascii="Arial"/>
          <w:sz w:val="22"/>
        </w:rPr>
      </w:pPr>
    </w:p>
    <w:p w14:paraId="057BCBD8" w14:textId="77777777" w:rsidR="00E045C9" w:rsidRDefault="00E045C9" w:rsidP="00E045C9">
      <w:pPr>
        <w:spacing w:before="93"/>
        <w:ind w:left="483"/>
        <w:rPr>
          <w:rFonts w:ascii="Arial"/>
          <w:sz w:val="23"/>
        </w:rPr>
      </w:pPr>
      <w:r>
        <w:rPr>
          <w:rFonts w:ascii="Arial"/>
          <w:sz w:val="23"/>
        </w:rPr>
        <w:t>The customers having 15 job slots has more probability to retain than the customers having 50 job slots.</w:t>
      </w:r>
    </w:p>
    <w:p w14:paraId="7947D0A4" w14:textId="77777777" w:rsidR="00E045C9" w:rsidRDefault="00E045C9" w:rsidP="00E045C9">
      <w:pPr>
        <w:pStyle w:val="BodyText"/>
        <w:rPr>
          <w:rFonts w:ascii="Arial"/>
          <w:sz w:val="20"/>
        </w:rPr>
      </w:pPr>
    </w:p>
    <w:p w14:paraId="531C261A" w14:textId="77777777" w:rsidR="00E045C9" w:rsidRDefault="00E045C9" w:rsidP="00E045C9">
      <w:pPr>
        <w:pStyle w:val="BodyText"/>
        <w:rPr>
          <w:rFonts w:ascii="Arial"/>
          <w:sz w:val="20"/>
        </w:rPr>
      </w:pPr>
    </w:p>
    <w:p w14:paraId="79EE9D77" w14:textId="77777777" w:rsidR="00E045C9" w:rsidRDefault="00E045C9" w:rsidP="00E045C9">
      <w:pPr>
        <w:pStyle w:val="BodyText"/>
        <w:rPr>
          <w:rFonts w:ascii="Arial"/>
          <w:sz w:val="20"/>
        </w:rPr>
      </w:pPr>
    </w:p>
    <w:p w14:paraId="521BDF42" w14:textId="77777777" w:rsidR="00E045C9" w:rsidRDefault="00E045C9" w:rsidP="00E045C9">
      <w:pPr>
        <w:pStyle w:val="BodyText"/>
        <w:rPr>
          <w:rFonts w:ascii="Arial"/>
          <w:sz w:val="20"/>
        </w:rPr>
      </w:pPr>
    </w:p>
    <w:p w14:paraId="1250B8BA" w14:textId="77777777" w:rsidR="00E045C9" w:rsidRDefault="00E045C9" w:rsidP="00E045C9">
      <w:pPr>
        <w:pStyle w:val="BodyText"/>
        <w:spacing w:before="7"/>
        <w:rPr>
          <w:rFonts w:ascii="Arial"/>
        </w:rPr>
      </w:pPr>
      <w:r>
        <w:pict w14:anchorId="645DF3A2">
          <v:group id="_x0000_s1040" style="position:absolute;margin-left:69.1pt;margin-top:16.1pt;width:239.8pt;height:171.4pt;z-index:-251648000;mso-wrap-distance-left:0;mso-wrap-distance-right:0;mso-position-horizontal-relative:page" coordorigin="1382,322" coordsize="4796,3428">
            <v:shape id="_x0000_s1041" type="#_x0000_t75" style="position:absolute;left:1382;top:322;width:4796;height:3399">
              <v:imagedata r:id="rId14" o:title=""/>
            </v:shape>
            <v:shapetype id="_x0000_t202" coordsize="21600,21600" o:spt="202" path="m,l,21600r21600,l21600,xe">
              <v:stroke joinstyle="miter"/>
              <v:path gradientshapeok="t" o:connecttype="rect"/>
            </v:shapetype>
            <v:shape id="_x0000_s1042" type="#_x0000_t202" style="position:absolute;left:1545;top:656;width:298;height:157" filled="f" stroked="f">
              <v:textbox inset="0,0,0,0">
                <w:txbxContent>
                  <w:p w14:paraId="02DBBB1B" w14:textId="77777777" w:rsidR="00E045C9" w:rsidRDefault="00E045C9" w:rsidP="00E045C9">
                    <w:pPr>
                      <w:spacing w:line="156" w:lineRule="exact"/>
                      <w:rPr>
                        <w:rFonts w:ascii="Arial"/>
                        <w:sz w:val="14"/>
                      </w:rPr>
                    </w:pPr>
                    <w:r>
                      <w:rPr>
                        <w:rFonts w:ascii="Arial"/>
                        <w:color w:val="414141"/>
                        <w:w w:val="90"/>
                        <w:sz w:val="14"/>
                      </w:rPr>
                      <w:t>6000</w:t>
                    </w:r>
                  </w:p>
                </w:txbxContent>
              </v:textbox>
            </v:shape>
            <v:shape id="_x0000_s1043" type="#_x0000_t202" style="position:absolute;left:5531;top:408;width:520;height:386" filled="f" stroked="f">
              <v:textbox inset="0,0,0,0">
                <w:txbxContent>
                  <w:p w14:paraId="42A59A5B" w14:textId="77777777" w:rsidR="00E045C9" w:rsidRDefault="00E045C9" w:rsidP="00E045C9">
                    <w:pPr>
                      <w:spacing w:line="268" w:lineRule="auto"/>
                      <w:ind w:left="14" w:hanging="15"/>
                      <w:rPr>
                        <w:rFonts w:ascii="Arial"/>
                        <w:sz w:val="16"/>
                      </w:rPr>
                    </w:pPr>
                    <w:r>
                      <w:rPr>
                        <w:rFonts w:ascii="Arial"/>
                        <w:color w:val="383838"/>
                        <w:w w:val="75"/>
                        <w:sz w:val="16"/>
                      </w:rPr>
                      <w:t xml:space="preserve">Retained </w:t>
                    </w:r>
                    <w:r>
                      <w:rPr>
                        <w:rFonts w:ascii="Arial"/>
                        <w:color w:val="727272"/>
                        <w:w w:val="85"/>
                        <w:sz w:val="16"/>
                      </w:rPr>
                      <w:t xml:space="preserve">Ch </w:t>
                    </w:r>
                    <w:r>
                      <w:rPr>
                        <w:rFonts w:ascii="Arial"/>
                        <w:color w:val="696969"/>
                        <w:w w:val="85"/>
                        <w:sz w:val="16"/>
                      </w:rPr>
                      <w:t>ed</w:t>
                    </w:r>
                  </w:p>
                </w:txbxContent>
              </v:textbox>
            </v:shape>
            <v:shape id="_x0000_s1044" type="#_x0000_t202" style="position:absolute;left:1534;top:1122;width:309;height:2021" filled="f" stroked="f">
              <v:textbox inset="0,0,0,0">
                <w:txbxContent>
                  <w:p w14:paraId="661F5A98" w14:textId="77777777" w:rsidR="00E045C9" w:rsidRDefault="00E045C9" w:rsidP="00E045C9">
                    <w:pPr>
                      <w:spacing w:line="156" w:lineRule="exact"/>
                      <w:ind w:left="19"/>
                      <w:rPr>
                        <w:rFonts w:ascii="Arial"/>
                        <w:sz w:val="14"/>
                      </w:rPr>
                    </w:pPr>
                    <w:r>
                      <w:rPr>
                        <w:rFonts w:ascii="Arial"/>
                        <w:color w:val="2F2F2F"/>
                        <w:w w:val="90"/>
                        <w:sz w:val="14"/>
                      </w:rPr>
                      <w:t>5000</w:t>
                    </w:r>
                  </w:p>
                  <w:p w14:paraId="5BE35947" w14:textId="77777777" w:rsidR="00E045C9" w:rsidRDefault="00E045C9" w:rsidP="00E045C9">
                    <w:pPr>
                      <w:rPr>
                        <w:rFonts w:ascii="Arial"/>
                        <w:sz w:val="16"/>
                      </w:rPr>
                    </w:pPr>
                  </w:p>
                  <w:p w14:paraId="3BE4CD63" w14:textId="77777777" w:rsidR="00E045C9" w:rsidRDefault="00E045C9" w:rsidP="00E045C9">
                    <w:pPr>
                      <w:spacing w:before="111"/>
                      <w:ind w:left="14"/>
                      <w:rPr>
                        <w:rFonts w:ascii="Arial"/>
                        <w:sz w:val="14"/>
                      </w:rPr>
                    </w:pPr>
                    <w:r>
                      <w:rPr>
                        <w:rFonts w:ascii="Arial"/>
                        <w:color w:val="494949"/>
                        <w:w w:val="90"/>
                        <w:sz w:val="14"/>
                      </w:rPr>
                      <w:t>4000</w:t>
                    </w:r>
                  </w:p>
                  <w:p w14:paraId="53A82B93" w14:textId="77777777" w:rsidR="00E045C9" w:rsidRDefault="00E045C9" w:rsidP="00E045C9">
                    <w:pPr>
                      <w:rPr>
                        <w:rFonts w:ascii="Arial"/>
                        <w:sz w:val="16"/>
                      </w:rPr>
                    </w:pPr>
                  </w:p>
                  <w:p w14:paraId="759C93B8" w14:textId="77777777" w:rsidR="00E045C9" w:rsidRDefault="00E045C9" w:rsidP="00E045C9">
                    <w:pPr>
                      <w:spacing w:before="125"/>
                      <w:ind w:left="19"/>
                      <w:rPr>
                        <w:rFonts w:ascii="Arial"/>
                        <w:sz w:val="15"/>
                      </w:rPr>
                    </w:pPr>
                    <w:r>
                      <w:rPr>
                        <w:rFonts w:ascii="Arial"/>
                        <w:color w:val="262626"/>
                        <w:w w:val="80"/>
                        <w:sz w:val="15"/>
                      </w:rPr>
                      <w:t>3000</w:t>
                    </w:r>
                  </w:p>
                  <w:p w14:paraId="12DBFA93" w14:textId="77777777" w:rsidR="00E045C9" w:rsidRDefault="00E045C9" w:rsidP="00E045C9">
                    <w:pPr>
                      <w:rPr>
                        <w:rFonts w:ascii="Arial"/>
                        <w:sz w:val="16"/>
                      </w:rPr>
                    </w:pPr>
                  </w:p>
                  <w:p w14:paraId="1C288F47" w14:textId="77777777" w:rsidR="00E045C9" w:rsidRDefault="00E045C9" w:rsidP="00E045C9">
                    <w:pPr>
                      <w:spacing w:before="110"/>
                      <w:ind w:left="11"/>
                      <w:rPr>
                        <w:rFonts w:ascii="Arial"/>
                        <w:sz w:val="15"/>
                      </w:rPr>
                    </w:pPr>
                    <w:r>
                      <w:rPr>
                        <w:rFonts w:ascii="Arial"/>
                        <w:color w:val="1F1F1F"/>
                        <w:w w:val="85"/>
                        <w:sz w:val="15"/>
                      </w:rPr>
                      <w:t>2000</w:t>
                    </w:r>
                  </w:p>
                  <w:p w14:paraId="5B0D6145" w14:textId="77777777" w:rsidR="00E045C9" w:rsidRDefault="00E045C9" w:rsidP="00E045C9">
                    <w:pPr>
                      <w:rPr>
                        <w:rFonts w:ascii="Arial"/>
                        <w:sz w:val="16"/>
                      </w:rPr>
                    </w:pPr>
                  </w:p>
                  <w:p w14:paraId="2B598309" w14:textId="77777777" w:rsidR="00E045C9" w:rsidRDefault="00E045C9" w:rsidP="00E045C9">
                    <w:pPr>
                      <w:spacing w:before="104"/>
                      <w:rPr>
                        <w:rFonts w:ascii="Arial"/>
                        <w:sz w:val="15"/>
                      </w:rPr>
                    </w:pPr>
                    <w:r>
                      <w:rPr>
                        <w:rFonts w:ascii="Arial"/>
                        <w:color w:val="1F1F1F"/>
                        <w:w w:val="85"/>
                        <w:sz w:val="15"/>
                      </w:rPr>
                      <w:t>1000</w:t>
                    </w:r>
                  </w:p>
                </w:txbxContent>
              </v:textbox>
            </v:shape>
            <v:shape id="_x0000_s1045" type="#_x0000_t202" style="position:absolute;left:3477;top:3571;width:156;height:179" filled="f" stroked="f">
              <v:textbox inset="0,0,0,0">
                <w:txbxContent>
                  <w:p w14:paraId="2404CA7C" w14:textId="77777777" w:rsidR="00E045C9" w:rsidRDefault="00E045C9" w:rsidP="00E045C9">
                    <w:pPr>
                      <w:spacing w:line="179" w:lineRule="exact"/>
                      <w:rPr>
                        <w:rFonts w:ascii="Arial"/>
                        <w:sz w:val="16"/>
                      </w:rPr>
                    </w:pPr>
                    <w:r>
                      <w:rPr>
                        <w:rFonts w:ascii="Arial"/>
                        <w:color w:val="0C0C0C"/>
                        <w:w w:val="80"/>
                        <w:sz w:val="16"/>
                      </w:rPr>
                      <w:t>10</w:t>
                    </w:r>
                  </w:p>
                </w:txbxContent>
              </v:textbox>
            </v:shape>
            <w10:wrap type="topAndBottom" anchorx="page"/>
          </v:group>
        </w:pict>
      </w:r>
    </w:p>
    <w:p w14:paraId="3DCB7191" w14:textId="77777777" w:rsidR="00E045C9" w:rsidRDefault="00E045C9" w:rsidP="00E045C9">
      <w:pPr>
        <w:spacing w:line="168" w:lineRule="exact"/>
        <w:ind w:left="2495"/>
        <w:rPr>
          <w:rFonts w:ascii="Arial"/>
          <w:sz w:val="16"/>
        </w:rPr>
      </w:pPr>
      <w:r>
        <w:rPr>
          <w:rFonts w:ascii="Arial"/>
          <w:color w:val="2B2B2B"/>
          <w:w w:val="90"/>
          <w:sz w:val="16"/>
        </w:rPr>
        <w:t xml:space="preserve">same </w:t>
      </w:r>
      <w:r>
        <w:rPr>
          <w:rFonts w:ascii="Arial"/>
          <w:color w:val="5D5D5D"/>
          <w:w w:val="90"/>
          <w:sz w:val="16"/>
        </w:rPr>
        <w:t xml:space="preserve">customer </w:t>
      </w:r>
      <w:r>
        <w:rPr>
          <w:rFonts w:ascii="Arial"/>
          <w:color w:val="595959"/>
          <w:w w:val="90"/>
          <w:sz w:val="16"/>
        </w:rPr>
        <w:t xml:space="preserve">across </w:t>
      </w:r>
      <w:r>
        <w:rPr>
          <w:rFonts w:ascii="Arial"/>
          <w:color w:val="424242"/>
          <w:w w:val="90"/>
          <w:sz w:val="16"/>
        </w:rPr>
        <w:t>country</w:t>
      </w:r>
    </w:p>
    <w:p w14:paraId="40D091C8" w14:textId="77777777" w:rsidR="00E045C9" w:rsidRDefault="00E045C9" w:rsidP="00E045C9">
      <w:pPr>
        <w:pStyle w:val="BodyText"/>
        <w:rPr>
          <w:rFonts w:ascii="Arial"/>
          <w:sz w:val="20"/>
        </w:rPr>
      </w:pPr>
    </w:p>
    <w:p w14:paraId="1C7571C9" w14:textId="77777777" w:rsidR="00E045C9" w:rsidRDefault="00E045C9" w:rsidP="00E045C9">
      <w:pPr>
        <w:pStyle w:val="BodyText"/>
        <w:spacing w:before="1"/>
        <w:rPr>
          <w:rFonts w:ascii="Arial"/>
          <w:sz w:val="22"/>
        </w:rPr>
      </w:pPr>
    </w:p>
    <w:p w14:paraId="609AF479" w14:textId="77777777" w:rsidR="00E045C9" w:rsidRDefault="00E045C9" w:rsidP="00E045C9">
      <w:pPr>
        <w:pStyle w:val="BodyText"/>
        <w:spacing w:before="114" w:line="216" w:lineRule="auto"/>
        <w:ind w:left="324" w:firstLine="15"/>
        <w:rPr>
          <w:rFonts w:ascii="Arial"/>
        </w:rPr>
      </w:pPr>
      <w:r>
        <w:rPr>
          <w:rFonts w:ascii="Arial"/>
        </w:rPr>
        <w:t>The</w:t>
      </w:r>
      <w:r>
        <w:rPr>
          <w:rFonts w:ascii="Arial"/>
          <w:spacing w:val="-37"/>
        </w:rPr>
        <w:t xml:space="preserve"> </w:t>
      </w:r>
      <w:r>
        <w:rPr>
          <w:rFonts w:ascii="Arial"/>
        </w:rPr>
        <w:t>graph</w:t>
      </w:r>
      <w:r>
        <w:rPr>
          <w:rFonts w:ascii="Arial"/>
          <w:spacing w:val="-37"/>
        </w:rPr>
        <w:t xml:space="preserve"> </w:t>
      </w:r>
      <w:r>
        <w:rPr>
          <w:rFonts w:ascii="Arial"/>
        </w:rPr>
        <w:t>implies</w:t>
      </w:r>
      <w:r>
        <w:rPr>
          <w:rFonts w:ascii="Arial"/>
          <w:spacing w:val="-29"/>
        </w:rPr>
        <w:t xml:space="preserve"> </w:t>
      </w:r>
      <w:r>
        <w:rPr>
          <w:rFonts w:ascii="Arial"/>
        </w:rPr>
        <w:t>that</w:t>
      </w:r>
      <w:r>
        <w:rPr>
          <w:rFonts w:ascii="Arial"/>
          <w:spacing w:val="-43"/>
        </w:rPr>
        <w:t xml:space="preserve"> </w:t>
      </w:r>
      <w:proofErr w:type="gramStart"/>
      <w:r>
        <w:rPr>
          <w:rFonts w:ascii="Arial"/>
        </w:rPr>
        <w:t>If</w:t>
      </w:r>
      <w:proofErr w:type="gramEnd"/>
      <w:r>
        <w:rPr>
          <w:rFonts w:ascii="Arial"/>
          <w:spacing w:val="-37"/>
        </w:rPr>
        <w:t xml:space="preserve"> </w:t>
      </w:r>
      <w:r>
        <w:rPr>
          <w:rFonts w:ascii="Arial"/>
        </w:rPr>
        <w:t>the</w:t>
      </w:r>
      <w:r>
        <w:rPr>
          <w:rFonts w:ascii="Arial"/>
          <w:spacing w:val="-37"/>
        </w:rPr>
        <w:t xml:space="preserve"> </w:t>
      </w:r>
      <w:r>
        <w:rPr>
          <w:rFonts w:ascii="Arial"/>
        </w:rPr>
        <w:t>customers</w:t>
      </w:r>
      <w:r>
        <w:rPr>
          <w:rFonts w:ascii="Arial"/>
          <w:spacing w:val="-30"/>
        </w:rPr>
        <w:t xml:space="preserve"> </w:t>
      </w:r>
      <w:r>
        <w:rPr>
          <w:rFonts w:ascii="Arial"/>
        </w:rPr>
        <w:t>are</w:t>
      </w:r>
      <w:r>
        <w:rPr>
          <w:rFonts w:ascii="Arial"/>
          <w:spacing w:val="-40"/>
        </w:rPr>
        <w:t xml:space="preserve"> </w:t>
      </w:r>
      <w:r>
        <w:rPr>
          <w:rFonts w:ascii="Arial"/>
        </w:rPr>
        <w:t>taking</w:t>
      </w:r>
      <w:r>
        <w:rPr>
          <w:rFonts w:ascii="Arial"/>
          <w:spacing w:val="-35"/>
        </w:rPr>
        <w:t xml:space="preserve"> </w:t>
      </w:r>
      <w:r>
        <w:rPr>
          <w:rFonts w:ascii="Arial"/>
        </w:rPr>
        <w:t>the</w:t>
      </w:r>
      <w:r>
        <w:rPr>
          <w:rFonts w:ascii="Arial"/>
          <w:spacing w:val="-35"/>
        </w:rPr>
        <w:t xml:space="preserve"> </w:t>
      </w:r>
      <w:r>
        <w:rPr>
          <w:rFonts w:ascii="Arial"/>
        </w:rPr>
        <w:t>products</w:t>
      </w:r>
      <w:r>
        <w:rPr>
          <w:rFonts w:ascii="Arial"/>
          <w:spacing w:val="-32"/>
        </w:rPr>
        <w:t xml:space="preserve"> </w:t>
      </w:r>
      <w:r>
        <w:rPr>
          <w:rFonts w:ascii="Arial"/>
        </w:rPr>
        <w:t>across</w:t>
      </w:r>
      <w:r>
        <w:rPr>
          <w:rFonts w:ascii="Arial"/>
          <w:spacing w:val="-34"/>
        </w:rPr>
        <w:t xml:space="preserve"> </w:t>
      </w:r>
      <w:r>
        <w:rPr>
          <w:rFonts w:ascii="Arial"/>
        </w:rPr>
        <w:t>the</w:t>
      </w:r>
      <w:r>
        <w:rPr>
          <w:rFonts w:ascii="Arial"/>
          <w:spacing w:val="-39"/>
        </w:rPr>
        <w:t xml:space="preserve"> </w:t>
      </w:r>
      <w:r>
        <w:rPr>
          <w:rFonts w:ascii="Arial"/>
        </w:rPr>
        <w:t>country</w:t>
      </w:r>
      <w:r>
        <w:rPr>
          <w:rFonts w:ascii="Arial"/>
          <w:spacing w:val="-34"/>
        </w:rPr>
        <w:t xml:space="preserve"> </w:t>
      </w:r>
      <w:r>
        <w:rPr>
          <w:rFonts w:ascii="Arial"/>
        </w:rPr>
        <w:t>they</w:t>
      </w:r>
      <w:r>
        <w:rPr>
          <w:rFonts w:ascii="Arial"/>
          <w:spacing w:val="-33"/>
        </w:rPr>
        <w:t xml:space="preserve"> </w:t>
      </w:r>
      <w:r>
        <w:rPr>
          <w:rFonts w:ascii="Arial"/>
        </w:rPr>
        <w:t>are</w:t>
      </w:r>
      <w:r>
        <w:rPr>
          <w:rFonts w:ascii="Arial"/>
          <w:spacing w:val="-35"/>
        </w:rPr>
        <w:t xml:space="preserve"> </w:t>
      </w:r>
      <w:r>
        <w:rPr>
          <w:rFonts w:ascii="Arial"/>
        </w:rPr>
        <w:t>less</w:t>
      </w:r>
      <w:r>
        <w:rPr>
          <w:rFonts w:ascii="Arial"/>
          <w:spacing w:val="-35"/>
        </w:rPr>
        <w:t xml:space="preserve"> </w:t>
      </w:r>
      <w:r>
        <w:rPr>
          <w:rFonts w:ascii="Arial"/>
        </w:rPr>
        <w:t>likely</w:t>
      </w:r>
      <w:r>
        <w:rPr>
          <w:rFonts w:ascii="Arial"/>
          <w:spacing w:val="-33"/>
        </w:rPr>
        <w:t xml:space="preserve"> </w:t>
      </w:r>
      <w:r>
        <w:rPr>
          <w:rFonts w:ascii="Arial"/>
        </w:rPr>
        <w:t>to</w:t>
      </w:r>
      <w:r>
        <w:rPr>
          <w:rFonts w:ascii="Arial"/>
          <w:spacing w:val="-36"/>
        </w:rPr>
        <w:t xml:space="preserve"> </w:t>
      </w:r>
      <w:r>
        <w:rPr>
          <w:rFonts w:ascii="Arial"/>
        </w:rPr>
        <w:t>retain. Such</w:t>
      </w:r>
      <w:r>
        <w:rPr>
          <w:rFonts w:ascii="Arial"/>
          <w:spacing w:val="-4"/>
        </w:rPr>
        <w:t xml:space="preserve"> </w:t>
      </w:r>
      <w:r>
        <w:rPr>
          <w:rFonts w:ascii="Arial"/>
        </w:rPr>
        <w:t>frequent</w:t>
      </w:r>
      <w:r>
        <w:rPr>
          <w:rFonts w:ascii="Arial"/>
          <w:spacing w:val="1"/>
        </w:rPr>
        <w:t xml:space="preserve"> </w:t>
      </w:r>
      <w:r>
        <w:rPr>
          <w:rFonts w:ascii="Arial"/>
        </w:rPr>
        <w:t>customers</w:t>
      </w:r>
      <w:r>
        <w:rPr>
          <w:rFonts w:ascii="Arial"/>
          <w:spacing w:val="3"/>
        </w:rPr>
        <w:t xml:space="preserve"> </w:t>
      </w:r>
      <w:r>
        <w:rPr>
          <w:rFonts w:ascii="Arial"/>
        </w:rPr>
        <w:t>are</w:t>
      </w:r>
      <w:r>
        <w:rPr>
          <w:rFonts w:ascii="Arial"/>
          <w:spacing w:val="-9"/>
        </w:rPr>
        <w:t xml:space="preserve"> </w:t>
      </w:r>
      <w:r>
        <w:rPr>
          <w:rFonts w:ascii="Arial"/>
        </w:rPr>
        <w:t>on</w:t>
      </w:r>
      <w:r>
        <w:rPr>
          <w:rFonts w:ascii="Arial"/>
          <w:spacing w:val="-13"/>
        </w:rPr>
        <w:t xml:space="preserve"> </w:t>
      </w:r>
      <w:r>
        <w:rPr>
          <w:rFonts w:ascii="Arial"/>
        </w:rPr>
        <w:t>red</w:t>
      </w:r>
      <w:r>
        <w:rPr>
          <w:rFonts w:ascii="Arial"/>
          <w:spacing w:val="-16"/>
        </w:rPr>
        <w:t xml:space="preserve"> </w:t>
      </w:r>
      <w:r>
        <w:rPr>
          <w:rFonts w:ascii="Arial"/>
        </w:rPr>
        <w:t>alert</w:t>
      </w:r>
      <w:r>
        <w:rPr>
          <w:rFonts w:ascii="Arial"/>
          <w:spacing w:val="-10"/>
        </w:rPr>
        <w:t xml:space="preserve"> </w:t>
      </w:r>
      <w:r>
        <w:rPr>
          <w:rFonts w:ascii="Arial"/>
        </w:rPr>
        <w:t>and</w:t>
      </w:r>
      <w:r>
        <w:rPr>
          <w:rFonts w:ascii="Arial"/>
          <w:spacing w:val="-14"/>
        </w:rPr>
        <w:t xml:space="preserve"> </w:t>
      </w:r>
      <w:r>
        <w:rPr>
          <w:rFonts w:ascii="Arial"/>
        </w:rPr>
        <w:t>should</w:t>
      </w:r>
      <w:r>
        <w:rPr>
          <w:rFonts w:ascii="Arial"/>
          <w:spacing w:val="-15"/>
        </w:rPr>
        <w:t xml:space="preserve"> </w:t>
      </w:r>
      <w:r>
        <w:rPr>
          <w:rFonts w:ascii="Arial"/>
        </w:rPr>
        <w:t>be</w:t>
      </w:r>
      <w:r>
        <w:rPr>
          <w:rFonts w:ascii="Arial"/>
          <w:spacing w:val="-21"/>
        </w:rPr>
        <w:t xml:space="preserve"> </w:t>
      </w:r>
      <w:r>
        <w:rPr>
          <w:rFonts w:ascii="Arial"/>
        </w:rPr>
        <w:t>paid</w:t>
      </w:r>
      <w:r>
        <w:rPr>
          <w:rFonts w:ascii="Arial"/>
          <w:spacing w:val="-24"/>
        </w:rPr>
        <w:t xml:space="preserve"> </w:t>
      </w:r>
      <w:r>
        <w:rPr>
          <w:rFonts w:ascii="Arial"/>
        </w:rPr>
        <w:t>more</w:t>
      </w:r>
      <w:r>
        <w:rPr>
          <w:rFonts w:ascii="Arial"/>
          <w:spacing w:val="-5"/>
        </w:rPr>
        <w:t xml:space="preserve"> </w:t>
      </w:r>
      <w:r>
        <w:rPr>
          <w:rFonts w:ascii="Arial"/>
        </w:rPr>
        <w:t>attention</w:t>
      </w:r>
      <w:r>
        <w:rPr>
          <w:rFonts w:ascii="Arial"/>
          <w:spacing w:val="-5"/>
        </w:rPr>
        <w:t xml:space="preserve"> </w:t>
      </w:r>
      <w:proofErr w:type="gramStart"/>
      <w:r>
        <w:rPr>
          <w:rFonts w:ascii="Arial"/>
        </w:rPr>
        <w:t>to</w:t>
      </w:r>
      <w:r>
        <w:rPr>
          <w:rFonts w:ascii="Arial"/>
          <w:spacing w:val="-15"/>
        </w:rPr>
        <w:t xml:space="preserve"> </w:t>
      </w:r>
      <w:r>
        <w:rPr>
          <w:rFonts w:ascii="Arial"/>
          <w:color w:val="0054A5"/>
        </w:rPr>
        <w:t>.</w:t>
      </w:r>
      <w:proofErr w:type="gramEnd"/>
    </w:p>
    <w:p w14:paraId="33A1B899" w14:textId="77777777" w:rsidR="00E045C9" w:rsidRDefault="00E045C9" w:rsidP="00E045C9">
      <w:pPr>
        <w:spacing w:line="216" w:lineRule="auto"/>
        <w:rPr>
          <w:rFonts w:ascii="Arial"/>
        </w:rPr>
        <w:sectPr w:rsidR="00E045C9">
          <w:pgSz w:w="12240" w:h="15840"/>
          <w:pgMar w:top="1500" w:right="60" w:bottom="280" w:left="620" w:header="720" w:footer="720" w:gutter="0"/>
          <w:cols w:space="720"/>
        </w:sectPr>
      </w:pPr>
    </w:p>
    <w:p w14:paraId="5E339BF9" w14:textId="77777777" w:rsidR="00E045C9" w:rsidRDefault="00E045C9" w:rsidP="00E045C9">
      <w:pPr>
        <w:pStyle w:val="BodyText"/>
        <w:spacing w:before="9"/>
        <w:rPr>
          <w:rFonts w:ascii="Arial"/>
          <w:sz w:val="4"/>
        </w:rPr>
      </w:pPr>
    </w:p>
    <w:p w14:paraId="7CF389DA" w14:textId="77777777" w:rsidR="00E045C9" w:rsidRDefault="00E045C9" w:rsidP="00E045C9">
      <w:pPr>
        <w:pStyle w:val="BodyText"/>
        <w:ind w:left="754"/>
        <w:rPr>
          <w:rFonts w:ascii="Arial"/>
          <w:sz w:val="20"/>
        </w:rPr>
      </w:pPr>
      <w:r>
        <w:rPr>
          <w:rFonts w:ascii="Arial"/>
          <w:noProof/>
          <w:sz w:val="20"/>
        </w:rPr>
        <w:drawing>
          <wp:inline distT="0" distB="0" distL="0" distR="0" wp14:anchorId="0C32ACFF" wp14:editId="0F235987">
            <wp:extent cx="6756413" cy="2545746"/>
            <wp:effectExtent l="0" t="0" r="0" b="0"/>
            <wp:docPr id="19" name="image13.jpeg" descr="Chart, waterfall chart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3.jpeg"/>
                    <pic:cNvPicPr/>
                  </pic:nvPicPr>
                  <pic:blipFill>
                    <a:blip r:embed="rId15" cstate="print"/>
                    <a:stretch>
                      <a:fillRect/>
                    </a:stretch>
                  </pic:blipFill>
                  <pic:spPr>
                    <a:xfrm>
                      <a:off x="0" y="0"/>
                      <a:ext cx="6756413" cy="2545746"/>
                    </a:xfrm>
                    <a:prstGeom prst="rect">
                      <a:avLst/>
                    </a:prstGeom>
                  </pic:spPr>
                </pic:pic>
              </a:graphicData>
            </a:graphic>
          </wp:inline>
        </w:drawing>
      </w:r>
    </w:p>
    <w:p w14:paraId="25FC6DB4" w14:textId="77777777" w:rsidR="00E045C9" w:rsidRDefault="00E045C9" w:rsidP="00E045C9">
      <w:pPr>
        <w:pStyle w:val="BodyText"/>
        <w:rPr>
          <w:rFonts w:ascii="Arial"/>
          <w:sz w:val="20"/>
        </w:rPr>
      </w:pPr>
    </w:p>
    <w:p w14:paraId="60094F75" w14:textId="77777777" w:rsidR="00E045C9" w:rsidRDefault="00E045C9" w:rsidP="00E045C9">
      <w:pPr>
        <w:pStyle w:val="BodyText"/>
        <w:rPr>
          <w:rFonts w:ascii="Arial"/>
          <w:sz w:val="20"/>
        </w:rPr>
      </w:pPr>
    </w:p>
    <w:p w14:paraId="603A16C4" w14:textId="77777777" w:rsidR="00E045C9" w:rsidRDefault="00E045C9" w:rsidP="00E045C9">
      <w:pPr>
        <w:pStyle w:val="BodyText"/>
        <w:rPr>
          <w:rFonts w:ascii="Arial"/>
          <w:sz w:val="20"/>
        </w:rPr>
      </w:pPr>
    </w:p>
    <w:p w14:paraId="2F88402F" w14:textId="77777777" w:rsidR="00E045C9" w:rsidRDefault="00E045C9" w:rsidP="00E045C9">
      <w:pPr>
        <w:pStyle w:val="BodyText"/>
        <w:rPr>
          <w:rFonts w:ascii="Arial"/>
          <w:sz w:val="20"/>
        </w:rPr>
      </w:pPr>
    </w:p>
    <w:p w14:paraId="191322E5" w14:textId="77777777" w:rsidR="00E045C9" w:rsidRDefault="00E045C9" w:rsidP="00E045C9">
      <w:pPr>
        <w:pStyle w:val="BodyText"/>
        <w:spacing w:before="4"/>
        <w:rPr>
          <w:rFonts w:ascii="Arial"/>
          <w:sz w:val="19"/>
        </w:rPr>
      </w:pPr>
      <w:r>
        <w:rPr>
          <w:noProof/>
        </w:rPr>
        <w:drawing>
          <wp:anchor distT="0" distB="0" distL="0" distR="0" simplePos="0" relativeHeight="251665408" behindDoc="0" locked="0" layoutInCell="1" allowOverlap="1" wp14:anchorId="5A2E4DEF" wp14:editId="3D70A503">
            <wp:simplePos x="0" y="0"/>
            <wp:positionH relativeFrom="page">
              <wp:posOffset>457200</wp:posOffset>
            </wp:positionH>
            <wp:positionV relativeFrom="paragraph">
              <wp:posOffset>166309</wp:posOffset>
            </wp:positionV>
            <wp:extent cx="6786024" cy="2538984"/>
            <wp:effectExtent l="0" t="0" r="0" b="0"/>
            <wp:wrapTopAndBottom/>
            <wp:docPr id="21" name="image14.jpeg" descr="Graphical user interface, text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4.jpeg"/>
                    <pic:cNvPicPr/>
                  </pic:nvPicPr>
                  <pic:blipFill>
                    <a:blip r:embed="rId16" cstate="print"/>
                    <a:stretch>
                      <a:fillRect/>
                    </a:stretch>
                  </pic:blipFill>
                  <pic:spPr>
                    <a:xfrm>
                      <a:off x="0" y="0"/>
                      <a:ext cx="6786024" cy="2538984"/>
                    </a:xfrm>
                    <a:prstGeom prst="rect">
                      <a:avLst/>
                    </a:prstGeom>
                  </pic:spPr>
                </pic:pic>
              </a:graphicData>
            </a:graphic>
          </wp:anchor>
        </w:drawing>
      </w:r>
    </w:p>
    <w:p w14:paraId="0E2E5A2D" w14:textId="77777777" w:rsidR="00E045C9" w:rsidRDefault="00E045C9" w:rsidP="00E045C9">
      <w:pPr>
        <w:pStyle w:val="BodyText"/>
        <w:rPr>
          <w:rFonts w:ascii="Arial"/>
          <w:sz w:val="20"/>
        </w:rPr>
      </w:pPr>
    </w:p>
    <w:p w14:paraId="23461F8E" w14:textId="77777777" w:rsidR="00E045C9" w:rsidRDefault="00E045C9" w:rsidP="00E045C9">
      <w:pPr>
        <w:pStyle w:val="BodyText"/>
        <w:rPr>
          <w:rFonts w:ascii="Arial"/>
          <w:sz w:val="20"/>
        </w:rPr>
      </w:pPr>
    </w:p>
    <w:p w14:paraId="54354EB2" w14:textId="77777777" w:rsidR="00E045C9" w:rsidRDefault="00E045C9" w:rsidP="00E045C9">
      <w:pPr>
        <w:pStyle w:val="BodyText"/>
        <w:rPr>
          <w:rFonts w:ascii="Arial"/>
          <w:sz w:val="20"/>
        </w:rPr>
      </w:pPr>
    </w:p>
    <w:p w14:paraId="1C18E0C7" w14:textId="77777777" w:rsidR="00E045C9" w:rsidRDefault="00E045C9" w:rsidP="00E045C9">
      <w:pPr>
        <w:pStyle w:val="Heading1"/>
        <w:spacing w:before="173"/>
        <w:ind w:left="736"/>
        <w:rPr>
          <w:u w:val="none"/>
        </w:rPr>
      </w:pPr>
      <w:r>
        <w:rPr>
          <w:u w:val="none"/>
        </w:rPr>
        <w:t>Section 3: Segmentation &amp; Recommendation:</w:t>
      </w:r>
    </w:p>
    <w:p w14:paraId="0173EB2B" w14:textId="77777777" w:rsidR="00E045C9" w:rsidRDefault="00E045C9" w:rsidP="00E045C9">
      <w:pPr>
        <w:pStyle w:val="Heading3"/>
        <w:spacing w:before="202" w:line="256" w:lineRule="auto"/>
        <w:ind w:left="736" w:right="1487" w:firstLine="0"/>
        <w:rPr>
          <w:sz w:val="22"/>
        </w:rPr>
      </w:pPr>
      <w:r>
        <w:t>The customers should be segmented and behavioral study like below should be done to focus on customers appropriately and target them because every customer is different</w:t>
      </w:r>
      <w:r>
        <w:rPr>
          <w:sz w:val="22"/>
        </w:rPr>
        <w:t>.</w:t>
      </w:r>
    </w:p>
    <w:p w14:paraId="57117EED" w14:textId="77777777" w:rsidR="00E045C9" w:rsidRDefault="00E045C9" w:rsidP="00E045C9">
      <w:pPr>
        <w:spacing w:line="256" w:lineRule="auto"/>
        <w:sectPr w:rsidR="00E045C9">
          <w:pgSz w:w="12240" w:h="15840"/>
          <w:pgMar w:top="1500" w:right="60" w:bottom="280" w:left="620" w:header="720" w:footer="720" w:gutter="0"/>
          <w:cols w:space="720"/>
        </w:sectPr>
      </w:pPr>
    </w:p>
    <w:p w14:paraId="553F2DAD" w14:textId="77777777" w:rsidR="00E045C9" w:rsidRDefault="00E045C9" w:rsidP="00E045C9">
      <w:pPr>
        <w:pStyle w:val="BodyText"/>
        <w:rPr>
          <w:sz w:val="20"/>
        </w:rPr>
      </w:pPr>
    </w:p>
    <w:p w14:paraId="73C83A82" w14:textId="77777777" w:rsidR="00E045C9" w:rsidRDefault="00E045C9" w:rsidP="00E045C9">
      <w:pPr>
        <w:pStyle w:val="BodyText"/>
        <w:spacing w:before="8"/>
        <w:rPr>
          <w:sz w:val="26"/>
        </w:rPr>
      </w:pPr>
    </w:p>
    <w:p w14:paraId="6379864F" w14:textId="77777777" w:rsidR="00E045C9" w:rsidRDefault="00E045C9" w:rsidP="00E045C9">
      <w:pPr>
        <w:spacing w:before="56" w:line="259" w:lineRule="auto"/>
        <w:ind w:left="820" w:right="1518"/>
      </w:pPr>
      <w:r>
        <w:t>A behavioral segmentation by Recency, Frequency, and Monetary is done to segment the customers to focus appropriately. Based on the data, new features were added, including the following:</w:t>
      </w:r>
    </w:p>
    <w:p w14:paraId="482272EB" w14:textId="77777777" w:rsidR="00E045C9" w:rsidRDefault="00E045C9" w:rsidP="00E045C9">
      <w:pPr>
        <w:spacing w:before="159"/>
        <w:ind w:left="820"/>
      </w:pPr>
      <w:r>
        <w:t>Recency: Number of days since the last purchase.</w:t>
      </w:r>
    </w:p>
    <w:p w14:paraId="6C9F82A0" w14:textId="77777777" w:rsidR="00E045C9" w:rsidRDefault="00E045C9" w:rsidP="00E045C9">
      <w:pPr>
        <w:spacing w:before="183" w:line="400" w:lineRule="auto"/>
        <w:ind w:left="820" w:right="5180"/>
      </w:pPr>
      <w:r>
        <w:t xml:space="preserve">Frequency: Number of transactions made over a given period. Monetary: Amount spent over a given </w:t>
      </w:r>
      <w:proofErr w:type="gramStart"/>
      <w:r>
        <w:t>period of time</w:t>
      </w:r>
      <w:proofErr w:type="gramEnd"/>
      <w:r>
        <w:t>.</w:t>
      </w:r>
    </w:p>
    <w:p w14:paraId="3E632B7C" w14:textId="77777777" w:rsidR="00E045C9" w:rsidRDefault="00E045C9" w:rsidP="00E045C9">
      <w:pPr>
        <w:pStyle w:val="BodyText"/>
        <w:rPr>
          <w:sz w:val="20"/>
        </w:rPr>
      </w:pPr>
    </w:p>
    <w:p w14:paraId="7D881B85" w14:textId="77777777" w:rsidR="00E045C9" w:rsidRDefault="00E045C9" w:rsidP="00E045C9">
      <w:pPr>
        <w:pStyle w:val="BodyText"/>
        <w:spacing w:before="6"/>
        <w:rPr>
          <w:sz w:val="11"/>
        </w:rPr>
      </w:pPr>
      <w:r>
        <w:rPr>
          <w:noProof/>
        </w:rPr>
        <w:drawing>
          <wp:anchor distT="0" distB="0" distL="0" distR="0" simplePos="0" relativeHeight="251666432" behindDoc="0" locked="0" layoutInCell="1" allowOverlap="1" wp14:anchorId="2577401B" wp14:editId="6AE30161">
            <wp:simplePos x="0" y="0"/>
            <wp:positionH relativeFrom="page">
              <wp:posOffset>962025</wp:posOffset>
            </wp:positionH>
            <wp:positionV relativeFrom="paragraph">
              <wp:posOffset>113941</wp:posOffset>
            </wp:positionV>
            <wp:extent cx="4163369" cy="1971675"/>
            <wp:effectExtent l="0" t="0" r="0" b="0"/>
            <wp:wrapTopAndBottom/>
            <wp:docPr id="23" name="image15.png" descr="Table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5.png"/>
                    <pic:cNvPicPr/>
                  </pic:nvPicPr>
                  <pic:blipFill>
                    <a:blip r:embed="rId17" cstate="print"/>
                    <a:stretch>
                      <a:fillRect/>
                    </a:stretch>
                  </pic:blipFill>
                  <pic:spPr>
                    <a:xfrm>
                      <a:off x="0" y="0"/>
                      <a:ext cx="4163369" cy="1971675"/>
                    </a:xfrm>
                    <a:prstGeom prst="rect">
                      <a:avLst/>
                    </a:prstGeom>
                  </pic:spPr>
                </pic:pic>
              </a:graphicData>
            </a:graphic>
          </wp:anchor>
        </w:drawing>
      </w:r>
    </w:p>
    <w:p w14:paraId="6994B799" w14:textId="77777777" w:rsidR="00E045C9" w:rsidRDefault="00E045C9" w:rsidP="00E045C9">
      <w:pPr>
        <w:pStyle w:val="BodyText"/>
        <w:rPr>
          <w:sz w:val="22"/>
        </w:rPr>
      </w:pPr>
    </w:p>
    <w:p w14:paraId="09545335" w14:textId="77777777" w:rsidR="00E045C9" w:rsidRDefault="00E045C9" w:rsidP="00E045C9">
      <w:pPr>
        <w:pStyle w:val="BodyText"/>
        <w:spacing w:before="7"/>
        <w:rPr>
          <w:sz w:val="28"/>
        </w:rPr>
      </w:pPr>
    </w:p>
    <w:p w14:paraId="0308DDF1" w14:textId="77777777" w:rsidR="00E045C9" w:rsidRDefault="00E045C9" w:rsidP="00E045C9">
      <w:pPr>
        <w:spacing w:line="256" w:lineRule="auto"/>
        <w:ind w:left="820" w:right="1487"/>
      </w:pPr>
      <w:r>
        <w:t>These features can be used to calculate RFM score (Recency, Frequency, Monetary) which can segment customers into ‘high value customers’, ‘lost customers’, ‘Medium value customer’ to target better.</w:t>
      </w:r>
    </w:p>
    <w:p w14:paraId="0637172F" w14:textId="77777777" w:rsidR="00E045C9" w:rsidRDefault="00E045C9" w:rsidP="00E045C9">
      <w:pPr>
        <w:spacing w:before="165"/>
        <w:ind w:left="820"/>
      </w:pPr>
      <w:r>
        <w:t>The modeling results into three segments of customers shown below:</w:t>
      </w:r>
    </w:p>
    <w:p w14:paraId="0A811523" w14:textId="77777777" w:rsidR="00E045C9" w:rsidRDefault="00E045C9" w:rsidP="00E045C9">
      <w:pPr>
        <w:pStyle w:val="ListParagraph"/>
        <w:numPr>
          <w:ilvl w:val="0"/>
          <w:numId w:val="1"/>
        </w:numPr>
        <w:tabs>
          <w:tab w:val="left" w:pos="1540"/>
          <w:tab w:val="left" w:pos="1541"/>
        </w:tabs>
        <w:spacing w:before="180"/>
        <w:ind w:hanging="361"/>
      </w:pPr>
      <w:r>
        <w:t>Lost customers can be win back by giving incentives and taking</w:t>
      </w:r>
      <w:r>
        <w:rPr>
          <w:spacing w:val="-14"/>
        </w:rPr>
        <w:t xml:space="preserve"> </w:t>
      </w:r>
      <w:r>
        <w:t>surveys.</w:t>
      </w:r>
    </w:p>
    <w:p w14:paraId="15148685" w14:textId="77777777" w:rsidR="00E045C9" w:rsidRDefault="00E045C9" w:rsidP="00E045C9">
      <w:pPr>
        <w:pStyle w:val="ListParagraph"/>
        <w:numPr>
          <w:ilvl w:val="0"/>
          <w:numId w:val="1"/>
        </w:numPr>
        <w:tabs>
          <w:tab w:val="left" w:pos="1540"/>
          <w:tab w:val="left" w:pos="1541"/>
        </w:tabs>
        <w:spacing w:before="23" w:line="259" w:lineRule="auto"/>
        <w:ind w:right="1383"/>
      </w:pPr>
      <w:r>
        <w:t xml:space="preserve">High value customers should be Provided with Value-Packed Content That Keeps Customers Engaged and Offer them a Personalized Experience to build </w:t>
      </w:r>
      <w:proofErr w:type="gramStart"/>
      <w:r>
        <w:t>relationships ,</w:t>
      </w:r>
      <w:proofErr w:type="gramEnd"/>
      <w:r>
        <w:t xml:space="preserve"> Encouraging Customers to Switch to an Annual Billing Cycle , cross-selling and up scaling to increase revenue</w:t>
      </w:r>
      <w:r>
        <w:rPr>
          <w:spacing w:val="-25"/>
        </w:rPr>
        <w:t xml:space="preserve"> </w:t>
      </w:r>
      <w:r>
        <w:t>.</w:t>
      </w:r>
    </w:p>
    <w:p w14:paraId="4F796A58" w14:textId="77777777" w:rsidR="00E045C9" w:rsidRDefault="00E045C9" w:rsidP="00E045C9">
      <w:pPr>
        <w:spacing w:line="259" w:lineRule="auto"/>
        <w:sectPr w:rsidR="00E045C9">
          <w:pgSz w:w="12240" w:h="15840"/>
          <w:pgMar w:top="1500" w:right="60" w:bottom="280" w:left="620" w:header="720" w:footer="720" w:gutter="0"/>
          <w:cols w:space="720"/>
        </w:sectPr>
      </w:pPr>
    </w:p>
    <w:p w14:paraId="7FF19698" w14:textId="77777777" w:rsidR="00E045C9" w:rsidRDefault="00E045C9" w:rsidP="00E045C9">
      <w:pPr>
        <w:pStyle w:val="BodyText"/>
        <w:ind w:left="2782"/>
        <w:rPr>
          <w:sz w:val="20"/>
        </w:rPr>
      </w:pPr>
      <w:r>
        <w:rPr>
          <w:noProof/>
          <w:sz w:val="20"/>
        </w:rPr>
        <w:drawing>
          <wp:inline distT="0" distB="0" distL="0" distR="0" wp14:anchorId="21B8E193" wp14:editId="4CB27747">
            <wp:extent cx="2880350" cy="4473892"/>
            <wp:effectExtent l="0" t="0" r="0" b="0"/>
            <wp:docPr id="25" name="image16.png" descr="A picture containing table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6.png"/>
                    <pic:cNvPicPr/>
                  </pic:nvPicPr>
                  <pic:blipFill>
                    <a:blip r:embed="rId18" cstate="print"/>
                    <a:stretch>
                      <a:fillRect/>
                    </a:stretch>
                  </pic:blipFill>
                  <pic:spPr>
                    <a:xfrm>
                      <a:off x="0" y="0"/>
                      <a:ext cx="2880350" cy="4473892"/>
                    </a:xfrm>
                    <a:prstGeom prst="rect">
                      <a:avLst/>
                    </a:prstGeom>
                  </pic:spPr>
                </pic:pic>
              </a:graphicData>
            </a:graphic>
          </wp:inline>
        </w:drawing>
      </w:r>
    </w:p>
    <w:p w14:paraId="722B433F" w14:textId="77777777" w:rsidR="00E045C9" w:rsidRDefault="00E045C9" w:rsidP="00E045C9">
      <w:pPr>
        <w:pStyle w:val="BodyText"/>
        <w:rPr>
          <w:sz w:val="20"/>
        </w:rPr>
      </w:pPr>
    </w:p>
    <w:p w14:paraId="00BFB5D0" w14:textId="77777777" w:rsidR="00E045C9" w:rsidRDefault="00E045C9" w:rsidP="00E045C9">
      <w:pPr>
        <w:pStyle w:val="BodyText"/>
        <w:rPr>
          <w:sz w:val="20"/>
        </w:rPr>
      </w:pPr>
    </w:p>
    <w:p w14:paraId="55AE8BA8" w14:textId="77777777" w:rsidR="00E045C9" w:rsidRDefault="00E045C9" w:rsidP="00E045C9">
      <w:pPr>
        <w:pStyle w:val="BodyText"/>
        <w:rPr>
          <w:sz w:val="20"/>
        </w:rPr>
      </w:pPr>
    </w:p>
    <w:p w14:paraId="2430947C" w14:textId="77777777" w:rsidR="00E045C9" w:rsidRDefault="00E045C9" w:rsidP="00E045C9">
      <w:pPr>
        <w:pStyle w:val="BodyText"/>
        <w:rPr>
          <w:sz w:val="20"/>
        </w:rPr>
      </w:pPr>
    </w:p>
    <w:p w14:paraId="76BD1FED" w14:textId="77777777" w:rsidR="00E045C9" w:rsidRDefault="00E045C9" w:rsidP="00E045C9">
      <w:pPr>
        <w:pStyle w:val="BodyText"/>
        <w:rPr>
          <w:sz w:val="20"/>
        </w:rPr>
      </w:pPr>
    </w:p>
    <w:p w14:paraId="507EC0DB" w14:textId="77777777" w:rsidR="00E045C9" w:rsidRDefault="00E045C9" w:rsidP="00E045C9">
      <w:pPr>
        <w:pStyle w:val="BodyText"/>
        <w:spacing w:before="2"/>
        <w:rPr>
          <w:sz w:val="26"/>
        </w:rPr>
      </w:pPr>
      <w:r>
        <w:pict w14:anchorId="03586DB0">
          <v:shape id="_x0000_s1046" style="position:absolute;margin-left:1in;margin-top:18.35pt;width:465.3pt;height:.1pt;z-index:-251646976;mso-wrap-distance-left:0;mso-wrap-distance-right:0;mso-position-horizontal-relative:page" coordorigin="1440,367" coordsize="9306,0" path="m1440,367r9306,e" filled="f" strokeweight=".25292mm">
            <v:path arrowok="t"/>
            <w10:wrap type="topAndBottom" anchorx="page"/>
          </v:shape>
        </w:pict>
      </w:r>
    </w:p>
    <w:p w14:paraId="79668DBE" w14:textId="72636464" w:rsidR="003C5D9E" w:rsidRPr="00E045C9" w:rsidRDefault="003C5D9E" w:rsidP="00E045C9"/>
    <w:sectPr w:rsidR="003C5D9E" w:rsidRPr="00E045C9">
      <w:pgSz w:w="12240" w:h="15840"/>
      <w:pgMar w:top="1480" w:right="60" w:bottom="280" w:left="6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rlito">
    <w:altName w:val="Calibri"/>
    <w:charset w:val="00"/>
    <w:family w:val="swiss"/>
    <w:pitch w:val="variable"/>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5400A0"/>
    <w:multiLevelType w:val="hybridMultilevel"/>
    <w:tmpl w:val="58E0F68A"/>
    <w:lvl w:ilvl="0" w:tplc="D7988A12">
      <w:numFmt w:val="bullet"/>
      <w:lvlText w:val=""/>
      <w:lvlJc w:val="left"/>
      <w:pPr>
        <w:ind w:left="1540" w:hanging="360"/>
      </w:pPr>
      <w:rPr>
        <w:rFonts w:ascii="Symbol" w:eastAsia="Symbol" w:hAnsi="Symbol" w:cs="Symbol" w:hint="default"/>
        <w:w w:val="100"/>
        <w:sz w:val="22"/>
        <w:szCs w:val="22"/>
        <w:lang w:val="en-US" w:eastAsia="en-US" w:bidi="ar-SA"/>
      </w:rPr>
    </w:lvl>
    <w:lvl w:ilvl="1" w:tplc="770C8502">
      <w:numFmt w:val="bullet"/>
      <w:lvlText w:val="•"/>
      <w:lvlJc w:val="left"/>
      <w:pPr>
        <w:ind w:left="2542" w:hanging="360"/>
      </w:pPr>
      <w:rPr>
        <w:rFonts w:hint="default"/>
        <w:lang w:val="en-US" w:eastAsia="en-US" w:bidi="ar-SA"/>
      </w:rPr>
    </w:lvl>
    <w:lvl w:ilvl="2" w:tplc="1472D230">
      <w:numFmt w:val="bullet"/>
      <w:lvlText w:val="•"/>
      <w:lvlJc w:val="left"/>
      <w:pPr>
        <w:ind w:left="3544" w:hanging="360"/>
      </w:pPr>
      <w:rPr>
        <w:rFonts w:hint="default"/>
        <w:lang w:val="en-US" w:eastAsia="en-US" w:bidi="ar-SA"/>
      </w:rPr>
    </w:lvl>
    <w:lvl w:ilvl="3" w:tplc="F704FFFC">
      <w:numFmt w:val="bullet"/>
      <w:lvlText w:val="•"/>
      <w:lvlJc w:val="left"/>
      <w:pPr>
        <w:ind w:left="4546" w:hanging="360"/>
      </w:pPr>
      <w:rPr>
        <w:rFonts w:hint="default"/>
        <w:lang w:val="en-US" w:eastAsia="en-US" w:bidi="ar-SA"/>
      </w:rPr>
    </w:lvl>
    <w:lvl w:ilvl="4" w:tplc="31D896F6">
      <w:numFmt w:val="bullet"/>
      <w:lvlText w:val="•"/>
      <w:lvlJc w:val="left"/>
      <w:pPr>
        <w:ind w:left="5548" w:hanging="360"/>
      </w:pPr>
      <w:rPr>
        <w:rFonts w:hint="default"/>
        <w:lang w:val="en-US" w:eastAsia="en-US" w:bidi="ar-SA"/>
      </w:rPr>
    </w:lvl>
    <w:lvl w:ilvl="5" w:tplc="E4461178">
      <w:numFmt w:val="bullet"/>
      <w:lvlText w:val="•"/>
      <w:lvlJc w:val="left"/>
      <w:pPr>
        <w:ind w:left="6550" w:hanging="360"/>
      </w:pPr>
      <w:rPr>
        <w:rFonts w:hint="default"/>
        <w:lang w:val="en-US" w:eastAsia="en-US" w:bidi="ar-SA"/>
      </w:rPr>
    </w:lvl>
    <w:lvl w:ilvl="6" w:tplc="9CDE89CE">
      <w:numFmt w:val="bullet"/>
      <w:lvlText w:val="•"/>
      <w:lvlJc w:val="left"/>
      <w:pPr>
        <w:ind w:left="7552" w:hanging="360"/>
      </w:pPr>
      <w:rPr>
        <w:rFonts w:hint="default"/>
        <w:lang w:val="en-US" w:eastAsia="en-US" w:bidi="ar-SA"/>
      </w:rPr>
    </w:lvl>
    <w:lvl w:ilvl="7" w:tplc="0CDCD2B8">
      <w:numFmt w:val="bullet"/>
      <w:lvlText w:val="•"/>
      <w:lvlJc w:val="left"/>
      <w:pPr>
        <w:ind w:left="8554" w:hanging="360"/>
      </w:pPr>
      <w:rPr>
        <w:rFonts w:hint="default"/>
        <w:lang w:val="en-US" w:eastAsia="en-US" w:bidi="ar-SA"/>
      </w:rPr>
    </w:lvl>
    <w:lvl w:ilvl="8" w:tplc="816A3812">
      <w:numFmt w:val="bullet"/>
      <w:lvlText w:val="•"/>
      <w:lvlJc w:val="left"/>
      <w:pPr>
        <w:ind w:left="9556" w:hanging="360"/>
      </w:pPr>
      <w:rPr>
        <w:rFonts w:hint="default"/>
        <w:lang w:val="en-US" w:eastAsia="en-US" w:bidi="ar-SA"/>
      </w:rPr>
    </w:lvl>
  </w:abstractNum>
  <w:abstractNum w:abstractNumId="1" w15:restartNumberingAfterBreak="0">
    <w:nsid w:val="1944721E"/>
    <w:multiLevelType w:val="hybridMultilevel"/>
    <w:tmpl w:val="94D63D30"/>
    <w:lvl w:ilvl="0" w:tplc="B0EE4376">
      <w:start w:val="1"/>
      <w:numFmt w:val="decimal"/>
      <w:lvlText w:val="%1)"/>
      <w:lvlJc w:val="left"/>
      <w:pPr>
        <w:ind w:left="1540" w:hanging="360"/>
        <w:jc w:val="left"/>
      </w:pPr>
      <w:rPr>
        <w:rFonts w:ascii="Carlito" w:eastAsia="Carlito" w:hAnsi="Carlito" w:cs="Carlito" w:hint="default"/>
        <w:spacing w:val="-4"/>
        <w:w w:val="100"/>
        <w:sz w:val="24"/>
        <w:szCs w:val="24"/>
        <w:lang w:val="en-US" w:eastAsia="en-US" w:bidi="ar-SA"/>
      </w:rPr>
    </w:lvl>
    <w:lvl w:ilvl="1" w:tplc="6FDE191A">
      <w:numFmt w:val="bullet"/>
      <w:lvlText w:val="•"/>
      <w:lvlJc w:val="left"/>
      <w:pPr>
        <w:ind w:left="2542" w:hanging="360"/>
      </w:pPr>
      <w:rPr>
        <w:rFonts w:hint="default"/>
        <w:lang w:val="en-US" w:eastAsia="en-US" w:bidi="ar-SA"/>
      </w:rPr>
    </w:lvl>
    <w:lvl w:ilvl="2" w:tplc="575A9BAA">
      <w:numFmt w:val="bullet"/>
      <w:lvlText w:val="•"/>
      <w:lvlJc w:val="left"/>
      <w:pPr>
        <w:ind w:left="3544" w:hanging="360"/>
      </w:pPr>
      <w:rPr>
        <w:rFonts w:hint="default"/>
        <w:lang w:val="en-US" w:eastAsia="en-US" w:bidi="ar-SA"/>
      </w:rPr>
    </w:lvl>
    <w:lvl w:ilvl="3" w:tplc="4912C98C">
      <w:numFmt w:val="bullet"/>
      <w:lvlText w:val="•"/>
      <w:lvlJc w:val="left"/>
      <w:pPr>
        <w:ind w:left="4546" w:hanging="360"/>
      </w:pPr>
      <w:rPr>
        <w:rFonts w:hint="default"/>
        <w:lang w:val="en-US" w:eastAsia="en-US" w:bidi="ar-SA"/>
      </w:rPr>
    </w:lvl>
    <w:lvl w:ilvl="4" w:tplc="915028F6">
      <w:numFmt w:val="bullet"/>
      <w:lvlText w:val="•"/>
      <w:lvlJc w:val="left"/>
      <w:pPr>
        <w:ind w:left="5548" w:hanging="360"/>
      </w:pPr>
      <w:rPr>
        <w:rFonts w:hint="default"/>
        <w:lang w:val="en-US" w:eastAsia="en-US" w:bidi="ar-SA"/>
      </w:rPr>
    </w:lvl>
    <w:lvl w:ilvl="5" w:tplc="C4A812CA">
      <w:numFmt w:val="bullet"/>
      <w:lvlText w:val="•"/>
      <w:lvlJc w:val="left"/>
      <w:pPr>
        <w:ind w:left="6550" w:hanging="360"/>
      </w:pPr>
      <w:rPr>
        <w:rFonts w:hint="default"/>
        <w:lang w:val="en-US" w:eastAsia="en-US" w:bidi="ar-SA"/>
      </w:rPr>
    </w:lvl>
    <w:lvl w:ilvl="6" w:tplc="3FB2FF42">
      <w:numFmt w:val="bullet"/>
      <w:lvlText w:val="•"/>
      <w:lvlJc w:val="left"/>
      <w:pPr>
        <w:ind w:left="7552" w:hanging="360"/>
      </w:pPr>
      <w:rPr>
        <w:rFonts w:hint="default"/>
        <w:lang w:val="en-US" w:eastAsia="en-US" w:bidi="ar-SA"/>
      </w:rPr>
    </w:lvl>
    <w:lvl w:ilvl="7" w:tplc="0DE43C18">
      <w:numFmt w:val="bullet"/>
      <w:lvlText w:val="•"/>
      <w:lvlJc w:val="left"/>
      <w:pPr>
        <w:ind w:left="8554" w:hanging="360"/>
      </w:pPr>
      <w:rPr>
        <w:rFonts w:hint="default"/>
        <w:lang w:val="en-US" w:eastAsia="en-US" w:bidi="ar-SA"/>
      </w:rPr>
    </w:lvl>
    <w:lvl w:ilvl="8" w:tplc="E95AA9C8">
      <w:numFmt w:val="bullet"/>
      <w:lvlText w:val="•"/>
      <w:lvlJc w:val="left"/>
      <w:pPr>
        <w:ind w:left="9556" w:hanging="360"/>
      </w:pPr>
      <w:rPr>
        <w:rFonts w:hint="default"/>
        <w:lang w:val="en-US" w:eastAsia="en-US" w:bidi="ar-SA"/>
      </w:rPr>
    </w:lvl>
  </w:abstractNum>
  <w:abstractNum w:abstractNumId="2" w15:restartNumberingAfterBreak="0">
    <w:nsid w:val="5D555A3C"/>
    <w:multiLevelType w:val="hybridMultilevel"/>
    <w:tmpl w:val="F36E8174"/>
    <w:lvl w:ilvl="0" w:tplc="B2D4FF58">
      <w:start w:val="2"/>
      <w:numFmt w:val="decimal"/>
      <w:lvlText w:val="%1)"/>
      <w:lvlJc w:val="left"/>
      <w:pPr>
        <w:ind w:left="820" w:hanging="231"/>
        <w:jc w:val="left"/>
      </w:pPr>
      <w:rPr>
        <w:rFonts w:ascii="Carlito" w:eastAsia="Carlito" w:hAnsi="Carlito" w:cs="Carlito" w:hint="default"/>
        <w:w w:val="100"/>
        <w:sz w:val="22"/>
        <w:szCs w:val="22"/>
        <w:lang w:val="en-US" w:eastAsia="en-US" w:bidi="ar-SA"/>
      </w:rPr>
    </w:lvl>
    <w:lvl w:ilvl="1" w:tplc="5A8C0080">
      <w:start w:val="1"/>
      <w:numFmt w:val="decimal"/>
      <w:lvlText w:val="%2)"/>
      <w:lvlJc w:val="left"/>
      <w:pPr>
        <w:ind w:left="1540" w:hanging="360"/>
        <w:jc w:val="left"/>
      </w:pPr>
      <w:rPr>
        <w:rFonts w:ascii="Carlito" w:eastAsia="Carlito" w:hAnsi="Carlito" w:cs="Carlito" w:hint="default"/>
        <w:spacing w:val="-1"/>
        <w:w w:val="100"/>
        <w:sz w:val="28"/>
        <w:szCs w:val="28"/>
        <w:lang w:val="en-US" w:eastAsia="en-US" w:bidi="ar-SA"/>
      </w:rPr>
    </w:lvl>
    <w:lvl w:ilvl="2" w:tplc="A178FBD0">
      <w:numFmt w:val="bullet"/>
      <w:lvlText w:val="•"/>
      <w:lvlJc w:val="left"/>
      <w:pPr>
        <w:ind w:left="2653" w:hanging="360"/>
      </w:pPr>
      <w:rPr>
        <w:rFonts w:hint="default"/>
        <w:lang w:val="en-US" w:eastAsia="en-US" w:bidi="ar-SA"/>
      </w:rPr>
    </w:lvl>
    <w:lvl w:ilvl="3" w:tplc="DF2E726E">
      <w:numFmt w:val="bullet"/>
      <w:lvlText w:val="•"/>
      <w:lvlJc w:val="left"/>
      <w:pPr>
        <w:ind w:left="3766" w:hanging="360"/>
      </w:pPr>
      <w:rPr>
        <w:rFonts w:hint="default"/>
        <w:lang w:val="en-US" w:eastAsia="en-US" w:bidi="ar-SA"/>
      </w:rPr>
    </w:lvl>
    <w:lvl w:ilvl="4" w:tplc="48B6BF54">
      <w:numFmt w:val="bullet"/>
      <w:lvlText w:val="•"/>
      <w:lvlJc w:val="left"/>
      <w:pPr>
        <w:ind w:left="4880" w:hanging="360"/>
      </w:pPr>
      <w:rPr>
        <w:rFonts w:hint="default"/>
        <w:lang w:val="en-US" w:eastAsia="en-US" w:bidi="ar-SA"/>
      </w:rPr>
    </w:lvl>
    <w:lvl w:ilvl="5" w:tplc="9E10526E">
      <w:numFmt w:val="bullet"/>
      <w:lvlText w:val="•"/>
      <w:lvlJc w:val="left"/>
      <w:pPr>
        <w:ind w:left="5993" w:hanging="360"/>
      </w:pPr>
      <w:rPr>
        <w:rFonts w:hint="default"/>
        <w:lang w:val="en-US" w:eastAsia="en-US" w:bidi="ar-SA"/>
      </w:rPr>
    </w:lvl>
    <w:lvl w:ilvl="6" w:tplc="AE5EE204">
      <w:numFmt w:val="bullet"/>
      <w:lvlText w:val="•"/>
      <w:lvlJc w:val="left"/>
      <w:pPr>
        <w:ind w:left="7106" w:hanging="360"/>
      </w:pPr>
      <w:rPr>
        <w:rFonts w:hint="default"/>
        <w:lang w:val="en-US" w:eastAsia="en-US" w:bidi="ar-SA"/>
      </w:rPr>
    </w:lvl>
    <w:lvl w:ilvl="7" w:tplc="71B236B4">
      <w:numFmt w:val="bullet"/>
      <w:lvlText w:val="•"/>
      <w:lvlJc w:val="left"/>
      <w:pPr>
        <w:ind w:left="8220" w:hanging="360"/>
      </w:pPr>
      <w:rPr>
        <w:rFonts w:hint="default"/>
        <w:lang w:val="en-US" w:eastAsia="en-US" w:bidi="ar-SA"/>
      </w:rPr>
    </w:lvl>
    <w:lvl w:ilvl="8" w:tplc="F97000B2">
      <w:numFmt w:val="bullet"/>
      <w:lvlText w:val="•"/>
      <w:lvlJc w:val="left"/>
      <w:pPr>
        <w:ind w:left="9333" w:hanging="360"/>
      </w:pPr>
      <w:rPr>
        <w:rFonts w:hint="default"/>
        <w:lang w:val="en-US" w:eastAsia="en-US" w:bidi="ar-SA"/>
      </w:rPr>
    </w:lvl>
  </w:abstractNum>
  <w:num w:numId="1" w16cid:durableId="1998683359">
    <w:abstractNumId w:val="0"/>
  </w:num>
  <w:num w:numId="2" w16cid:durableId="2137018560">
    <w:abstractNumId w:val="1"/>
  </w:num>
  <w:num w:numId="3" w16cid:durableId="175357877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defaultTabStop w:val="720"/>
  <w:drawingGridHorizontalSpacing w:val="110"/>
  <w:displayHorizontalDrawingGridEvery w:val="2"/>
  <w:characterSpacingControl w:val="doNotCompress"/>
  <w:savePreviewPicture/>
  <w:compat>
    <w:ulTrailSpace/>
    <w:shapeLayoutLikeWW8/>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2NDIwNzY1MjIxNDY3NjNX0lEKTi0uzszPAykwrAUA2rFgfywAAAA="/>
  </w:docVars>
  <w:rsids>
    <w:rsidRoot w:val="003C5D9E"/>
    <w:rsid w:val="003C5D9E"/>
    <w:rsid w:val="006D389B"/>
    <w:rsid w:val="00E045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47"/>
    <o:shapelayout v:ext="edit">
      <o:idmap v:ext="edit" data="1"/>
    </o:shapelayout>
  </w:shapeDefaults>
  <w:decimalSymbol w:val="."/>
  <w:listSeparator w:val=","/>
  <w14:docId w14:val="1C551AB9"/>
  <w15:docId w15:val="{7F0FDFB5-11A8-44D4-B6DC-5A0C8EC543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rlito" w:eastAsia="Carlito" w:hAnsi="Carlito" w:cs="Carlito"/>
    </w:rPr>
  </w:style>
  <w:style w:type="paragraph" w:styleId="Heading1">
    <w:name w:val="heading 1"/>
    <w:basedOn w:val="Normal"/>
    <w:link w:val="Heading1Char"/>
    <w:uiPriority w:val="9"/>
    <w:qFormat/>
    <w:pPr>
      <w:spacing w:before="20"/>
      <w:ind w:left="820"/>
      <w:outlineLvl w:val="0"/>
    </w:pPr>
    <w:rPr>
      <w:b/>
      <w:bCs/>
      <w:sz w:val="40"/>
      <w:szCs w:val="40"/>
      <w:u w:val="single" w:color="000000"/>
    </w:rPr>
  </w:style>
  <w:style w:type="paragraph" w:styleId="Heading2">
    <w:name w:val="heading 2"/>
    <w:basedOn w:val="Normal"/>
    <w:link w:val="Heading2Char"/>
    <w:uiPriority w:val="9"/>
    <w:unhideWhenUsed/>
    <w:qFormat/>
    <w:pPr>
      <w:ind w:left="820"/>
      <w:outlineLvl w:val="1"/>
    </w:pPr>
    <w:rPr>
      <w:b/>
      <w:bCs/>
      <w:sz w:val="28"/>
      <w:szCs w:val="28"/>
    </w:rPr>
  </w:style>
  <w:style w:type="paragraph" w:styleId="Heading3">
    <w:name w:val="heading 3"/>
    <w:basedOn w:val="Normal"/>
    <w:link w:val="Heading3Char"/>
    <w:uiPriority w:val="9"/>
    <w:unhideWhenUsed/>
    <w:qFormat/>
    <w:pPr>
      <w:spacing w:before="23"/>
      <w:ind w:left="1540" w:hanging="361"/>
      <w:outlineLvl w:val="2"/>
    </w:pPr>
    <w:rPr>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Title">
    <w:name w:val="Title"/>
    <w:basedOn w:val="Normal"/>
    <w:uiPriority w:val="10"/>
    <w:qFormat/>
    <w:pPr>
      <w:spacing w:before="206"/>
      <w:ind w:left="802" w:right="1355"/>
      <w:jc w:val="center"/>
    </w:pPr>
    <w:rPr>
      <w:i/>
      <w:sz w:val="52"/>
      <w:szCs w:val="52"/>
    </w:rPr>
  </w:style>
  <w:style w:type="paragraph" w:styleId="ListParagraph">
    <w:name w:val="List Paragraph"/>
    <w:basedOn w:val="Normal"/>
    <w:uiPriority w:val="1"/>
    <w:qFormat/>
    <w:pPr>
      <w:ind w:left="1540" w:hanging="361"/>
    </w:pPr>
  </w:style>
  <w:style w:type="paragraph" w:customStyle="1" w:styleId="TableParagraph">
    <w:name w:val="Table Paragraph"/>
    <w:basedOn w:val="Normal"/>
    <w:uiPriority w:val="1"/>
    <w:qFormat/>
    <w:pPr>
      <w:spacing w:line="323" w:lineRule="exact"/>
      <w:ind w:left="107"/>
    </w:pPr>
  </w:style>
  <w:style w:type="character" w:customStyle="1" w:styleId="Heading1Char">
    <w:name w:val="Heading 1 Char"/>
    <w:basedOn w:val="DefaultParagraphFont"/>
    <w:link w:val="Heading1"/>
    <w:uiPriority w:val="9"/>
    <w:rsid w:val="00E045C9"/>
    <w:rPr>
      <w:rFonts w:ascii="Carlito" w:eastAsia="Carlito" w:hAnsi="Carlito" w:cs="Carlito"/>
      <w:b/>
      <w:bCs/>
      <w:sz w:val="40"/>
      <w:szCs w:val="40"/>
      <w:u w:val="single" w:color="000000"/>
    </w:rPr>
  </w:style>
  <w:style w:type="character" w:customStyle="1" w:styleId="Heading2Char">
    <w:name w:val="Heading 2 Char"/>
    <w:basedOn w:val="DefaultParagraphFont"/>
    <w:link w:val="Heading2"/>
    <w:uiPriority w:val="9"/>
    <w:rsid w:val="00E045C9"/>
    <w:rPr>
      <w:rFonts w:ascii="Carlito" w:eastAsia="Carlito" w:hAnsi="Carlito" w:cs="Carlito"/>
      <w:b/>
      <w:bCs/>
      <w:sz w:val="28"/>
      <w:szCs w:val="28"/>
    </w:rPr>
  </w:style>
  <w:style w:type="character" w:customStyle="1" w:styleId="Heading3Char">
    <w:name w:val="Heading 3 Char"/>
    <w:basedOn w:val="DefaultParagraphFont"/>
    <w:link w:val="Heading3"/>
    <w:uiPriority w:val="9"/>
    <w:rsid w:val="00E045C9"/>
    <w:rPr>
      <w:rFonts w:ascii="Carlito" w:eastAsia="Carlito" w:hAnsi="Carlito" w:cs="Carlito"/>
      <w:sz w:val="28"/>
      <w:szCs w:val="28"/>
    </w:rPr>
  </w:style>
  <w:style w:type="character" w:customStyle="1" w:styleId="BodyTextChar">
    <w:name w:val="Body Text Char"/>
    <w:basedOn w:val="DefaultParagraphFont"/>
    <w:link w:val="BodyText"/>
    <w:uiPriority w:val="1"/>
    <w:rsid w:val="00E045C9"/>
    <w:rPr>
      <w:rFonts w:ascii="Carlito" w:eastAsia="Carlito" w:hAnsi="Carlito" w:cs="Carli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jpe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image" Target="media/image11.jpeg"/><Relationship Id="rId10" Type="http://schemas.openxmlformats.org/officeDocument/2006/relationships/image" Target="media/image6.jpe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Pages>
  <Words>559</Words>
  <Characters>3187</Characters>
  <Application>Microsoft Office Word</Application>
  <DocSecurity>0</DocSecurity>
  <Lines>26</Lines>
  <Paragraphs>7</Paragraphs>
  <ScaleCrop>false</ScaleCrop>
  <Company/>
  <LinksUpToDate>false</LinksUpToDate>
  <CharactersWithSpaces>3739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kale_aishwarya@outlook.com</dc:creator>
  <cp:lastModifiedBy>kale_aishwarya@outlook.com</cp:lastModifiedBy>
  <cp:revision>3</cp:revision>
  <dcterms:created xsi:type="dcterms:W3CDTF">2022-11-04T22:10:00Z</dcterms:created>
  <dcterms:modified xsi:type="dcterms:W3CDTF">2022-11-04T22:19:00Z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2022-03-25T00:00:00Z</vt:filetime>
  </property>
  <property fmtid="{D5CDD505-2E9C-101B-9397-08002B2CF9AE}" pid="3" name="Creator">
    <vt:lpwstr>Microsoft® Word for Microsoft 365</vt:lpwstr>
  </property>
  <property fmtid="{D5CDD505-2E9C-101B-9397-08002B2CF9AE}" pid="4" name="LastSaved">
    <vt:filetime>2022-11-04T00:00:00Z</vt:filetime>
  </property>
</Properties>
</file>