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Company Name :Bestow Group , contact no 8950336844, </w:t>
      </w:r>
    </w:p>
    <w:p w:rsidR="00000000" w:rsidDel="00000000" w:rsidP="00000000" w:rsidRDefault="00000000" w:rsidRPr="00000000" w14:paraId="00000002">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Domain :</w:t>
      </w:r>
      <w:hyperlink r:id="rId6">
        <w:r w:rsidDel="00000000" w:rsidR="00000000" w:rsidRPr="00000000">
          <w:rPr>
            <w:rFonts w:ascii="Cambria" w:cs="Cambria" w:eastAsia="Cambria" w:hAnsi="Cambria"/>
            <w:b w:val="1"/>
            <w:bCs w:val="1"/>
            <w:color w:val="000000"/>
            <w:rtl w:val="0"/>
          </w:rPr>
          <w:t xml:space="preserve"> </w:t>
        </w:r>
      </w:hyperlink>
      <w:hyperlink r:id="rId7">
        <w:r w:rsidDel="00000000" w:rsidR="00000000" w:rsidRPr="00000000">
          <w:rPr>
            <w:rFonts w:ascii="Cambria" w:cs="Cambria" w:eastAsia="Cambria" w:hAnsi="Cambria"/>
            <w:b w:val="1"/>
            <w:bCs w:val="1"/>
            <w:color w:val="0000ff"/>
            <w:u w:val="single"/>
            <w:rtl w:val="0"/>
          </w:rPr>
          <w:t xml:space="preserve">bestowgroup.com</w:t>
        </w:r>
      </w:hyperlink>
      <w:r w:rsidDel="00000000" w:rsidR="00000000" w:rsidRPr="00000000">
        <w:rPr>
          <w:rFonts w:ascii="Cambria" w:cs="Cambria" w:eastAsia="Cambria" w:hAnsi="Cambria"/>
          <w:b w:val="1"/>
          <w:bCs w:val="1"/>
          <w:color w:val="000000"/>
          <w:rtl w:val="0"/>
        </w:rPr>
        <w:t xml:space="preserve"> or Bestowindia.com or Bestowdevelopmentindia.com</w:t>
      </w:r>
    </w:p>
    <w:p w:rsidR="00000000" w:rsidDel="00000000" w:rsidP="00000000" w:rsidRDefault="00000000" w:rsidRPr="00000000" w14:paraId="00000003">
      <w:pPr>
        <w:jc w:val="both"/>
        <w:rPr>
          <w:rFonts w:ascii="Cambria" w:cs="Cambria" w:eastAsia="Cambria" w:hAnsi="Cambria"/>
          <w:b w:val="1"/>
          <w:bCs w:val="1"/>
          <w:color w:val="000000"/>
          <w:u w:val="single"/>
        </w:rPr>
      </w:pPr>
      <w:r w:rsidDel="00000000" w:rsidR="00000000" w:rsidRPr="00000000">
        <w:rPr>
          <w:rFonts w:ascii="Cambria" w:cs="Cambria" w:eastAsia="Cambria" w:hAnsi="Cambria"/>
          <w:b w:val="1"/>
          <w:bCs w:val="1"/>
          <w:color w:val="000000"/>
          <w:highlight w:val="yellow"/>
          <w:u w:val="single"/>
          <w:rtl w:val="0"/>
        </w:rPr>
        <w:t xml:space="preserve">About Suman Lata</w:t>
      </w:r>
      <w:r w:rsidDel="00000000" w:rsidR="00000000" w:rsidRPr="00000000">
        <w:rPr>
          <w:rFonts w:ascii="Cambria" w:cs="Cambria" w:eastAsia="Cambria" w:hAnsi="Cambria"/>
          <w:b w:val="1"/>
          <w:bCs w:val="1"/>
          <w:color w:val="000000"/>
          <w:u w:val="single"/>
          <w:rtl w:val="0"/>
        </w:rPr>
        <w:t xml:space="preserve">: photo </w:t>
      </w:r>
    </w:p>
    <w:p w:rsidR="00000000" w:rsidDel="00000000" w:rsidP="00000000" w:rsidRDefault="00000000" w:rsidRPr="00000000" w14:paraId="00000004">
      <w:pPr>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Suman Lata is a seasoned People Development Coach with over </w:t>
      </w:r>
      <w:r w:rsidDel="00000000" w:rsidR="00000000" w:rsidRPr="00000000">
        <w:rPr>
          <w:rFonts w:ascii="Cambria" w:cs="Cambria" w:eastAsia="Cambria" w:hAnsi="Cambria"/>
          <w:b w:val="1"/>
          <w:bCs w:val="1"/>
          <w:color w:val="000000"/>
          <w:rtl w:val="0"/>
        </w:rPr>
        <w:t xml:space="preserve">22 years of corporate experience</w:t>
      </w:r>
      <w:r w:rsidDel="00000000" w:rsidR="00000000" w:rsidRPr="00000000">
        <w:rPr>
          <w:rFonts w:ascii="Cambria" w:cs="Cambria" w:eastAsia="Cambria" w:hAnsi="Cambria"/>
          <w:color w:val="000000"/>
          <w:rtl w:val="0"/>
        </w:rPr>
        <w:t xml:space="preserve"> in </w:t>
      </w:r>
      <w:r w:rsidDel="00000000" w:rsidR="00000000" w:rsidRPr="00000000">
        <w:rPr>
          <w:rFonts w:ascii="Cambria" w:cs="Cambria" w:eastAsia="Cambria" w:hAnsi="Cambria"/>
          <w:b w:val="1"/>
          <w:bCs w:val="1"/>
          <w:color w:val="000000"/>
          <w:rtl w:val="0"/>
        </w:rPr>
        <w:t xml:space="preserve">people and business development, organizational transformation, leadership hiring, and leadership development.</w:t>
      </w:r>
      <w:r w:rsidDel="00000000" w:rsidR="00000000" w:rsidRPr="00000000">
        <w:rPr>
          <w:rFonts w:ascii="Cambria" w:cs="Cambria" w:eastAsia="Cambria" w:hAnsi="Cambria"/>
          <w:color w:val="000000"/>
          <w:rtl w:val="0"/>
        </w:rPr>
        <w:t xml:space="preserve"> Backed by a strong academic foundation with </w:t>
      </w:r>
      <w:r w:rsidDel="00000000" w:rsidR="00000000" w:rsidRPr="00000000">
        <w:rPr>
          <w:rFonts w:ascii="Cambria" w:cs="Cambria" w:eastAsia="Cambria" w:hAnsi="Cambria"/>
          <w:b w:val="1"/>
          <w:bCs w:val="1"/>
          <w:color w:val="000000"/>
          <w:rtl w:val="0"/>
        </w:rPr>
        <w:t xml:space="preserve">dual master’s degrees in human resource management (MHRM) and Computer Applications (MCA)</w:t>
      </w:r>
      <w:r w:rsidDel="00000000" w:rsidR="00000000" w:rsidRPr="00000000">
        <w:rPr>
          <w:rFonts w:ascii="Cambria" w:cs="Cambria" w:eastAsia="Cambria" w:hAnsi="Cambria"/>
          <w:color w:val="000000"/>
          <w:rtl w:val="0"/>
        </w:rPr>
        <w:t xml:space="preserve">, she brings a rare blend of strategic thinking, human insight, and practical execution to her coaching practice.</w:t>
      </w:r>
    </w:p>
    <w:p w:rsidR="00000000" w:rsidDel="00000000" w:rsidP="00000000" w:rsidRDefault="00000000" w:rsidRPr="00000000" w14:paraId="00000005">
      <w:pPr>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She has personally coached and mentored </w:t>
      </w:r>
      <w:r w:rsidDel="00000000" w:rsidR="00000000" w:rsidRPr="00000000">
        <w:rPr>
          <w:rFonts w:ascii="Cambria" w:cs="Cambria" w:eastAsia="Cambria" w:hAnsi="Cambria"/>
          <w:b w:val="1"/>
          <w:bCs w:val="1"/>
          <w:color w:val="000000"/>
          <w:rtl w:val="0"/>
        </w:rPr>
        <w:t xml:space="preserve">more than 2,000 professionals and promoters</w:t>
      </w:r>
      <w:r w:rsidDel="00000000" w:rsidR="00000000" w:rsidRPr="00000000">
        <w:rPr>
          <w:rFonts w:ascii="Cambria" w:cs="Cambria" w:eastAsia="Cambria" w:hAnsi="Cambria"/>
          <w:color w:val="000000"/>
          <w:rtl w:val="0"/>
        </w:rPr>
        <w:t xml:space="preserve">, enabling them to gain clarity, confidence, and purposeful direction in their </w:t>
      </w:r>
      <w:r w:rsidDel="00000000" w:rsidR="00000000" w:rsidRPr="00000000">
        <w:rPr>
          <w:rFonts w:ascii="Cambria" w:cs="Cambria" w:eastAsia="Cambria" w:hAnsi="Cambria"/>
          <w:b w:val="1"/>
          <w:bCs w:val="1"/>
          <w:color w:val="000000"/>
          <w:rtl w:val="0"/>
        </w:rPr>
        <w:t xml:space="preserve">careers, businesses, and lives</w:t>
      </w:r>
      <w:r w:rsidDel="00000000" w:rsidR="00000000" w:rsidRPr="00000000">
        <w:rPr>
          <w:rFonts w:ascii="Cambria" w:cs="Cambria" w:eastAsia="Cambria" w:hAnsi="Cambria"/>
          <w:color w:val="000000"/>
          <w:rtl w:val="0"/>
        </w:rPr>
        <w:t xml:space="preserve">. Her </w:t>
      </w:r>
      <w:r w:rsidDel="00000000" w:rsidR="00000000" w:rsidRPr="00000000">
        <w:rPr>
          <w:rFonts w:ascii="Cambria" w:cs="Cambria" w:eastAsia="Cambria" w:hAnsi="Cambria"/>
          <w:b w:val="1"/>
          <w:bCs w:val="1"/>
          <w:color w:val="000000"/>
          <w:rtl w:val="0"/>
        </w:rPr>
        <w:t xml:space="preserve">structured, stage-wise coaching methodology</w:t>
      </w:r>
      <w:r w:rsidDel="00000000" w:rsidR="00000000" w:rsidRPr="00000000">
        <w:rPr>
          <w:rFonts w:ascii="Cambria" w:cs="Cambria" w:eastAsia="Cambria" w:hAnsi="Cambria"/>
          <w:color w:val="000000"/>
          <w:rtl w:val="0"/>
        </w:rPr>
        <w:t xml:space="preserve"> focuses on deep </w:t>
      </w:r>
      <w:r w:rsidDel="00000000" w:rsidR="00000000" w:rsidRPr="00000000">
        <w:rPr>
          <w:rFonts w:ascii="Cambria" w:cs="Cambria" w:eastAsia="Cambria" w:hAnsi="Cambria"/>
          <w:b w:val="1"/>
          <w:bCs w:val="1"/>
          <w:color w:val="000000"/>
          <w:rtl w:val="0"/>
        </w:rPr>
        <w:t xml:space="preserve">self-discovery</w:t>
      </w:r>
      <w:r w:rsidDel="00000000" w:rsidR="00000000" w:rsidRPr="00000000">
        <w:rPr>
          <w:rFonts w:ascii="Cambria" w:cs="Cambria" w:eastAsia="Cambria" w:hAnsi="Cambria"/>
          <w:color w:val="000000"/>
          <w:rtl w:val="0"/>
        </w:rPr>
        <w:t xml:space="preserve"> by guiding individuals through powerful reflective questions—</w:t>
      </w:r>
      <w:r w:rsidDel="00000000" w:rsidR="00000000" w:rsidRPr="00000000">
        <w:rPr>
          <w:rFonts w:ascii="Cambria" w:cs="Cambria" w:eastAsia="Cambria" w:hAnsi="Cambria"/>
          <w:i w:val="1"/>
          <w:iCs w:val="1"/>
          <w:color w:val="000000"/>
          <w:rtl w:val="0"/>
        </w:rPr>
        <w:t xml:space="preserve">What? Why? and How?</w:t>
      </w:r>
      <w:r w:rsidDel="00000000" w:rsidR="00000000" w:rsidRPr="00000000">
        <w:rPr>
          <w:rFonts w:ascii="Cambria" w:cs="Cambria" w:eastAsia="Cambria" w:hAnsi="Cambria"/>
          <w:color w:val="000000"/>
          <w:rtl w:val="0"/>
        </w:rPr>
        <w:t xml:space="preserve">—that </w:t>
      </w:r>
      <w:r w:rsidDel="00000000" w:rsidR="00000000" w:rsidRPr="00000000">
        <w:rPr>
          <w:rFonts w:ascii="Cambria" w:cs="Cambria" w:eastAsia="Cambria" w:hAnsi="Cambria"/>
          <w:b w:val="1"/>
          <w:bCs w:val="1"/>
          <w:color w:val="000000"/>
          <w:rtl w:val="0"/>
        </w:rPr>
        <w:t xml:space="preserve">lead</w:t>
      </w:r>
      <w:r w:rsidDel="00000000" w:rsidR="00000000" w:rsidRPr="00000000">
        <w:rPr>
          <w:rFonts w:ascii="Cambria" w:cs="Cambria" w:eastAsia="Cambria" w:hAnsi="Cambria"/>
          <w:color w:val="000000"/>
          <w:rtl w:val="0"/>
        </w:rPr>
        <w:t xml:space="preserve"> to </w:t>
      </w:r>
      <w:r w:rsidDel="00000000" w:rsidR="00000000" w:rsidRPr="00000000">
        <w:rPr>
          <w:rFonts w:ascii="Cambria" w:cs="Cambria" w:eastAsia="Cambria" w:hAnsi="Cambria"/>
          <w:b w:val="1"/>
          <w:bCs w:val="1"/>
          <w:color w:val="000000"/>
          <w:rtl w:val="0"/>
        </w:rPr>
        <w:t xml:space="preserve">sustainable behavioral and mindset shifts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06">
      <w:pPr>
        <w:jc w:val="both"/>
        <w:rPr>
          <w:rFonts w:ascii="Cambria" w:cs="Cambria" w:eastAsia="Cambria" w:hAnsi="Cambria"/>
          <w:b w:val="1"/>
          <w:bCs w:val="1"/>
          <w:color w:val="000000"/>
        </w:rPr>
      </w:pPr>
      <w:r w:rsidDel="00000000" w:rsidR="00000000" w:rsidRPr="00000000">
        <w:rPr>
          <w:rFonts w:ascii="Cambria" w:cs="Cambria" w:eastAsia="Cambria" w:hAnsi="Cambria"/>
          <w:color w:val="000000"/>
          <w:rtl w:val="0"/>
        </w:rPr>
        <w:t xml:space="preserve">Extending her impact beyond the corporate world, she actively </w:t>
      </w:r>
      <w:r w:rsidDel="00000000" w:rsidR="00000000" w:rsidRPr="00000000">
        <w:rPr>
          <w:rFonts w:ascii="Cambria" w:cs="Cambria" w:eastAsia="Cambria" w:hAnsi="Cambria"/>
          <w:b w:val="1"/>
          <w:bCs w:val="1"/>
          <w:color w:val="000000"/>
          <w:rtl w:val="0"/>
        </w:rPr>
        <w:t xml:space="preserve">coach’s</w:t>
      </w:r>
      <w:r w:rsidDel="00000000" w:rsidR="00000000" w:rsidRPr="00000000">
        <w:rPr>
          <w:rFonts w:ascii="Cambria" w:cs="Cambria" w:eastAsia="Cambria" w:hAnsi="Cambria"/>
          <w:color w:val="000000"/>
          <w:rtl w:val="0"/>
        </w:rPr>
        <w:t xml:space="preserve"> students across </w:t>
      </w:r>
      <w:r w:rsidDel="00000000" w:rsidR="00000000" w:rsidRPr="00000000">
        <w:rPr>
          <w:rFonts w:ascii="Cambria" w:cs="Cambria" w:eastAsia="Cambria" w:hAnsi="Cambria"/>
          <w:b w:val="1"/>
          <w:bCs w:val="1"/>
          <w:color w:val="000000"/>
          <w:rtl w:val="0"/>
        </w:rPr>
        <w:t xml:space="preserve">schools, colleges, and universities</w:t>
      </w:r>
      <w:r w:rsidDel="00000000" w:rsidR="00000000" w:rsidRPr="00000000">
        <w:rPr>
          <w:rFonts w:ascii="Cambria" w:cs="Cambria" w:eastAsia="Cambria" w:hAnsi="Cambria"/>
          <w:color w:val="000000"/>
          <w:rtl w:val="0"/>
        </w:rPr>
        <w:t xml:space="preserve">, believing that early guidance helps shape strong individuals and contributes to nation-building. Her </w:t>
      </w:r>
      <w:r w:rsidDel="00000000" w:rsidR="00000000" w:rsidRPr="00000000">
        <w:rPr>
          <w:rFonts w:ascii="Cambria" w:cs="Cambria" w:eastAsia="Cambria" w:hAnsi="Cambria"/>
          <w:b w:val="1"/>
          <w:bCs w:val="1"/>
          <w:color w:val="000000"/>
          <w:rtl w:val="0"/>
        </w:rPr>
        <w:t xml:space="preserve">transformational coaching approach</w:t>
      </w:r>
      <w:r w:rsidDel="00000000" w:rsidR="00000000" w:rsidRPr="00000000">
        <w:rPr>
          <w:rFonts w:ascii="Cambria" w:cs="Cambria" w:eastAsia="Cambria" w:hAnsi="Cambria"/>
          <w:color w:val="000000"/>
          <w:rtl w:val="0"/>
        </w:rPr>
        <w:t xml:space="preserve"> integrates proven corporate frameworks, psychological insight, and actionable tools to support students, professionals, and senior leaders in achieving </w:t>
      </w:r>
      <w:r w:rsidDel="00000000" w:rsidR="00000000" w:rsidRPr="00000000">
        <w:rPr>
          <w:rFonts w:ascii="Cambria" w:cs="Cambria" w:eastAsia="Cambria" w:hAnsi="Cambria"/>
          <w:b w:val="1"/>
          <w:bCs w:val="1"/>
          <w:color w:val="000000"/>
          <w:rtl w:val="0"/>
        </w:rPr>
        <w:t xml:space="preserve">meaningful growth and long-term success.</w:t>
      </w:r>
    </w:p>
    <w:p w:rsidR="00000000" w:rsidDel="00000000" w:rsidP="00000000" w:rsidRDefault="00000000" w:rsidRPr="00000000" w14:paraId="00000007">
      <w:pPr>
        <w:rPr>
          <w:rFonts w:ascii="Cambria" w:cs="Cambria" w:eastAsia="Cambria" w:hAnsi="Cambria"/>
          <w:b w:val="1"/>
          <w:bCs w:val="1"/>
          <w:color w:val="00b0f0"/>
        </w:rPr>
      </w:pPr>
      <w:r w:rsidDel="00000000" w:rsidR="00000000" w:rsidRPr="00000000">
        <w:rPr>
          <w:rFonts w:ascii="Cambria" w:cs="Cambria" w:eastAsia="Cambria" w:hAnsi="Cambria"/>
          <w:b w:val="1"/>
          <w:bCs w:val="1"/>
          <w:color w:val="00b0f0"/>
          <w:rtl w:val="0"/>
        </w:rPr>
        <w:t xml:space="preserve">Previous Experience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a wide range of experience across diverse industries and sectors, Suman Lata has worked with organizations ranging from small enterprises to large corporations with up to 10,000 employees. She has held strategic leadership roles including Corporate HR, Senior Management Team member, and Business HR Head, driving people and business transformation at scale. Suman Lata began her career with the Luxor Group as an Executive and progressed to the role of Global HR Head with an MNC. She has successfully coached and developed thousands of professionals, from entry-level talent to senior white-collar executives, as well as promoters and entrepreneurs, enabling sustainable business growth through self-development, people development, and AI-enabled capability building.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working closely with promoters and leadership teams, she has guided organizations toward future-of-work readiness, embedding AI, automation, and skill-based workforce planning into people strategies. She has enabled people and organizations to define and achieve short-term and long-term goals, create a clear digital and people vision, and build a strong strategic roadmap, actively involving core leadership teams to deliver measurable business outcomes in a rapidly evolving business environment.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Cambria" w:cs="Cambria" w:eastAsia="Cambria" w:hAnsi="Cambria"/>
          <w:b w:val="0"/>
          <w:bCs w:val="0"/>
          <w:i w:val="0"/>
          <w:iCs w:val="0"/>
          <w:smallCaps w:val="0"/>
          <w:strike w:val="0"/>
          <w:color w:val="bf4f1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jc w:val="both"/>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0E">
      <w:pPr>
        <w:jc w:val="both"/>
        <w:rPr>
          <w:rFonts w:ascii="Cambria" w:cs="Cambria" w:eastAsia="Cambria" w:hAnsi="Cambria"/>
          <w:b w:val="1"/>
          <w:bCs w:val="1"/>
          <w:u w:val="single"/>
        </w:rPr>
      </w:pPr>
      <w:r w:rsidDel="00000000" w:rsidR="00000000" w:rsidRPr="00000000">
        <w:rPr>
          <w:rFonts w:ascii="Cambria" w:cs="Cambria" w:eastAsia="Cambria" w:hAnsi="Cambria"/>
          <w:b w:val="1"/>
          <w:bCs w:val="1"/>
          <w:highlight w:val="yellow"/>
          <w:u w:val="single"/>
          <w:rtl w:val="0"/>
        </w:rPr>
        <w:t xml:space="preserve">About Us</w:t>
      </w:r>
      <w:r w:rsidDel="00000000" w:rsidR="00000000" w:rsidRPr="00000000">
        <w:rPr>
          <w:rtl w:val="0"/>
        </w:rPr>
      </w:r>
    </w:p>
    <w:p w:rsidR="00000000" w:rsidDel="00000000" w:rsidP="00000000" w:rsidRDefault="00000000" w:rsidRPr="00000000" w14:paraId="0000000F">
      <w:pPr>
        <w:jc w:val="both"/>
        <w:rPr>
          <w:rFonts w:ascii="Cambria" w:cs="Cambria" w:eastAsia="Cambria" w:hAnsi="Cambria"/>
        </w:rPr>
      </w:pPr>
      <w:r w:rsidDel="00000000" w:rsidR="00000000" w:rsidRPr="00000000">
        <w:rPr>
          <w:rFonts w:ascii="Cambria" w:cs="Cambria" w:eastAsia="Cambria" w:hAnsi="Cambria"/>
          <w:rtl w:val="0"/>
        </w:rPr>
        <w:t xml:space="preserve">We are ‘</w:t>
      </w:r>
      <w:r w:rsidDel="00000000" w:rsidR="00000000" w:rsidRPr="00000000">
        <w:rPr>
          <w:rFonts w:ascii="Cambria" w:cs="Cambria" w:eastAsia="Cambria" w:hAnsi="Cambria"/>
          <w:b w:val="1"/>
          <w:bCs w:val="1"/>
          <w:i w:val="1"/>
          <w:iCs w:val="1"/>
          <w:rtl w:val="0"/>
        </w:rPr>
        <w:t xml:space="preserve">One-Stop Solution Partner</w:t>
      </w:r>
      <w:r w:rsidDel="00000000" w:rsidR="00000000" w:rsidRPr="00000000">
        <w:rPr>
          <w:rFonts w:ascii="Cambria" w:cs="Cambria" w:eastAsia="Cambria" w:hAnsi="Cambria"/>
          <w:rtl w:val="0"/>
        </w:rPr>
        <w:t xml:space="preserve"> ‘and a </w:t>
      </w:r>
      <w:r w:rsidDel="00000000" w:rsidR="00000000" w:rsidRPr="00000000">
        <w:rPr>
          <w:rFonts w:ascii="Cambria" w:cs="Cambria" w:eastAsia="Cambria" w:hAnsi="Cambria"/>
          <w:b w:val="1"/>
          <w:bCs w:val="1"/>
          <w:rtl w:val="0"/>
        </w:rPr>
        <w:t xml:space="preserve">trusted coach for end-to-end people and   business development</w:t>
      </w:r>
      <w:r w:rsidDel="00000000" w:rsidR="00000000" w:rsidRPr="00000000">
        <w:rPr>
          <w:rFonts w:ascii="Cambria" w:cs="Cambria" w:eastAsia="Cambria" w:hAnsi="Cambria"/>
          <w:rtl w:val="0"/>
        </w:rPr>
        <w:t xml:space="preserve">. Our approach combines </w:t>
      </w:r>
      <w:r w:rsidDel="00000000" w:rsidR="00000000" w:rsidRPr="00000000">
        <w:rPr>
          <w:rFonts w:ascii="Cambria" w:cs="Cambria" w:eastAsia="Cambria" w:hAnsi="Cambria"/>
          <w:b w:val="1"/>
          <w:bCs w:val="1"/>
          <w:rtl w:val="0"/>
        </w:rPr>
        <w:t xml:space="preserve">deep industry expertise, structured frameworks, and advanced AI-driven methodologies</w:t>
      </w:r>
      <w:r w:rsidDel="00000000" w:rsidR="00000000" w:rsidRPr="00000000">
        <w:rPr>
          <w:rFonts w:ascii="Cambria" w:cs="Cambria" w:eastAsia="Cambria" w:hAnsi="Cambria"/>
          <w:rtl w:val="0"/>
        </w:rPr>
        <w:t xml:space="preserve"> to help people and organizations </w:t>
      </w:r>
      <w:r w:rsidDel="00000000" w:rsidR="00000000" w:rsidRPr="00000000">
        <w:rPr>
          <w:rFonts w:ascii="Cambria" w:cs="Cambria" w:eastAsia="Cambria" w:hAnsi="Cambria"/>
          <w:b w:val="1"/>
          <w:bCs w:val="1"/>
          <w:rtl w:val="0"/>
        </w:rPr>
        <w:t xml:space="preserve">scale sustainably, individual development, improve performance, and build future-ready capabilities</w:t>
      </w:r>
      <w:r w:rsidDel="00000000" w:rsidR="00000000" w:rsidRPr="00000000">
        <w:rPr>
          <w:rFonts w:ascii="Cambria" w:cs="Cambria" w:eastAsia="Cambria" w:hAnsi="Cambria"/>
          <w:rtl w:val="0"/>
        </w:rPr>
        <w:t xml:space="preserve">. We strongly </w:t>
      </w:r>
      <w:r w:rsidDel="00000000" w:rsidR="00000000" w:rsidRPr="00000000">
        <w:rPr>
          <w:rFonts w:ascii="Cambria" w:cs="Cambria" w:eastAsia="Cambria" w:hAnsi="Cambria"/>
          <w:b w:val="1"/>
          <w:bCs w:val="1"/>
          <w:rtl w:val="0"/>
        </w:rPr>
        <w:t xml:space="preserve">believe in people and the power of people</w:t>
      </w:r>
      <w:r w:rsidDel="00000000" w:rsidR="00000000" w:rsidRPr="00000000">
        <w:rPr>
          <w:rFonts w:ascii="Cambria" w:cs="Cambria" w:eastAsia="Cambria" w:hAnsi="Cambria"/>
          <w:rtl w:val="0"/>
        </w:rPr>
        <w:t xml:space="preserve">, because </w:t>
      </w:r>
      <w:r w:rsidDel="00000000" w:rsidR="00000000" w:rsidRPr="00000000">
        <w:rPr>
          <w:rFonts w:ascii="Cambria" w:cs="Cambria" w:eastAsia="Cambria" w:hAnsi="Cambria"/>
          <w:b w:val="1"/>
          <w:bCs w:val="1"/>
          <w:rtl w:val="0"/>
        </w:rPr>
        <w:t xml:space="preserve">people are the true differentiator that sets one organization apart from another</w:t>
      </w:r>
      <w:r w:rsidDel="00000000" w:rsidR="00000000" w:rsidRPr="00000000">
        <w:rPr>
          <w:rFonts w:ascii="Cambria" w:cs="Cambria" w:eastAsia="Cambria" w:hAnsi="Cambria"/>
          <w:rtl w:val="0"/>
        </w:rPr>
        <w:t xml:space="preserve">.</w:t>
      </w:r>
    </w:p>
    <w:p w:rsidR="00000000" w:rsidDel="00000000" w:rsidP="00000000" w:rsidRDefault="00000000" w:rsidRPr="00000000" w14:paraId="00000010">
      <w:pPr>
        <w:jc w:val="both"/>
        <w:rPr>
          <w:rFonts w:ascii="Cambria" w:cs="Cambria" w:eastAsia="Cambria" w:hAnsi="Cambria"/>
        </w:rPr>
      </w:pPr>
      <w:r w:rsidDel="00000000" w:rsidR="00000000" w:rsidRPr="00000000">
        <w:rPr>
          <w:rFonts w:ascii="Cambria" w:cs="Cambria" w:eastAsia="Cambria" w:hAnsi="Cambria"/>
          <w:rtl w:val="0"/>
        </w:rPr>
        <w:t xml:space="preserve">We primarily focused on </w:t>
      </w:r>
      <w:r w:rsidDel="00000000" w:rsidR="00000000" w:rsidRPr="00000000">
        <w:rPr>
          <w:rFonts w:ascii="Cambria" w:cs="Cambria" w:eastAsia="Cambria" w:hAnsi="Cambria"/>
          <w:b w:val="1"/>
          <w:bCs w:val="1"/>
          <w:rtl w:val="0"/>
        </w:rPr>
        <w:t xml:space="preserve">two key areas</w:t>
      </w:r>
      <w:r w:rsidDel="00000000" w:rsidR="00000000" w:rsidRPr="00000000">
        <w:rPr>
          <w:rFonts w:ascii="Cambria" w:cs="Cambria" w:eastAsia="Cambria" w:hAnsi="Cambria"/>
          <w:rtl w:val="0"/>
        </w:rPr>
        <w:t xml:space="preserve">, </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People development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development. </w:t>
      </w:r>
    </w:p>
    <w:p w:rsidR="00000000" w:rsidDel="00000000" w:rsidP="00000000" w:rsidRDefault="00000000" w:rsidRPr="00000000" w14:paraId="00000013">
      <w:pPr>
        <w:jc w:val="both"/>
        <w:rPr>
          <w:rFonts w:ascii="Cambria" w:cs="Cambria" w:eastAsia="Cambria" w:hAnsi="Cambria"/>
        </w:rPr>
      </w:pPr>
      <w:r w:rsidDel="00000000" w:rsidR="00000000" w:rsidRPr="00000000">
        <w:rPr>
          <w:rFonts w:ascii="Cambria" w:cs="Cambria" w:eastAsia="Cambria" w:hAnsi="Cambria"/>
          <w:b w:val="1"/>
          <w:bCs w:val="1"/>
          <w:rtl w:val="0"/>
        </w:rPr>
        <w:t xml:space="preserve">1. People Development: </w:t>
      </w:r>
      <w:r w:rsidDel="00000000" w:rsidR="00000000" w:rsidRPr="00000000">
        <w:rPr>
          <w:rFonts w:ascii="Cambria" w:cs="Cambria" w:eastAsia="Cambria" w:hAnsi="Cambria"/>
          <w:rtl w:val="0"/>
        </w:rPr>
        <w:t xml:space="preserve">We partner with individuals at every stage of the talent lifecycle—students, professionals, and promoters </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Behavioral coaching, Courses in AI tools , HR and Talent Acquisitions, Accounts &amp; Finance and sales &amp; Marketing.</w:t>
      </w:r>
      <w:r w:rsidDel="00000000" w:rsidR="00000000" w:rsidRPr="00000000">
        <w:rPr>
          <w:rtl w:val="0"/>
        </w:rPr>
      </w:r>
    </w:p>
    <w:p w:rsidR="00000000" w:rsidDel="00000000" w:rsidP="00000000" w:rsidRDefault="00000000" w:rsidRPr="00000000" w14:paraId="00000015">
      <w:pPr>
        <w:numPr>
          <w:ilvl w:val="0"/>
          <w:numId w:val="7"/>
        </w:numPr>
        <w:ind w:left="720" w:hanging="360"/>
        <w:jc w:val="both"/>
        <w:rPr/>
      </w:pPr>
      <w:r w:rsidDel="00000000" w:rsidR="00000000" w:rsidRPr="00000000">
        <w:rPr>
          <w:rFonts w:ascii="Cambria" w:cs="Cambria" w:eastAsia="Cambria" w:hAnsi="Cambria"/>
          <w:b w:val="1"/>
          <w:bCs w:val="1"/>
          <w:rtl w:val="0"/>
        </w:rPr>
        <w:t xml:space="preserve">Working Professionals: Empowering self-growth to step confidently into the next level in their personal and professional journey.</w:t>
      </w:r>
      <w:r w:rsidDel="00000000" w:rsidR="00000000" w:rsidRPr="00000000">
        <w:rPr>
          <w:rtl w:val="0"/>
        </w:rPr>
      </w:r>
    </w:p>
    <w:p w:rsidR="00000000" w:rsidDel="00000000" w:rsidP="00000000" w:rsidRDefault="00000000" w:rsidRPr="00000000" w14:paraId="00000016">
      <w:pPr>
        <w:numPr>
          <w:ilvl w:val="0"/>
          <w:numId w:val="7"/>
        </w:numPr>
        <w:ind w:left="720" w:hanging="360"/>
        <w:jc w:val="both"/>
        <w:rPr/>
      </w:pPr>
      <w:r w:rsidDel="00000000" w:rsidR="00000000" w:rsidRPr="00000000">
        <w:rPr>
          <w:rFonts w:ascii="Cambria" w:cs="Cambria" w:eastAsia="Cambria" w:hAnsi="Cambria"/>
          <w:b w:val="1"/>
          <w:bCs w:val="1"/>
          <w:rtl w:val="0"/>
        </w:rPr>
        <w:t xml:space="preserve">Promoters / Business Owners: Coaching businesses to achieve the next level of growth.</w:t>
      </w:r>
      <w:r w:rsidDel="00000000" w:rsidR="00000000" w:rsidRPr="00000000">
        <w:rPr>
          <w:rtl w:val="0"/>
        </w:rPr>
      </w:r>
    </w:p>
    <w:p w:rsidR="00000000" w:rsidDel="00000000" w:rsidP="00000000" w:rsidRDefault="00000000" w:rsidRPr="00000000" w14:paraId="00000017">
      <w:pPr>
        <w:jc w:val="both"/>
        <w:rPr>
          <w:rFonts w:ascii="Cambria" w:cs="Cambria" w:eastAsia="Cambria" w:hAnsi="Cambria"/>
        </w:rPr>
      </w:pPr>
      <w:r w:rsidDel="00000000" w:rsidR="00000000" w:rsidRPr="00000000">
        <w:rPr>
          <w:rFonts w:ascii="Cambria" w:cs="Cambria" w:eastAsia="Cambria" w:hAnsi="Cambria"/>
          <w:rtl w:val="0"/>
        </w:rPr>
        <w:t xml:space="preserve">Our people development programs focus on </w:t>
      </w:r>
      <w:r w:rsidDel="00000000" w:rsidR="00000000" w:rsidRPr="00000000">
        <w:rPr>
          <w:rFonts w:ascii="Cambria" w:cs="Cambria" w:eastAsia="Cambria" w:hAnsi="Cambria"/>
          <w:b w:val="1"/>
          <w:bCs w:val="1"/>
          <w:rtl w:val="0"/>
        </w:rPr>
        <w:t xml:space="preserve">capability building, leadership development, and performance enhancement</w:t>
      </w:r>
      <w:r w:rsidDel="00000000" w:rsidR="00000000" w:rsidRPr="00000000">
        <w:rPr>
          <w:rFonts w:ascii="Cambria" w:cs="Cambria" w:eastAsia="Cambria" w:hAnsi="Cambria"/>
          <w:rtl w:val="0"/>
        </w:rPr>
        <w:t xml:space="preserve">, enabling individuals to grow along with the organization.</w:t>
      </w:r>
    </w:p>
    <w:p w:rsidR="00000000" w:rsidDel="00000000" w:rsidP="00000000" w:rsidRDefault="00000000" w:rsidRPr="00000000" w14:paraId="00000018">
      <w:pPr>
        <w:jc w:val="both"/>
        <w:rPr>
          <w:rFonts w:ascii="Cambria" w:cs="Cambria" w:eastAsia="Cambria" w:hAnsi="Cambria"/>
        </w:rPr>
      </w:pPr>
      <w:r w:rsidDel="00000000" w:rsidR="00000000" w:rsidRPr="00000000">
        <w:rPr>
          <w:rFonts w:ascii="Cambria" w:cs="Cambria" w:eastAsia="Cambria" w:hAnsi="Cambria"/>
          <w:b w:val="1"/>
          <w:bCs w:val="1"/>
          <w:rtl w:val="0"/>
        </w:rPr>
        <w:t xml:space="preserve">2. Business Development: </w:t>
      </w:r>
      <w:r w:rsidDel="00000000" w:rsidR="00000000" w:rsidRPr="00000000">
        <w:rPr>
          <w:rFonts w:ascii="Cambria" w:cs="Cambria" w:eastAsia="Cambria" w:hAnsi="Cambria"/>
          <w:rtl w:val="0"/>
        </w:rPr>
        <w:t xml:space="preserve">We partner with organizations to coach and support them in:</w:t>
      </w:r>
    </w:p>
    <w:p w:rsidR="00000000" w:rsidDel="00000000" w:rsidP="00000000" w:rsidRDefault="00000000" w:rsidRPr="00000000" w14:paraId="00000019">
      <w:pPr>
        <w:numPr>
          <w:ilvl w:val="0"/>
          <w:numId w:val="6"/>
        </w:numPr>
        <w:ind w:left="720" w:hanging="360"/>
        <w:jc w:val="both"/>
        <w:rPr/>
      </w:pPr>
      <w:r w:rsidDel="00000000" w:rsidR="00000000" w:rsidRPr="00000000">
        <w:rPr>
          <w:rFonts w:ascii="Cambria" w:cs="Cambria" w:eastAsia="Cambria" w:hAnsi="Cambria"/>
          <w:b w:val="1"/>
          <w:bCs w:val="1"/>
          <w:rtl w:val="0"/>
        </w:rPr>
        <w:t xml:space="preserve">Strategic Business Consulting</w:t>
      </w:r>
      <w:r w:rsidDel="00000000" w:rsidR="00000000" w:rsidRPr="00000000">
        <w:rPr>
          <w:rtl w:val="0"/>
        </w:rPr>
      </w:r>
    </w:p>
    <w:p w:rsidR="00000000" w:rsidDel="00000000" w:rsidP="00000000" w:rsidRDefault="00000000" w:rsidRPr="00000000" w14:paraId="0000001A">
      <w:pPr>
        <w:numPr>
          <w:ilvl w:val="0"/>
          <w:numId w:val="6"/>
        </w:numPr>
        <w:ind w:left="720" w:hanging="360"/>
        <w:jc w:val="both"/>
        <w:rPr/>
      </w:pPr>
      <w:r w:rsidDel="00000000" w:rsidR="00000000" w:rsidRPr="00000000">
        <w:rPr>
          <w:rFonts w:ascii="Cambria" w:cs="Cambria" w:eastAsia="Cambria" w:hAnsi="Cambria"/>
          <w:b w:val="1"/>
          <w:bCs w:val="1"/>
          <w:rtl w:val="0"/>
        </w:rPr>
        <w:t xml:space="preserve">Talent Acquisitions &amp; Leadership Coaching</w:t>
      </w:r>
      <w:r w:rsidDel="00000000" w:rsidR="00000000" w:rsidRPr="00000000">
        <w:rPr>
          <w:rtl w:val="0"/>
        </w:rPr>
      </w:r>
    </w:p>
    <w:p w:rsidR="00000000" w:rsidDel="00000000" w:rsidP="00000000" w:rsidRDefault="00000000" w:rsidRPr="00000000" w14:paraId="0000001B">
      <w:pPr>
        <w:numPr>
          <w:ilvl w:val="0"/>
          <w:numId w:val="6"/>
        </w:numPr>
        <w:ind w:left="720" w:hanging="360"/>
        <w:jc w:val="both"/>
        <w:rPr/>
      </w:pPr>
      <w:r w:rsidDel="00000000" w:rsidR="00000000" w:rsidRPr="00000000">
        <w:rPr>
          <w:rFonts w:ascii="Cambria" w:cs="Cambria" w:eastAsia="Cambria" w:hAnsi="Cambria"/>
          <w:b w:val="1"/>
          <w:bCs w:val="1"/>
          <w:rtl w:val="0"/>
        </w:rPr>
        <w:t xml:space="preserve">Business Development &amp; Growth Enablement</w:t>
      </w:r>
      <w:r w:rsidDel="00000000" w:rsidR="00000000" w:rsidRPr="00000000">
        <w:rPr>
          <w:rtl w:val="0"/>
        </w:rPr>
      </w:r>
    </w:p>
    <w:p w:rsidR="00000000" w:rsidDel="00000000" w:rsidP="00000000" w:rsidRDefault="00000000" w:rsidRPr="00000000" w14:paraId="0000001C">
      <w:pPr>
        <w:numPr>
          <w:ilvl w:val="0"/>
          <w:numId w:val="6"/>
        </w:numPr>
        <w:ind w:left="720" w:hanging="360"/>
        <w:jc w:val="both"/>
        <w:rPr/>
      </w:pPr>
      <w:r w:rsidDel="00000000" w:rsidR="00000000" w:rsidRPr="00000000">
        <w:rPr>
          <w:rFonts w:ascii="Cambria" w:cs="Cambria" w:eastAsia="Cambria" w:hAnsi="Cambria"/>
          <w:b w:val="1"/>
          <w:bCs w:val="1"/>
          <w:rtl w:val="0"/>
        </w:rPr>
        <w:t xml:space="preserve">Business Transformation</w:t>
      </w:r>
      <w:r w:rsidDel="00000000" w:rsidR="00000000" w:rsidRPr="00000000">
        <w:rPr>
          <w:rtl w:val="0"/>
        </w:rPr>
      </w:r>
    </w:p>
    <w:p w:rsidR="00000000" w:rsidDel="00000000" w:rsidP="00000000" w:rsidRDefault="00000000" w:rsidRPr="00000000" w14:paraId="0000001D">
      <w:pPr>
        <w:numPr>
          <w:ilvl w:val="0"/>
          <w:numId w:val="6"/>
        </w:numPr>
        <w:ind w:left="720" w:hanging="360"/>
        <w:jc w:val="both"/>
        <w:rPr/>
      </w:pPr>
      <w:r w:rsidDel="00000000" w:rsidR="00000000" w:rsidRPr="00000000">
        <w:rPr>
          <w:rFonts w:ascii="Cambria" w:cs="Cambria" w:eastAsia="Cambria" w:hAnsi="Cambria"/>
          <w:b w:val="1"/>
          <w:bCs w:val="1"/>
          <w:rtl w:val="0"/>
        </w:rPr>
        <w:t xml:space="preserve">AI-enabled Business Solutions</w:t>
      </w:r>
      <w:r w:rsidDel="00000000" w:rsidR="00000000" w:rsidRPr="00000000">
        <w:rPr>
          <w:rtl w:val="0"/>
        </w:rPr>
      </w:r>
    </w:p>
    <w:p w:rsidR="00000000" w:rsidDel="00000000" w:rsidP="00000000" w:rsidRDefault="00000000" w:rsidRPr="00000000" w14:paraId="0000001E">
      <w:pPr>
        <w:numPr>
          <w:ilvl w:val="0"/>
          <w:numId w:val="6"/>
        </w:numPr>
        <w:ind w:left="720" w:hanging="360"/>
        <w:jc w:val="both"/>
        <w:rPr/>
      </w:pPr>
      <w:r w:rsidDel="00000000" w:rsidR="00000000" w:rsidRPr="00000000">
        <w:rPr>
          <w:rFonts w:ascii="Cambria" w:cs="Cambria" w:eastAsia="Cambria" w:hAnsi="Cambria"/>
          <w:b w:val="1"/>
          <w:bCs w:val="1"/>
          <w:rtl w:val="0"/>
        </w:rPr>
        <w:t xml:space="preserve">Organizational Restructuring powered by AI tools</w:t>
      </w:r>
      <w:r w:rsidDel="00000000" w:rsidR="00000000" w:rsidRPr="00000000">
        <w:rPr>
          <w:rtl w:val="0"/>
        </w:rPr>
      </w:r>
    </w:p>
    <w:p w:rsidR="00000000" w:rsidDel="00000000" w:rsidP="00000000" w:rsidRDefault="00000000" w:rsidRPr="00000000" w14:paraId="0000001F">
      <w:pPr>
        <w:jc w:val="both"/>
        <w:rPr>
          <w:rFonts w:ascii="Cambria" w:cs="Cambria" w:eastAsia="Cambria" w:hAnsi="Cambria"/>
        </w:rPr>
      </w:pPr>
      <w:r w:rsidDel="00000000" w:rsidR="00000000" w:rsidRPr="00000000">
        <w:rPr>
          <w:rFonts w:ascii="Cambria" w:cs="Cambria" w:eastAsia="Cambria" w:hAnsi="Cambria"/>
          <w:rtl w:val="0"/>
        </w:rPr>
        <w:t xml:space="preserve">By integrating </w:t>
      </w:r>
      <w:r w:rsidDel="00000000" w:rsidR="00000000" w:rsidRPr="00000000">
        <w:rPr>
          <w:rFonts w:ascii="Cambria" w:cs="Cambria" w:eastAsia="Cambria" w:hAnsi="Cambria"/>
          <w:b w:val="1"/>
          <w:bCs w:val="1"/>
          <w:rtl w:val="0"/>
        </w:rPr>
        <w:t xml:space="preserve">people-centric thinking, business strategy, and AI-driven solutions</w:t>
      </w:r>
      <w:r w:rsidDel="00000000" w:rsidR="00000000" w:rsidRPr="00000000">
        <w:rPr>
          <w:rFonts w:ascii="Cambria" w:cs="Cambria" w:eastAsia="Cambria" w:hAnsi="Cambria"/>
          <w:rtl w:val="0"/>
        </w:rPr>
        <w:t xml:space="preserve">, we help organizations </w:t>
      </w:r>
      <w:r w:rsidDel="00000000" w:rsidR="00000000" w:rsidRPr="00000000">
        <w:rPr>
          <w:rFonts w:ascii="Cambria" w:cs="Cambria" w:eastAsia="Cambria" w:hAnsi="Cambria"/>
          <w:b w:val="1"/>
          <w:bCs w:val="1"/>
          <w:rtl w:val="0"/>
        </w:rPr>
        <w:t xml:space="preserve">build strong teams, transform operations, and achieve sustainable growth</w:t>
      </w:r>
      <w:r w:rsidDel="00000000" w:rsidR="00000000" w:rsidRPr="00000000">
        <w:rPr>
          <w:rFonts w:ascii="Cambria" w:cs="Cambria" w:eastAsia="Cambria" w:hAnsi="Cambria"/>
          <w:rtl w:val="0"/>
        </w:rPr>
        <w:t xml:space="preserve">.</w:t>
      </w:r>
    </w:p>
    <w:p w:rsidR="00000000" w:rsidDel="00000000" w:rsidP="00000000" w:rsidRDefault="00000000" w:rsidRPr="00000000" w14:paraId="00000020">
      <w:pPr>
        <w:jc w:val="both"/>
        <w:rPr>
          <w:rFonts w:ascii="Cambria" w:cs="Cambria" w:eastAsia="Cambria" w:hAnsi="Cambria"/>
        </w:rPr>
      </w:pPr>
      <w:r w:rsidDel="00000000" w:rsidR="00000000" w:rsidRPr="00000000">
        <w:rPr>
          <w:rFonts w:ascii="Cambria" w:cs="Cambria" w:eastAsia="Cambria" w:hAnsi="Cambria"/>
          <w:b w:val="1"/>
          <w:bCs w:val="1"/>
          <w:highlight w:val="yellow"/>
          <w:u w:val="single"/>
          <w:rtl w:val="0"/>
        </w:rPr>
        <w:t xml:space="preserve">Our Workshops</w:t>
      </w:r>
      <w:r w:rsidDel="00000000" w:rsidR="00000000" w:rsidRPr="00000000">
        <w:rPr>
          <w:rFonts w:ascii="Cambria" w:cs="Cambria" w:eastAsia="Cambria" w:hAnsi="Cambria"/>
          <w:b w:val="1"/>
          <w:bCs w:val="1"/>
          <w:u w:val="single"/>
          <w:rtl w:val="0"/>
        </w:rPr>
        <w:t xml:space="preserve"> :  </w:t>
      </w:r>
      <w:r w:rsidDel="00000000" w:rsidR="00000000" w:rsidRPr="00000000">
        <w:rPr>
          <w:rFonts w:ascii="Cambria" w:cs="Cambria" w:eastAsia="Cambria" w:hAnsi="Cambria"/>
          <w:b w:val="1"/>
          <w:bCs w:val="1"/>
          <w:i w:val="1"/>
          <w:iCs w:val="1"/>
          <w:rtl w:val="0"/>
        </w:rPr>
        <w:t xml:space="preserve">Empowering Professionals and Entrepreneurs with AI-Driven Growth by </w:t>
      </w:r>
      <w:r w:rsidDel="00000000" w:rsidR="00000000" w:rsidRPr="00000000">
        <w:rPr>
          <w:rFonts w:ascii="Cambria" w:cs="Cambria" w:eastAsia="Cambria" w:hAnsi="Cambria"/>
          <w:rtl w:val="0"/>
        </w:rPr>
        <w:t xml:space="preserve">PEOPLE development programs, TEAM development &amp; BUSINESS Growth Programs</w:t>
      </w:r>
    </w:p>
    <w:p w:rsidR="00000000" w:rsidDel="00000000" w:rsidP="00000000" w:rsidRDefault="00000000" w:rsidRPr="00000000" w14:paraId="00000021">
      <w:pPr>
        <w:jc w:val="both"/>
        <w:rPr>
          <w:rFonts w:ascii="Cambria" w:cs="Cambria" w:eastAsia="Cambria" w:hAnsi="Cambria"/>
        </w:rPr>
      </w:pPr>
      <w:r w:rsidDel="00000000" w:rsidR="00000000" w:rsidRPr="00000000">
        <w:rPr>
          <w:rFonts w:ascii="Cambria" w:cs="Cambria" w:eastAsia="Cambria" w:hAnsi="Cambria"/>
          <w:b w:val="1"/>
          <w:bCs w:val="1"/>
          <w:color w:val="000000"/>
          <w:highlight w:val="yellow"/>
          <w:u w:val="single"/>
          <w:rtl w:val="0"/>
        </w:rPr>
        <w:t xml:space="preserve">Our  Courses</w:t>
      </w:r>
      <w:r w:rsidDel="00000000" w:rsidR="00000000" w:rsidRPr="00000000">
        <w:rPr>
          <w:rFonts w:ascii="Cambria" w:cs="Cambria" w:eastAsia="Cambria" w:hAnsi="Cambria"/>
          <w:b w:val="1"/>
          <w:bCs w:val="1"/>
          <w:color w:val="000000"/>
          <w:u w:val="single"/>
          <w:rtl w:val="0"/>
        </w:rPr>
        <w:t xml:space="preserve"> :</w:t>
      </w:r>
      <w:r w:rsidDel="00000000" w:rsidR="00000000" w:rsidRPr="00000000">
        <w:rPr>
          <w:rtl w:val="0"/>
        </w:rPr>
      </w:r>
    </w:p>
    <w:p w:rsidR="00000000" w:rsidDel="00000000" w:rsidP="00000000" w:rsidRDefault="00000000" w:rsidRPr="00000000" w14:paraId="00000022">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OUR COURSES: </w:t>
      </w:r>
      <w:r w:rsidDel="00000000" w:rsidR="00000000" w:rsidRPr="00000000">
        <w:rPr>
          <w:rFonts w:ascii="Cambria" w:cs="Cambria" w:eastAsia="Cambria" w:hAnsi="Cambria"/>
          <w:b w:val="1"/>
          <w:bCs w:val="1"/>
          <w:rtl w:val="0"/>
        </w:rPr>
        <w:t xml:space="preserve">Practical Learning Programs</w:t>
      </w:r>
      <w:r w:rsidDel="00000000" w:rsidR="00000000" w:rsidRPr="00000000">
        <w:rPr>
          <w:rFonts w:ascii="Cambria" w:cs="Cambria" w:eastAsia="Cambria" w:hAnsi="Cambria"/>
          <w:rtl w:val="0"/>
        </w:rPr>
        <w:t xml:space="preserve"> with Certificate: Goal: Job / career switch / upgrade</w:t>
      </w:r>
    </w:p>
    <w:p w:rsidR="00000000" w:rsidDel="00000000" w:rsidP="00000000" w:rsidRDefault="00000000" w:rsidRPr="00000000" w14:paraId="00000023">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COURSE 1: AI Professional for Business &amp; Analytics</w:t>
      </w:r>
    </w:p>
    <w:p w:rsidR="00000000" w:rsidDel="00000000" w:rsidP="00000000" w:rsidRDefault="00000000" w:rsidRPr="00000000" w14:paraId="00000024">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COURSE 2: HR Generalist with AI &amp; Payroll</w:t>
      </w:r>
    </w:p>
    <w:p w:rsidR="00000000" w:rsidDel="00000000" w:rsidP="00000000" w:rsidRDefault="00000000" w:rsidRPr="00000000" w14:paraId="00000025">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COURSE 3: Accounting &amp; Finance with AI &amp; Payroll</w:t>
      </w:r>
    </w:p>
    <w:p w:rsidR="00000000" w:rsidDel="00000000" w:rsidP="00000000" w:rsidRDefault="00000000" w:rsidRPr="00000000" w14:paraId="00000026">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COURSE 3: Sales and Marketing with AI &amp; Payroll</w:t>
      </w:r>
    </w:p>
    <w:p w:rsidR="00000000" w:rsidDel="00000000" w:rsidP="00000000" w:rsidRDefault="00000000" w:rsidRPr="00000000" w14:paraId="00000027">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Duration: 6 months each, Age: 21–28, Fees: Rs.  50,000 (in 2 instalments)</w:t>
      </w:r>
    </w:p>
    <w:p w:rsidR="00000000" w:rsidDel="00000000" w:rsidP="00000000" w:rsidRDefault="00000000" w:rsidRPr="00000000" w14:paraId="00000028">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Mode: Offline and Online (live) and Hybrid </w:t>
      </w:r>
    </w:p>
    <w:p w:rsidR="00000000" w:rsidDel="00000000" w:rsidP="00000000" w:rsidRDefault="00000000" w:rsidRPr="00000000" w14:paraId="00000029">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WHO SHOULD JOIN?</w:t>
      </w:r>
    </w:p>
    <w:p w:rsidR="00000000" w:rsidDel="00000000" w:rsidP="00000000" w:rsidRDefault="00000000" w:rsidRPr="00000000" w14:paraId="0000002A">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Graduates (Any stream)/</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Freshers looking for jobs/</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Career switchers/</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Working professionals (evening classes available)</w:t>
      </w:r>
    </w:p>
    <w:p w:rsidR="00000000" w:rsidDel="00000000" w:rsidP="00000000" w:rsidRDefault="00000000" w:rsidRPr="00000000" w14:paraId="0000002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C">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WHY CHOOSE US</w:t>
      </w:r>
      <w:r w:rsidDel="00000000" w:rsidR="00000000" w:rsidRPr="00000000">
        <w:rPr>
          <w:rFonts w:ascii="Cambria" w:cs="Cambria" w:eastAsia="Cambria" w:hAnsi="Cambria"/>
          <w:rtl w:val="0"/>
        </w:rPr>
        <w:t xml:space="preserv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Practical &amp; industry-relevant syllabus/</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Beginner-friendly teaching/</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AI-enabled learning</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Affordable fees</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Flexible online classes</w:t>
      </w:r>
    </w:p>
    <w:p w:rsidR="00000000" w:rsidDel="00000000" w:rsidP="00000000" w:rsidRDefault="00000000" w:rsidRPr="00000000" w14:paraId="0000002D">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2E">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b w:val="1"/>
          <w:bCs w:val="1"/>
          <w:rtl w:val="0"/>
        </w:rPr>
        <w:t xml:space="preserve"> 2 YEARS MBA vs OUR CERTIFICATE COURCE:</w:t>
      </w:r>
      <w:r w:rsidDel="00000000" w:rsidR="00000000" w:rsidRPr="00000000">
        <w:rPr>
          <w:rFonts w:ascii="Cambria" w:cs="Cambria" w:eastAsia="Cambria" w:hAnsi="Cambria"/>
          <w:rtl w:val="0"/>
        </w:rPr>
        <w:t xml:space="preserve"> Why Spend 2 Years When You Can Be Job-Ready in 6 Months, Our program follows a B-school learning pattern inspired by premier institutes such as IIMs and ISB.</w:t>
      </w:r>
    </w:p>
    <w:p w:rsidR="00000000" w:rsidDel="00000000" w:rsidP="00000000" w:rsidRDefault="00000000" w:rsidRPr="00000000" w14:paraId="0000002F">
      <w:pPr>
        <w:jc w:val="both"/>
        <w:rPr>
          <w:rFonts w:ascii="Cambria" w:cs="Cambria" w:eastAsia="Cambria" w:hAnsi="Cambria"/>
          <w:b w:val="1"/>
          <w:bCs w:val="1"/>
        </w:rPr>
      </w:pPr>
      <w:r w:rsidDel="00000000" w:rsidR="00000000" w:rsidRPr="00000000">
        <w:rPr>
          <w:rtl w:val="0"/>
        </w:rPr>
      </w:r>
    </w:p>
    <w:tbl>
      <w:tblPr>
        <w:tblStyle w:val="Table1"/>
        <w:tblW w:w="8080.0" w:type="dxa"/>
        <w:jc w:val="left"/>
        <w:tblLayout w:type="fixed"/>
        <w:tblLook w:val="0400"/>
      </w:tblPr>
      <w:tblGrid>
        <w:gridCol w:w="2420"/>
        <w:gridCol w:w="2255"/>
        <w:gridCol w:w="3405"/>
        <w:tblGridChange w:id="0">
          <w:tblGrid>
            <w:gridCol w:w="2420"/>
            <w:gridCol w:w="2255"/>
            <w:gridCol w:w="34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0" w:line="240" w:lineRule="auto"/>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Parameter</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1">
            <w:pPr>
              <w:spacing w:after="0" w:line="240" w:lineRule="auto"/>
              <w:jc w:val="center"/>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Traditional MBA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2">
            <w:pPr>
              <w:spacing w:after="0" w:line="240" w:lineRule="auto"/>
              <w:jc w:val="center"/>
              <w:rPr>
                <w:rFonts w:ascii="Cambria" w:cs="Cambria" w:eastAsia="Cambria" w:hAnsi="Cambria"/>
                <w:b w:val="1"/>
                <w:bCs w:val="1"/>
                <w:color w:val="000000"/>
                <w:sz w:val="28"/>
                <w:szCs w:val="28"/>
              </w:rPr>
            </w:pPr>
            <w:r w:rsidDel="00000000" w:rsidR="00000000" w:rsidRPr="00000000">
              <w:rPr>
                <w:rFonts w:ascii="Cambria" w:cs="Cambria" w:eastAsia="Cambria" w:hAnsi="Cambria"/>
                <w:b w:val="1"/>
                <w:bCs w:val="1"/>
                <w:color w:val="000000"/>
                <w:sz w:val="28"/>
                <w:szCs w:val="28"/>
                <w:rtl w:val="0"/>
              </w:rPr>
              <w:t xml:space="preserve">Our Certificate Course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0" w:line="240" w:lineRule="auto"/>
              <w:rPr>
                <w:rFonts w:ascii="Cambria" w:cs="Cambria" w:eastAsia="Cambria" w:hAnsi="Cambria"/>
                <w:color w:val="4c94d8"/>
                <w:sz w:val="22"/>
                <w:szCs w:val="22"/>
              </w:rPr>
            </w:pPr>
            <w:r w:rsidDel="00000000" w:rsidR="00000000" w:rsidRPr="00000000">
              <w:rPr>
                <w:rFonts w:ascii="Cambria" w:cs="Cambria" w:eastAsia="Cambria" w:hAnsi="Cambria"/>
                <w:color w:val="4c94d8"/>
                <w:sz w:val="22"/>
                <w:szCs w:val="22"/>
                <w:rtl w:val="0"/>
              </w:rPr>
              <w:t xml:space="preserve">Duration and Fees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4">
            <w:pPr>
              <w:spacing w:after="0" w:line="240" w:lineRule="auto"/>
              <w:rPr>
                <w:rFonts w:ascii="Cambria" w:cs="Cambria" w:eastAsia="Cambria" w:hAnsi="Cambria"/>
                <w:color w:val="4c94d8"/>
                <w:sz w:val="22"/>
                <w:szCs w:val="22"/>
              </w:rPr>
            </w:pPr>
            <w:r w:rsidDel="00000000" w:rsidR="00000000" w:rsidRPr="00000000">
              <w:rPr>
                <w:rFonts w:ascii="Cambria" w:cs="Cambria" w:eastAsia="Cambria" w:hAnsi="Cambria"/>
                <w:color w:val="4c94d8"/>
                <w:sz w:val="22"/>
                <w:szCs w:val="22"/>
                <w:rtl w:val="0"/>
              </w:rPr>
              <w:t xml:space="preserve">2 years, 3 to 5 Lacs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5">
            <w:pPr>
              <w:spacing w:after="0" w:line="240" w:lineRule="auto"/>
              <w:rPr>
                <w:rFonts w:ascii="Cambria" w:cs="Cambria" w:eastAsia="Cambria" w:hAnsi="Cambria"/>
                <w:color w:val="4c94d8"/>
                <w:sz w:val="22"/>
                <w:szCs w:val="22"/>
              </w:rPr>
            </w:pPr>
            <w:r w:rsidDel="00000000" w:rsidR="00000000" w:rsidRPr="00000000">
              <w:rPr>
                <w:rFonts w:ascii="Cambria" w:cs="Cambria" w:eastAsia="Cambria" w:hAnsi="Cambria"/>
                <w:color w:val="4c94d8"/>
                <w:sz w:val="22"/>
                <w:szCs w:val="22"/>
                <w:rtl w:val="0"/>
              </w:rPr>
              <w:t xml:space="preserve">6 months, only 50 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Learning Focus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7">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Heavy on theory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100% practical &amp; application-oriented</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Curriculum Relevance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A">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Often outdated, academic</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B">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Industry-driven &amp; corporate-relevant</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Practical Exposure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D">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Limited case studies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Live projects &amp; real corporate scenarios like </w:t>
            </w:r>
          </w:p>
        </w:tc>
      </w:tr>
      <w:tr>
        <w:trPr>
          <w:cantSplit w:val="0"/>
          <w:trHeight w:val="5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Theory Classes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Multiple subjects &amp; exams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1">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Only essential theory (1 core session)</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Personality Development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Optional / limited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after="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Strong focus on personality &amp; professional behavior and communication </w:t>
            </w:r>
          </w:p>
        </w:tc>
      </w:tr>
    </w:tbl>
    <w:p w:rsidR="00000000" w:rsidDel="00000000" w:rsidP="00000000" w:rsidRDefault="00000000" w:rsidRPr="00000000" w14:paraId="00000045">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46">
      <w:pPr>
        <w:jc w:val="both"/>
        <w:rPr>
          <w:rFonts w:ascii="Cambria" w:cs="Cambria" w:eastAsia="Cambria" w:hAnsi="Cambria"/>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mbria" w:cs="Cambria" w:eastAsia="Cambria" w:hAnsi="Cambria"/>
          <w:b w:val="1"/>
          <w:bCs w:val="1"/>
          <w:rtl w:val="0"/>
        </w:rPr>
        <w:t xml:space="preserve"> Career Opportunities After Course Completion</w:t>
      </w:r>
    </w:p>
    <w:p w:rsidR="00000000" w:rsidDel="00000000" w:rsidP="00000000" w:rsidRDefault="00000000" w:rsidRPr="00000000" w14:paraId="00000047">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Analytics &amp; AI Roles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MIS Analyst 2.  MIS Executives 3. Business Analyst (Entry Level)</w:t>
      </w:r>
      <w:r w:rsidDel="00000000" w:rsidR="00000000" w:rsidRPr="00000000">
        <w:rPr>
          <w:rtl w:val="0"/>
        </w:rPr>
      </w:r>
    </w:p>
    <w:p w:rsidR="00000000" w:rsidDel="00000000" w:rsidP="00000000" w:rsidRDefault="00000000" w:rsidRPr="00000000" w14:paraId="00000049">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HR &amp; Talent Management Roles</w:t>
      </w:r>
    </w:p>
    <w:p w:rsidR="00000000" w:rsidDel="00000000" w:rsidP="00000000" w:rsidRDefault="00000000" w:rsidRPr="00000000" w14:paraId="0000004A">
      <w:pPr>
        <w:ind w:left="720"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1. HR Executive 2. Recruiter / Talent Acquisition Executive 3. HR Operations Executive, 4. Payroll Executive</w:t>
      </w:r>
      <w:r w:rsidDel="00000000" w:rsidR="00000000" w:rsidRPr="00000000">
        <w:rPr>
          <w:rtl w:val="0"/>
        </w:rPr>
      </w:r>
    </w:p>
    <w:p w:rsidR="00000000" w:rsidDel="00000000" w:rsidP="00000000" w:rsidRDefault="00000000" w:rsidRPr="00000000" w14:paraId="0000004B">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Finance &amp; Accounts Roles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Accounts Executive 2. Finance Executive, 3. Junior Financial Analyst 4. Credit Analyst 5. Audit Executive 6. Tax Executive,7. Banking Officer</w:t>
      </w:r>
    </w:p>
    <w:p w:rsidR="00000000" w:rsidDel="00000000" w:rsidP="00000000" w:rsidRDefault="00000000" w:rsidRPr="00000000" w14:paraId="0000004D">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Sales and Marketing Roles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Sales Executive, 2. Marketing Executive,3.   Business Development Executive, 4. Key Account Executive, 5.   Inside Sales Executive, 6.   Digital Marketing Executive, 7.   Brand Executive</w:t>
      </w:r>
    </w:p>
    <w:p w:rsidR="00000000" w:rsidDel="00000000" w:rsidP="00000000" w:rsidRDefault="00000000" w:rsidRPr="00000000" w14:paraId="0000004F">
      <w:pPr>
        <w:jc w:val="both"/>
        <w:rPr>
          <w:rFonts w:ascii="Cambria" w:cs="Cambria" w:eastAsia="Cambria" w:hAnsi="Cambria"/>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highlight w:val="yellow"/>
          <w:rtl w:val="0"/>
        </w:rPr>
        <w:t xml:space="preserve"> ENROLL NOW</w:t>
      </w:r>
      <w:r w:rsidDel="00000000" w:rsidR="00000000" w:rsidRPr="00000000">
        <w:rPr>
          <w:rFonts w:ascii="Cambria" w:cs="Cambria" w:eastAsia="Cambria" w:hAnsi="Cambria"/>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Limited seats available,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rtl w:val="0"/>
        </w:rPr>
        <w:t xml:space="preserve"> New batch starting soon</w:t>
      </w:r>
    </w:p>
    <w:p w:rsidR="00000000" w:rsidDel="00000000" w:rsidP="00000000" w:rsidRDefault="00000000" w:rsidRPr="00000000" w14:paraId="00000050">
      <w:pPr>
        <w:jc w:val="both"/>
        <w:rPr>
          <w:rFonts w:ascii="Cambria" w:cs="Cambria" w:eastAsia="Cambria" w:hAnsi="Cambria"/>
        </w:rPr>
      </w:pPr>
      <w:r w:rsidDel="00000000" w:rsidR="00000000" w:rsidRPr="00000000">
        <w:rPr>
          <w:rFonts w:ascii="Cambria" w:cs="Cambria" w:eastAsia="Cambria" w:hAnsi="Cambria"/>
          <w:rtl w:val="0"/>
        </w:rPr>
        <w:t xml:space="preserve">Form for enrollment (Name, contact number, email ID , Qualification, Address with Adhar 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mbria"/>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bestowgroup.com" TargetMode="External"/><Relationship Id="rId7" Type="http://schemas.openxmlformats.org/officeDocument/2006/relationships/hyperlink" Target="http://www.bestow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