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.0005454545455" w:lineRule="auto"/>
        <w:ind w:left="720" w:firstLine="0"/>
        <w:rPr>
          <w:color w:val="1155cc"/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get dependency installation working in solar_image_flare_labels.ipynb; use</w:t>
      </w:r>
      <w:hyperlink r:id="rId7">
        <w:r w:rsidDel="00000000" w:rsidR="00000000" w:rsidRPr="00000000">
          <w:rPr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https://stackoverflow.com/questions/75229250/is-there-a-method-to-run-a-conda-environment-in-google-colab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.0005454545455" w:lineRule="auto"/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sz w:val="14"/>
          <w:szCs w:val="14"/>
          <w:rtl w:val="0"/>
        </w:rPr>
        <w:t xml:space="preserve">   </w:t>
      </w:r>
      <w:r w:rsidDel="00000000" w:rsidR="00000000" w:rsidRPr="00000000">
        <w:rPr>
          <w:sz w:val="24"/>
          <w:szCs w:val="24"/>
          <w:rtl w:val="0"/>
        </w:rPr>
        <w:t xml:space="preserve">convert solar_image_flare_labels.ipynb to module, call in main.ipynb and move to archived_notebooks</w:t>
      </w:r>
    </w:p>
    <w:p w:rsidR="00000000" w:rsidDel="00000000" w:rsidP="00000000" w:rsidRDefault="00000000" w:rsidRPr="00000000" w14:paraId="00000003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4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04/15</w:t>
      </w:r>
    </w:p>
    <w:p w:rsidR="00000000" w:rsidDel="00000000" w:rsidP="00000000" w:rsidRDefault="00000000" w:rsidRPr="00000000" w14:paraId="00000005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implement a pytorch classifier for cats and dogs in google colab with local images.</w:t>
      </w:r>
    </w:p>
    <w:p w:rsidR="00000000" w:rsidDel="00000000" w:rsidP="00000000" w:rsidRDefault="00000000" w:rsidRPr="00000000" w14:paraId="00000006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- call dog “flare”, cat “not_flare”</w:t>
      </w:r>
    </w:p>
    <w:p w:rsidR="00000000" w:rsidDel="00000000" w:rsidP="00000000" w:rsidRDefault="00000000" w:rsidRPr="00000000" w14:paraId="00000007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write code to tag flare/not-flare images and organize into folders</w:t>
      </w:r>
    </w:p>
    <w:p w:rsidR="00000000" w:rsidDel="00000000" w:rsidP="00000000" w:rsidRDefault="00000000" w:rsidRPr="00000000" w14:paraId="00000008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adapt the dog-cat implementation for flares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.0005454545455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stackoverflow.com/questions/75229250/is-there-a-method-to-run-a-conda-environment-in-google-colab" TargetMode="External"/><Relationship Id="rId8" Type="http://schemas.openxmlformats.org/officeDocument/2006/relationships/hyperlink" Target="https://stackoverflow.com/questions/75229250/is-there-a-method-to-run-a-conda-environment-in-google-co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9ZBYf80PC++7QxxhuctCuMyVSvQ==">CgMxLjA4AHIhMWhSQXhfSDU3aEpIR3kzZDNtUkctQUZ4T0d4aXJjd2Fv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