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64" w:rsidRDefault="00501264" w:rsidP="00177980">
      <w:pPr>
        <w:sectPr w:rsidR="00501264" w:rsidSect="007E13FA">
          <w:headerReference w:type="default" r:id="rId7"/>
          <w:pgSz w:w="11906" w:h="16838"/>
          <w:pgMar w:top="1440" w:right="1440" w:bottom="1440" w:left="1440" w:header="708" w:footer="708" w:gutter="0"/>
          <w:cols w:space="708"/>
          <w:docGrid w:linePitch="360"/>
        </w:sectPr>
      </w:pPr>
    </w:p>
    <w:p w:rsidR="00177980" w:rsidRPr="00112F45" w:rsidRDefault="00177980" w:rsidP="00177980"/>
    <w:p w:rsidR="00177980" w:rsidRPr="009C2C29" w:rsidRDefault="00177980" w:rsidP="00177980"/>
    <w:p w:rsidR="004A6E4D" w:rsidRDefault="004A6E4D" w:rsidP="00177980">
      <w:pPr>
        <w:pStyle w:val="Heading1"/>
        <w:jc w:val="both"/>
        <w:rPr>
          <w:b/>
          <w:sz w:val="24"/>
          <w:szCs w:val="24"/>
          <w:u w:val="none"/>
        </w:rPr>
        <w:sectPr w:rsidR="004A6E4D" w:rsidSect="007E13FA">
          <w:type w:val="continuous"/>
          <w:pgSz w:w="11906" w:h="16838"/>
          <w:pgMar w:top="1440" w:right="1440" w:bottom="1440" w:left="1440" w:header="708" w:footer="708" w:gutter="0"/>
          <w:cols w:num="2" w:space="708"/>
          <w:docGrid w:linePitch="360"/>
        </w:sectPr>
      </w:pPr>
    </w:p>
    <w:p w:rsidR="008E3F35" w:rsidRPr="007E13FA" w:rsidRDefault="007E13FA" w:rsidP="007E13FA">
      <w:pPr>
        <w:spacing w:line="276" w:lineRule="auto"/>
        <w:jc w:val="center"/>
        <w:rPr>
          <w:b/>
          <w:sz w:val="32"/>
          <w:szCs w:val="32"/>
        </w:rPr>
      </w:pPr>
      <w:r w:rsidRPr="007E13FA">
        <w:rPr>
          <w:b/>
          <w:sz w:val="32"/>
          <w:szCs w:val="32"/>
        </w:rPr>
        <w:t>INTRODUCTION</w:t>
      </w:r>
    </w:p>
    <w:p w:rsidR="007E13FA" w:rsidRPr="00FE1682" w:rsidRDefault="007E13FA" w:rsidP="007E13FA">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A DBMS makes it possible for end users to create, read, update and delete</w:t>
      </w:r>
      <w:r w:rsidRPr="00FE1682">
        <w:rPr>
          <w:rStyle w:val="apple-converted-space"/>
          <w:color w:val="000000" w:themeColor="text1"/>
          <w:sz w:val="28"/>
          <w:szCs w:val="28"/>
        </w:rPr>
        <w:t> </w:t>
      </w:r>
      <w:hyperlink r:id="rId8" w:history="1">
        <w:r w:rsidRPr="00FE1682">
          <w:rPr>
            <w:rStyle w:val="Hyperlink"/>
            <w:color w:val="000000" w:themeColor="text1"/>
            <w:sz w:val="28"/>
            <w:szCs w:val="28"/>
            <w:u w:val="none"/>
          </w:rPr>
          <w:t>data</w:t>
        </w:r>
      </w:hyperlink>
      <w:r w:rsidRPr="00FE1682">
        <w:rPr>
          <w:rStyle w:val="apple-converted-space"/>
          <w:color w:val="000000" w:themeColor="text1"/>
          <w:sz w:val="28"/>
          <w:szCs w:val="28"/>
        </w:rPr>
        <w:t> </w:t>
      </w:r>
      <w:r w:rsidRPr="00FE1682">
        <w:rPr>
          <w:color w:val="000000" w:themeColor="text1"/>
          <w:sz w:val="28"/>
          <w:szCs w:val="28"/>
        </w:rPr>
        <w:t>in a database. The DBMS essentially serves as an interface between the</w:t>
      </w:r>
      <w:r w:rsidRPr="00FE1682">
        <w:rPr>
          <w:rStyle w:val="apple-converted-space"/>
          <w:color w:val="000000" w:themeColor="text1"/>
          <w:sz w:val="28"/>
          <w:szCs w:val="28"/>
        </w:rPr>
        <w:t> </w:t>
      </w:r>
      <w:hyperlink r:id="rId9" w:history="1">
        <w:r w:rsidRPr="00FE1682">
          <w:rPr>
            <w:rStyle w:val="Hyperlink"/>
            <w:color w:val="000000" w:themeColor="text1"/>
            <w:sz w:val="28"/>
            <w:szCs w:val="28"/>
            <w:u w:val="none"/>
          </w:rPr>
          <w:t>database</w:t>
        </w:r>
      </w:hyperlink>
      <w:r w:rsidRPr="00FE1682">
        <w:rPr>
          <w:rStyle w:val="apple-converted-space"/>
          <w:color w:val="000000" w:themeColor="text1"/>
          <w:sz w:val="28"/>
          <w:szCs w:val="28"/>
        </w:rPr>
        <w:t> </w:t>
      </w:r>
      <w:r w:rsidRPr="00FE1682">
        <w:rPr>
          <w:color w:val="000000" w:themeColor="text1"/>
          <w:sz w:val="28"/>
          <w:szCs w:val="28"/>
        </w:rPr>
        <w:t>and end users or</w:t>
      </w:r>
      <w:r w:rsidRPr="00FE1682">
        <w:rPr>
          <w:rStyle w:val="apple-converted-space"/>
          <w:color w:val="000000" w:themeColor="text1"/>
          <w:sz w:val="28"/>
          <w:szCs w:val="28"/>
        </w:rPr>
        <w:t> </w:t>
      </w:r>
      <w:hyperlink r:id="rId10" w:history="1">
        <w:r w:rsidRPr="00FE1682">
          <w:rPr>
            <w:rStyle w:val="Hyperlink"/>
            <w:color w:val="000000" w:themeColor="text1"/>
            <w:sz w:val="28"/>
            <w:szCs w:val="28"/>
            <w:u w:val="none"/>
          </w:rPr>
          <w:t>application programs</w:t>
        </w:r>
      </w:hyperlink>
      <w:r w:rsidRPr="00FE1682">
        <w:rPr>
          <w:color w:val="000000" w:themeColor="text1"/>
          <w:sz w:val="28"/>
          <w:szCs w:val="28"/>
        </w:rPr>
        <w:t>, ensuring that data is consistently organized and remains easily accessible.</w:t>
      </w:r>
    </w:p>
    <w:p w:rsidR="007E13FA" w:rsidRPr="00FE1682" w:rsidRDefault="007E13FA" w:rsidP="007E13FA">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manages three important things: the data, the database</w:t>
      </w:r>
      <w:r w:rsidRPr="00FE1682">
        <w:rPr>
          <w:rStyle w:val="apple-converted-space"/>
          <w:color w:val="000000" w:themeColor="text1"/>
          <w:sz w:val="28"/>
          <w:szCs w:val="28"/>
        </w:rPr>
        <w:t> </w:t>
      </w:r>
      <w:hyperlink r:id="rId11" w:history="1">
        <w:r w:rsidRPr="00FE1682">
          <w:rPr>
            <w:rStyle w:val="Hyperlink"/>
            <w:color w:val="000000" w:themeColor="text1"/>
            <w:sz w:val="28"/>
            <w:szCs w:val="28"/>
            <w:u w:val="none"/>
          </w:rPr>
          <w:t>engine</w:t>
        </w:r>
      </w:hyperlink>
      <w:r w:rsidRPr="00FE1682">
        <w:rPr>
          <w:rStyle w:val="apple-converted-space"/>
          <w:color w:val="000000" w:themeColor="text1"/>
          <w:sz w:val="28"/>
          <w:szCs w:val="28"/>
        </w:rPr>
        <w:t> </w:t>
      </w:r>
      <w:r w:rsidRPr="00FE1682">
        <w:rPr>
          <w:color w:val="000000" w:themeColor="text1"/>
          <w:sz w:val="28"/>
          <w:szCs w:val="28"/>
        </w:rPr>
        <w:t>that allows data to be accessed, locked and modified -- and the database</w:t>
      </w:r>
      <w:r w:rsidRPr="00FE1682">
        <w:rPr>
          <w:rStyle w:val="apple-converted-space"/>
          <w:color w:val="000000" w:themeColor="text1"/>
          <w:sz w:val="28"/>
          <w:szCs w:val="28"/>
        </w:rPr>
        <w:t> </w:t>
      </w:r>
      <w:hyperlink r:id="rId12" w:history="1">
        <w:r w:rsidRPr="00FE1682">
          <w:rPr>
            <w:rStyle w:val="Hyperlink"/>
            <w:color w:val="000000" w:themeColor="text1"/>
            <w:sz w:val="28"/>
            <w:szCs w:val="28"/>
            <w:u w:val="none"/>
          </w:rPr>
          <w:t>schema</w:t>
        </w:r>
      </w:hyperlink>
      <w:r w:rsidRPr="00FE1682">
        <w:rPr>
          <w:color w:val="000000" w:themeColor="text1"/>
          <w:sz w:val="28"/>
          <w:szCs w:val="28"/>
        </w:rPr>
        <w:t>, which defines the database’s logical structure. These three foundational elements help provide</w:t>
      </w:r>
      <w:r w:rsidRPr="00FE1682">
        <w:rPr>
          <w:rStyle w:val="apple-converted-space"/>
          <w:color w:val="000000" w:themeColor="text1"/>
          <w:sz w:val="28"/>
          <w:szCs w:val="28"/>
        </w:rPr>
        <w:t> </w:t>
      </w:r>
      <w:hyperlink r:id="rId13" w:history="1">
        <w:r w:rsidRPr="00FE1682">
          <w:rPr>
            <w:rStyle w:val="Hyperlink"/>
            <w:color w:val="000000" w:themeColor="text1"/>
            <w:sz w:val="28"/>
            <w:szCs w:val="28"/>
            <w:u w:val="none"/>
          </w:rPr>
          <w:t>concurrency</w:t>
        </w:r>
      </w:hyperlink>
      <w:r w:rsidRPr="00FE1682">
        <w:rPr>
          <w:color w:val="000000" w:themeColor="text1"/>
          <w:sz w:val="28"/>
          <w:szCs w:val="28"/>
        </w:rPr>
        <w:t>, security,</w:t>
      </w:r>
      <w:r w:rsidRPr="00FE1682">
        <w:rPr>
          <w:rStyle w:val="apple-converted-space"/>
          <w:color w:val="000000" w:themeColor="text1"/>
          <w:sz w:val="28"/>
          <w:szCs w:val="28"/>
        </w:rPr>
        <w:t> </w:t>
      </w:r>
      <w:hyperlink r:id="rId14" w:history="1">
        <w:r w:rsidRPr="00FE1682">
          <w:rPr>
            <w:rStyle w:val="Hyperlink"/>
            <w:color w:val="000000" w:themeColor="text1"/>
            <w:sz w:val="28"/>
            <w:szCs w:val="28"/>
            <w:u w:val="none"/>
          </w:rPr>
          <w:t>data integrity</w:t>
        </w:r>
      </w:hyperlink>
      <w:r w:rsidRPr="00FE1682">
        <w:rPr>
          <w:rStyle w:val="apple-converted-space"/>
          <w:color w:val="000000" w:themeColor="text1"/>
          <w:sz w:val="28"/>
          <w:szCs w:val="28"/>
        </w:rPr>
        <w:t> </w:t>
      </w:r>
      <w:r w:rsidRPr="00FE1682">
        <w:rPr>
          <w:color w:val="000000" w:themeColor="text1"/>
          <w:sz w:val="28"/>
          <w:szCs w:val="28"/>
        </w:rPr>
        <w:t>and uniform administration procedures. Typical database administration tasks supported by the DBMS include</w:t>
      </w:r>
      <w:r w:rsidRPr="00FE1682">
        <w:rPr>
          <w:rStyle w:val="apple-converted-space"/>
          <w:color w:val="000000" w:themeColor="text1"/>
          <w:sz w:val="28"/>
          <w:szCs w:val="28"/>
        </w:rPr>
        <w:t> </w:t>
      </w:r>
      <w:hyperlink r:id="rId15" w:history="1">
        <w:r w:rsidRPr="00FE1682">
          <w:rPr>
            <w:rStyle w:val="Hyperlink"/>
            <w:color w:val="000000" w:themeColor="text1"/>
            <w:sz w:val="28"/>
            <w:szCs w:val="28"/>
            <w:u w:val="none"/>
          </w:rPr>
          <w:t>change management</w:t>
        </w:r>
      </w:hyperlink>
      <w:r w:rsidRPr="00FE1682">
        <w:rPr>
          <w:color w:val="000000" w:themeColor="text1"/>
          <w:sz w:val="28"/>
          <w:szCs w:val="28"/>
        </w:rPr>
        <w:t>, performance monitoring/tuning and</w:t>
      </w:r>
      <w:r w:rsidRPr="00FE1682">
        <w:rPr>
          <w:rStyle w:val="apple-converted-space"/>
          <w:color w:val="000000" w:themeColor="text1"/>
          <w:sz w:val="28"/>
          <w:szCs w:val="28"/>
        </w:rPr>
        <w:t> </w:t>
      </w:r>
      <w:hyperlink r:id="rId16" w:history="1">
        <w:r w:rsidRPr="00FE1682">
          <w:rPr>
            <w:rStyle w:val="Hyperlink"/>
            <w:color w:val="000000" w:themeColor="text1"/>
            <w:sz w:val="28"/>
            <w:szCs w:val="28"/>
            <w:u w:val="none"/>
          </w:rPr>
          <w:t>backup</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17" w:history="1">
        <w:r w:rsidRPr="00FE1682">
          <w:rPr>
            <w:rStyle w:val="Hyperlink"/>
            <w:color w:val="000000" w:themeColor="text1"/>
            <w:sz w:val="28"/>
            <w:szCs w:val="28"/>
            <w:u w:val="none"/>
          </w:rPr>
          <w:t>recovery</w:t>
        </w:r>
      </w:hyperlink>
      <w:r w:rsidRPr="00FE1682">
        <w:rPr>
          <w:color w:val="000000" w:themeColor="text1"/>
          <w:sz w:val="28"/>
          <w:szCs w:val="28"/>
        </w:rPr>
        <w:t>. Many database management systems are also responsible for automated</w:t>
      </w:r>
      <w:r w:rsidRPr="00FE1682">
        <w:rPr>
          <w:rStyle w:val="apple-converted-space"/>
          <w:color w:val="000000" w:themeColor="text1"/>
          <w:sz w:val="28"/>
          <w:szCs w:val="28"/>
        </w:rPr>
        <w:t> </w:t>
      </w:r>
      <w:hyperlink r:id="rId18" w:history="1">
        <w:r w:rsidRPr="00FE1682">
          <w:rPr>
            <w:rStyle w:val="Hyperlink"/>
            <w:color w:val="000000" w:themeColor="text1"/>
            <w:sz w:val="28"/>
            <w:szCs w:val="28"/>
            <w:u w:val="none"/>
          </w:rPr>
          <w:t>rollbacks</w:t>
        </w:r>
      </w:hyperlink>
      <w:r w:rsidRPr="00FE1682">
        <w:rPr>
          <w:color w:val="000000" w:themeColor="text1"/>
          <w:sz w:val="28"/>
          <w:szCs w:val="28"/>
        </w:rPr>
        <w:t>, restarts and recovery as well as the</w:t>
      </w:r>
      <w:r w:rsidRPr="00FE1682">
        <w:rPr>
          <w:rStyle w:val="apple-converted-space"/>
          <w:color w:val="000000" w:themeColor="text1"/>
          <w:sz w:val="28"/>
          <w:szCs w:val="28"/>
        </w:rPr>
        <w:t> </w:t>
      </w:r>
      <w:hyperlink r:id="rId19" w:history="1">
        <w:r w:rsidRPr="00FE1682">
          <w:rPr>
            <w:rStyle w:val="Hyperlink"/>
            <w:color w:val="000000" w:themeColor="text1"/>
            <w:sz w:val="28"/>
            <w:szCs w:val="28"/>
            <w:u w:val="none"/>
          </w:rPr>
          <w:t>logging</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20" w:history="1">
        <w:r w:rsidRPr="00FE1682">
          <w:rPr>
            <w:rStyle w:val="Hyperlink"/>
            <w:color w:val="000000" w:themeColor="text1"/>
            <w:sz w:val="28"/>
            <w:szCs w:val="28"/>
            <w:u w:val="none"/>
          </w:rPr>
          <w:t>auditing</w:t>
        </w:r>
      </w:hyperlink>
      <w:r w:rsidRPr="00FE1682">
        <w:rPr>
          <w:rStyle w:val="apple-converted-space"/>
          <w:color w:val="000000" w:themeColor="text1"/>
          <w:sz w:val="28"/>
          <w:szCs w:val="28"/>
        </w:rPr>
        <w:t> </w:t>
      </w:r>
      <w:r w:rsidRPr="00FE1682">
        <w:rPr>
          <w:color w:val="000000" w:themeColor="text1"/>
          <w:sz w:val="28"/>
          <w:szCs w:val="28"/>
        </w:rPr>
        <w:t>of activity.</w:t>
      </w:r>
    </w:p>
    <w:p w:rsidR="007E13FA" w:rsidRPr="00FE1682" w:rsidRDefault="007E13FA" w:rsidP="007E13FA">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547368" w:rsidRPr="002E186A" w:rsidRDefault="008E3F35" w:rsidP="008E3F35">
      <w:pPr>
        <w:pStyle w:val="PlainText"/>
        <w:spacing w:line="276" w:lineRule="auto"/>
        <w:jc w:val="both"/>
        <w:rPr>
          <w:rFonts w:ascii="Times New Roman" w:hAnsi="Times New Roman" w:cs="Times New Roman"/>
          <w:sz w:val="28"/>
          <w:szCs w:val="28"/>
        </w:rPr>
      </w:pPr>
      <w:r w:rsidRPr="002E186A">
        <w:rPr>
          <w:rFonts w:ascii="Times New Roman" w:hAnsi="Times New Roman" w:cs="Times New Roman"/>
          <w:bCs/>
          <w:sz w:val="28"/>
          <w:szCs w:val="28"/>
        </w:rPr>
        <w:tab/>
      </w:r>
    </w:p>
    <w:p w:rsidR="00547368" w:rsidRDefault="00547368"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Pr="00155C77" w:rsidRDefault="007E13FA" w:rsidP="007E13FA">
      <w:pPr>
        <w:pStyle w:val="ListParagraph"/>
        <w:tabs>
          <w:tab w:val="left" w:pos="3540"/>
        </w:tabs>
        <w:spacing w:line="360" w:lineRule="auto"/>
        <w:ind w:left="420"/>
        <w:jc w:val="center"/>
        <w:rPr>
          <w:rFonts w:ascii="Times New Roman" w:hAnsi="Times New Roman" w:cs="Times New Roman"/>
          <w:b/>
          <w:sz w:val="32"/>
          <w:szCs w:val="32"/>
        </w:rPr>
      </w:pPr>
      <w:r w:rsidRPr="00155C77">
        <w:rPr>
          <w:rFonts w:ascii="Times New Roman" w:hAnsi="Times New Roman" w:cs="Times New Roman"/>
          <w:b/>
          <w:sz w:val="32"/>
          <w:szCs w:val="32"/>
        </w:rPr>
        <w:lastRenderedPageBreak/>
        <w:t>REVIEW OF LITERATURE</w:t>
      </w:r>
    </w:p>
    <w:p w:rsidR="007E13FA" w:rsidRPr="00155C77" w:rsidRDefault="007E13FA" w:rsidP="007E13FA">
      <w:pPr>
        <w:pStyle w:val="ListParagraph"/>
        <w:tabs>
          <w:tab w:val="left" w:pos="3540"/>
        </w:tabs>
        <w:spacing w:line="360" w:lineRule="auto"/>
        <w:ind w:left="420"/>
        <w:jc w:val="both"/>
        <w:rPr>
          <w:rFonts w:ascii="Times New Roman" w:hAnsi="Times New Roman" w:cs="Times New Roman"/>
          <w:b/>
          <w:sz w:val="32"/>
          <w:szCs w:val="32"/>
        </w:rPr>
      </w:pPr>
    </w:p>
    <w:p w:rsidR="007E13FA" w:rsidRPr="007E13FA" w:rsidRDefault="007E13FA" w:rsidP="007E13FA">
      <w:pPr>
        <w:tabs>
          <w:tab w:val="left" w:pos="3540"/>
        </w:tabs>
        <w:spacing w:line="360" w:lineRule="auto"/>
        <w:ind w:left="0"/>
        <w:rPr>
          <w:b/>
          <w:sz w:val="32"/>
          <w:szCs w:val="32"/>
        </w:rPr>
      </w:pPr>
      <w:r w:rsidRPr="007E13FA">
        <w:rPr>
          <w:b/>
          <w:sz w:val="32"/>
          <w:szCs w:val="32"/>
        </w:rPr>
        <w:t xml:space="preserve"> OVERVIEW</w:t>
      </w:r>
    </w:p>
    <w:p w:rsidR="007E13FA" w:rsidRPr="002E186A" w:rsidRDefault="007E13FA" w:rsidP="007E13FA">
      <w:pPr>
        <w:pStyle w:val="PlainText"/>
        <w:spacing w:line="276" w:lineRule="auto"/>
        <w:ind w:firstLine="720"/>
        <w:jc w:val="both"/>
        <w:rPr>
          <w:rFonts w:ascii="Times New Roman" w:hAnsi="Times New Roman" w:cs="Times New Roman"/>
          <w:b/>
          <w:sz w:val="28"/>
          <w:szCs w:val="28"/>
        </w:rPr>
      </w:pPr>
      <w:r w:rsidRPr="00FE1682">
        <w:rPr>
          <w:rFonts w:ascii="Times New Roman" w:hAnsi="Times New Roman" w:cs="Times New Roman"/>
          <w:sz w:val="28"/>
          <w:szCs w:val="28"/>
        </w:rPr>
        <w:t>Wireless technology has been the enabling domain in reshaping conventional healthcare systems in conjunction with information technology (IT). Emerging technologies such as m-health, ubiquitous health monitoring as well as telemedicine have recently become widespread and attracted the attention of many researchers. The Continuous and realtime monitoring systems, as the key elements of modern caregiving systems, can effectively revolutionize the conventional healthcare systems. Wireless body sensor networks (WBSNs) have received a considerable attention as the viable alternative in achieving continuous health monitoring systems. Currently, WBSNs support a wide range of applications including fall prevention, wireless electrocardiography (ECG) (i.e., wireless ECG), and also remote respiration and temperature monitoring. As it can be deduced, different types of vital sign sensors (e.g, blood pressure, glucose, ECG and temperature) which are wirelessly networked together can incorporate in WBSNs for specific health monitoring purposes. However, currently in hospitals, patients’ vital signs are recorded and supervised several times during the course of a day by clinical staff. Human errors, lack of adequate skills, tiredness and inefficient  staff in additional to shortcoming of sufficient accuracy due to wrong measurement and personal interpretation of the results can deteriorate patients’ life, especially when the number of hospitalized patients exceeds.</w:t>
      </w: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Default="007E13FA" w:rsidP="008E3F35">
      <w:pPr>
        <w:pStyle w:val="PlainText"/>
        <w:spacing w:line="276" w:lineRule="auto"/>
        <w:jc w:val="both"/>
        <w:rPr>
          <w:rFonts w:ascii="Times New Roman" w:hAnsi="Times New Roman" w:cs="Times New Roman"/>
          <w:b/>
          <w:sz w:val="28"/>
          <w:szCs w:val="28"/>
        </w:rPr>
      </w:pPr>
    </w:p>
    <w:p w:rsidR="007E13FA" w:rsidRPr="00FE1682" w:rsidRDefault="007E13FA" w:rsidP="007E13FA">
      <w:pPr>
        <w:pStyle w:val="ListParagraph"/>
        <w:spacing w:after="140" w:line="360" w:lineRule="auto"/>
        <w:ind w:left="780"/>
        <w:jc w:val="center"/>
        <w:rPr>
          <w:rFonts w:ascii="Times New Roman" w:hAnsi="Times New Roman" w:cs="Times New Roman"/>
          <w:b/>
          <w:sz w:val="32"/>
          <w:szCs w:val="32"/>
        </w:rPr>
      </w:pPr>
      <w:r w:rsidRPr="00FE1682">
        <w:rPr>
          <w:rFonts w:ascii="Times New Roman" w:hAnsi="Times New Roman" w:cs="Times New Roman"/>
          <w:b/>
          <w:sz w:val="32"/>
          <w:szCs w:val="32"/>
        </w:rPr>
        <w:lastRenderedPageBreak/>
        <w:t>SYSTEM ANALYSIS</w:t>
      </w:r>
    </w:p>
    <w:p w:rsidR="007E13FA" w:rsidRPr="007E13FA" w:rsidRDefault="007E13FA" w:rsidP="007E13FA">
      <w:pPr>
        <w:spacing w:after="140" w:line="360" w:lineRule="auto"/>
        <w:ind w:left="0"/>
        <w:rPr>
          <w:b/>
          <w:sz w:val="28"/>
          <w:szCs w:val="28"/>
        </w:rPr>
      </w:pPr>
      <w:r w:rsidRPr="007E13FA">
        <w:rPr>
          <w:b/>
          <w:sz w:val="32"/>
          <w:szCs w:val="32"/>
        </w:rPr>
        <w:t>EXISTING SYSTEM</w:t>
      </w:r>
    </w:p>
    <w:p w:rsidR="007E13FA" w:rsidRDefault="007E13FA" w:rsidP="007E13FA">
      <w:pPr>
        <w:pStyle w:val="ListParagraph"/>
        <w:spacing w:after="174" w:line="360" w:lineRule="auto"/>
        <w:ind w:left="0" w:right="48" w:firstLine="720"/>
        <w:jc w:val="both"/>
        <w:rPr>
          <w:rFonts w:ascii="Times New Roman" w:hAnsi="Times New Roman" w:cs="Times New Roman"/>
          <w:sz w:val="28"/>
          <w:szCs w:val="28"/>
        </w:rPr>
      </w:pPr>
      <w:r w:rsidRPr="00FE1682">
        <w:rPr>
          <w:rFonts w:ascii="Times New Roman" w:hAnsi="Times New Roman" w:cs="Times New Roman"/>
          <w:sz w:val="28"/>
          <w:szCs w:val="28"/>
        </w:rPr>
        <w:t>The current state and projected future directions for integration of remote health monitoring technologies into the clinical practice of medicine. Wearable sensors, particularly those equipped with IoT intelligence, offer attractive options for enabling observation and recording of data in home and work environments, over much longer durations than are currently done at office and laboratory visits. This treasure trove of data, when analyzed and presented to physicians in easy-to-assimilate visualizations has the potential for radically improving healthcare and reducing costs. We highlighted several of the challenges in sensing, analytics, and visualization that need to be addressed before systems can be designed for seamless integration into clinical practice.</w:t>
      </w:r>
    </w:p>
    <w:p w:rsidR="007E13FA" w:rsidRPr="007E13FA" w:rsidRDefault="007E13FA" w:rsidP="007E13FA">
      <w:pPr>
        <w:pStyle w:val="ListParagraph"/>
        <w:spacing w:after="174" w:line="360" w:lineRule="auto"/>
        <w:ind w:left="0" w:right="48"/>
        <w:jc w:val="both"/>
        <w:rPr>
          <w:rFonts w:ascii="Times New Roman" w:hAnsi="Times New Roman" w:cs="Times New Roman"/>
          <w:sz w:val="28"/>
          <w:szCs w:val="28"/>
        </w:rPr>
      </w:pPr>
      <w:r w:rsidRPr="00FE1682">
        <w:rPr>
          <w:rFonts w:ascii="Times New Roman" w:hAnsi="Times New Roman" w:cs="Times New Roman"/>
          <w:b/>
          <w:bCs/>
          <w:sz w:val="32"/>
          <w:szCs w:val="32"/>
        </w:rPr>
        <w:t>PROPOSED SYSTEM</w:t>
      </w:r>
    </w:p>
    <w:p w:rsidR="007E13FA" w:rsidRPr="00FE1682" w:rsidRDefault="007E13FA" w:rsidP="007E13FA">
      <w:pPr>
        <w:pStyle w:val="PlainText"/>
        <w:spacing w:line="360" w:lineRule="auto"/>
        <w:ind w:firstLine="420"/>
        <w:jc w:val="both"/>
        <w:rPr>
          <w:rFonts w:ascii="Times New Roman" w:hAnsi="Times New Roman" w:cs="Times New Roman"/>
          <w:sz w:val="28"/>
          <w:szCs w:val="28"/>
        </w:rPr>
      </w:pPr>
      <w:r w:rsidRPr="00FE1682">
        <w:rPr>
          <w:rFonts w:ascii="Times New Roman" w:hAnsi="Times New Roman" w:cs="Times New Roman"/>
          <w:sz w:val="28"/>
          <w:szCs w:val="28"/>
        </w:rPr>
        <w:t xml:space="preserve">A database is a collection of related data, which are organized to extract useful information . The effectiveness of databases derives from the fact  from one single, comprehensive database much of the information relevant to a variety of organizational purposes may be obtained. In health care the same database may be used by medical personnel for patient care recording, for surveillance of patient status, and for treatment advice; it may be used by researchers in assessing the effectiveness of drugs and clinical procedures; and it can be used by administrative personnel in cost accounting and by management for the planning of service facilities. </w:t>
      </w:r>
    </w:p>
    <w:p w:rsidR="007E13FA" w:rsidRPr="00FE1682" w:rsidRDefault="007E13FA" w:rsidP="007E13FA">
      <w:pPr>
        <w:pStyle w:val="PlainText"/>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fact that data are shared promotes consistency of information for decision-making and reduces duplicate data collection. A major benefit of databases in health care is due to the application of the information to the management of services and the allocation of resources needed for those services, but communication through the shared information among health care providers, </w:t>
      </w:r>
      <w:r w:rsidRPr="00FE1682">
        <w:rPr>
          <w:rFonts w:ascii="Times New Roman" w:hAnsi="Times New Roman" w:cs="Times New Roman"/>
          <w:sz w:val="28"/>
          <w:szCs w:val="28"/>
        </w:rPr>
        <w:lastRenderedPageBreak/>
        <w:t xml:space="preserve">and the validation of medical care hypotheses from observations on patients are also significant. </w:t>
      </w:r>
    </w:p>
    <w:p w:rsidR="007E13FA" w:rsidRDefault="007E13FA" w:rsidP="007E13FA">
      <w:pPr>
        <w:spacing w:line="276" w:lineRule="auto"/>
        <w:ind w:left="0" w:firstLine="0"/>
        <w:rPr>
          <w:b/>
          <w:sz w:val="28"/>
          <w:szCs w:val="28"/>
        </w:rPr>
      </w:pPr>
      <w:r w:rsidRPr="00FE1682">
        <w:rPr>
          <w:sz w:val="28"/>
          <w:szCs w:val="28"/>
        </w:rPr>
        <w:t>The contents and the description of a database has to be carefully managed in order to provide for this wide range of services.The formalization, and the large data quantity implied in effective database operations make computerization of the database function essential; in fact, much of the incentive for early is due to the demands made by information processing needs..</w:t>
      </w: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7E13FA" w:rsidRDefault="007E13FA" w:rsidP="008E3F35">
      <w:pPr>
        <w:spacing w:line="276" w:lineRule="auto"/>
        <w:ind w:left="0" w:firstLine="0"/>
        <w:rPr>
          <w:b/>
          <w:sz w:val="28"/>
          <w:szCs w:val="28"/>
        </w:rPr>
      </w:pPr>
    </w:p>
    <w:p w:rsidR="008E3F35" w:rsidRPr="002E186A" w:rsidRDefault="008E3F35" w:rsidP="008E3F35">
      <w:pPr>
        <w:spacing w:line="276" w:lineRule="auto"/>
        <w:ind w:left="0" w:right="48" w:firstLine="720"/>
        <w:rPr>
          <w:sz w:val="28"/>
          <w:szCs w:val="28"/>
        </w:rPr>
      </w:pPr>
    </w:p>
    <w:p w:rsidR="008E3F35" w:rsidRPr="007E13FA" w:rsidRDefault="007E13FA" w:rsidP="007E13FA">
      <w:pPr>
        <w:ind w:left="0" w:firstLine="0"/>
        <w:jc w:val="center"/>
        <w:rPr>
          <w:b/>
          <w:sz w:val="32"/>
          <w:szCs w:val="32"/>
        </w:rPr>
      </w:pPr>
      <w:r w:rsidRPr="007E13FA">
        <w:rPr>
          <w:b/>
          <w:sz w:val="32"/>
          <w:szCs w:val="32"/>
        </w:rPr>
        <w:lastRenderedPageBreak/>
        <w:t>MODULES</w:t>
      </w:r>
    </w:p>
    <w:p w:rsidR="008E3F35" w:rsidRPr="002E186A" w:rsidRDefault="008E3F35" w:rsidP="008E3F35">
      <w:pPr>
        <w:ind w:left="0" w:firstLine="0"/>
        <w:rPr>
          <w:b/>
          <w:sz w:val="28"/>
          <w:szCs w:val="28"/>
        </w:rPr>
      </w:pPr>
    </w:p>
    <w:p w:rsidR="008E3F35" w:rsidRPr="002E186A" w:rsidRDefault="008E3F35" w:rsidP="008E3F35">
      <w:pPr>
        <w:spacing w:after="200" w:line="276" w:lineRule="auto"/>
        <w:ind w:left="0" w:right="0" w:firstLine="0"/>
        <w:rPr>
          <w:sz w:val="28"/>
          <w:szCs w:val="28"/>
        </w:rPr>
      </w:pPr>
      <w:r w:rsidRPr="002E186A">
        <w:rPr>
          <w:b/>
          <w:sz w:val="28"/>
          <w:szCs w:val="28"/>
        </w:rPr>
        <w:t>a)MICROCONTROLLER WITH UART OUTPUT MODULE:</w:t>
      </w:r>
    </w:p>
    <w:p w:rsidR="008E3F35" w:rsidRPr="002E186A" w:rsidRDefault="008E3F35" w:rsidP="008E3F35">
      <w:pPr>
        <w:ind w:right="48"/>
        <w:rPr>
          <w:sz w:val="28"/>
          <w:szCs w:val="28"/>
          <w:shd w:val="clear" w:color="auto" w:fill="FFFFFF"/>
        </w:rPr>
      </w:pPr>
      <w:r w:rsidRPr="002E186A">
        <w:rPr>
          <w:sz w:val="28"/>
          <w:szCs w:val="28"/>
        </w:rPr>
        <w:tab/>
      </w:r>
      <w:r w:rsidRPr="002E186A">
        <w:rPr>
          <w:sz w:val="28"/>
          <w:szCs w:val="28"/>
        </w:rPr>
        <w:tab/>
      </w:r>
      <w:r w:rsidRPr="002E186A">
        <w:rPr>
          <w:sz w:val="28"/>
          <w:szCs w:val="28"/>
          <w:shd w:val="clear" w:color="auto" w:fill="FFFFFF"/>
        </w:rPr>
        <w:t>UART stands for Universal Asynchronous Receiver / Transmitter. It is a very popular serial communication interface which provides Full Duplex communication between two devices. UART uses two data lines for sending (TX) and receiving (RX) data. Ground/Reference of both devices should be made common. As the name indicates it is an asynchronous communication interface, which means that it doesn’t need to send CLOCK along with data as in synchronous communications. UART is the communication interface used by our old computer’s RS-232 port.</w:t>
      </w:r>
    </w:p>
    <w:p w:rsidR="008E3F35" w:rsidRDefault="008E3F35" w:rsidP="008E3F35">
      <w:pPr>
        <w:ind w:right="48"/>
        <w:rPr>
          <w:sz w:val="28"/>
          <w:szCs w:val="28"/>
          <w:shd w:val="clear" w:color="auto" w:fill="FFFFFF"/>
        </w:rPr>
      </w:pPr>
      <w:r w:rsidRPr="002E186A">
        <w:rPr>
          <w:noProof/>
          <w:sz w:val="28"/>
          <w:szCs w:val="28"/>
        </w:rPr>
        <w:drawing>
          <wp:inline distT="0" distB="0" distL="0" distR="0" wp14:anchorId="3D50F03F" wp14:editId="651D73FB">
            <wp:extent cx="2640965" cy="1292387"/>
            <wp:effectExtent l="0" t="0" r="6985" b="3175"/>
            <wp:docPr id="1" name="Picture 1" descr="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Commun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0965" cy="1292387"/>
                    </a:xfrm>
                    <a:prstGeom prst="rect">
                      <a:avLst/>
                    </a:prstGeom>
                    <a:noFill/>
                    <a:ln>
                      <a:noFill/>
                    </a:ln>
                  </pic:spPr>
                </pic:pic>
              </a:graphicData>
            </a:graphic>
          </wp:inline>
        </w:drawing>
      </w:r>
    </w:p>
    <w:p w:rsidR="00C43C21" w:rsidRPr="002E186A" w:rsidRDefault="00C43C21" w:rsidP="008E3F35">
      <w:pPr>
        <w:ind w:right="48"/>
        <w:rPr>
          <w:sz w:val="28"/>
          <w:szCs w:val="28"/>
          <w:shd w:val="clear" w:color="auto" w:fill="FFFFFF"/>
        </w:rPr>
      </w:pPr>
    </w:p>
    <w:p w:rsidR="008E3F35" w:rsidRPr="002E186A" w:rsidRDefault="008E3F35" w:rsidP="008E3F35">
      <w:pPr>
        <w:ind w:left="0" w:firstLine="0"/>
        <w:rPr>
          <w:b/>
          <w:sz w:val="28"/>
          <w:szCs w:val="28"/>
          <w:shd w:val="clear" w:color="auto" w:fill="FFFFFF"/>
        </w:rPr>
      </w:pPr>
      <w:r w:rsidRPr="002E186A">
        <w:rPr>
          <w:b/>
          <w:sz w:val="28"/>
          <w:szCs w:val="28"/>
          <w:shd w:val="clear" w:color="auto" w:fill="FFFFFF"/>
        </w:rPr>
        <w:t>b)DATA ACQUISITION:</w:t>
      </w:r>
    </w:p>
    <w:p w:rsidR="008E3F35" w:rsidRPr="002E186A" w:rsidRDefault="008E3F35" w:rsidP="008E3F35">
      <w:pPr>
        <w:ind w:left="0" w:firstLine="720"/>
        <w:rPr>
          <w:sz w:val="28"/>
          <w:szCs w:val="28"/>
        </w:rPr>
      </w:pPr>
      <w:r w:rsidRPr="002E186A">
        <w:rPr>
          <w:sz w:val="28"/>
          <w:szCs w:val="28"/>
          <w:shd w:val="clear" w:color="auto" w:fill="FFFFFF"/>
        </w:rPr>
        <w:t>Data acquisition (DAQ) is the process of measuring an electrical or physical phenomenon such as voltage, current, temperature, pressure, or sound with a computer. A DAQ system consists of sensors, DAQ measurement hardware, and a computer with programmable software. Compared to traditional measurement systems, PC-based DAQ systems exploit the processing power, productivity, display, and connectivity capabilities of industry-standard computers providing a more powerful, flexible, and cost-effective measurement solution. The measurement of a physical phenomenon, such as the temperature of a room, the intensity of a light source, or the force applied to an object, begins with a sensor. A sensor, also called a transducer, converts a physical phenomenon into a measurable electrical signal. Depending on the type of sensor, its electrical output can be a voltage, current, resistance, or another electrical attribute that varies over time. Some sensors may require additional components and circuitry to properly produce a signal that can accurately and safely be read by a DAQ device.</w:t>
      </w:r>
    </w:p>
    <w:p w:rsidR="008E3F35" w:rsidRPr="002E186A" w:rsidRDefault="008E3F35" w:rsidP="008E3F35">
      <w:pPr>
        <w:ind w:left="0" w:firstLine="0"/>
        <w:rPr>
          <w:sz w:val="28"/>
          <w:szCs w:val="28"/>
        </w:rPr>
      </w:pPr>
    </w:p>
    <w:p w:rsidR="008E3F35" w:rsidRPr="002E186A" w:rsidRDefault="008E3F35" w:rsidP="008E3F35">
      <w:pPr>
        <w:rPr>
          <w:b/>
          <w:sz w:val="28"/>
          <w:szCs w:val="28"/>
        </w:rPr>
      </w:pPr>
      <w:r w:rsidRPr="002E186A">
        <w:rPr>
          <w:b/>
          <w:sz w:val="28"/>
          <w:szCs w:val="28"/>
        </w:rPr>
        <w:t>c)CALIBRATION:</w:t>
      </w:r>
    </w:p>
    <w:p w:rsidR="008E3F35" w:rsidRPr="002E186A" w:rsidRDefault="008E3F35" w:rsidP="008E3F35">
      <w:pPr>
        <w:ind w:firstLine="720"/>
        <w:rPr>
          <w:sz w:val="28"/>
          <w:szCs w:val="28"/>
        </w:rPr>
      </w:pPr>
      <w:r w:rsidRPr="002E186A">
        <w:rPr>
          <w:sz w:val="28"/>
          <w:szCs w:val="28"/>
        </w:rPr>
        <w:t xml:space="preserve">The present temperature and humidity status can be viewed by clicking the “Acquire” Button on the main screen. A dialog box pops up immediately after the button is clicked which asks the user to enter a file name and choose </w:t>
      </w:r>
      <w:r w:rsidRPr="002E186A">
        <w:rPr>
          <w:sz w:val="28"/>
          <w:szCs w:val="28"/>
        </w:rPr>
        <w:lastRenderedPageBreak/>
        <w:t xml:space="preserve">a location for the creation of a data log file with a DAT extension. The user may see the temperature and humidity values with names of their specific areas configured in the form of plot names. These values are available both numerically and graphically along with time stamp. “Start logging” button has to be clicked whenever the user wants to start the logging operation. Whenever these values cross the specified limits, a red alert message pops up either for temperature or humidity and it can be seen which particular area it is. Moreover, the buzzer also rings when the limits are crossed to alert the user properly. </w:t>
      </w:r>
    </w:p>
    <w:p w:rsidR="008E3F35" w:rsidRPr="002E186A" w:rsidRDefault="008E3F35" w:rsidP="008E3F35">
      <w:pPr>
        <w:ind w:firstLine="720"/>
        <w:rPr>
          <w:sz w:val="28"/>
          <w:szCs w:val="28"/>
        </w:rPr>
      </w:pPr>
    </w:p>
    <w:p w:rsidR="008E3F35" w:rsidRPr="002E186A" w:rsidRDefault="008E3F35" w:rsidP="008E3F35">
      <w:pPr>
        <w:rPr>
          <w:sz w:val="28"/>
          <w:szCs w:val="28"/>
        </w:rPr>
      </w:pPr>
      <w:r w:rsidRPr="002E186A">
        <w:rPr>
          <w:noProof/>
          <w:sz w:val="28"/>
          <w:szCs w:val="28"/>
        </w:rPr>
        <w:drawing>
          <wp:inline distT="0" distB="0" distL="0" distR="0" wp14:anchorId="35F74EE2" wp14:editId="6B9A00C0">
            <wp:extent cx="2640330" cy="1762125"/>
            <wp:effectExtent l="0" t="0" r="7620" b="9525"/>
            <wp:docPr id="2" name="Picture 2" descr="C:\Users\Use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11.png"/>
                    <pic:cNvPicPr>
                      <a:picLocks noChangeAspect="1" noChangeArrowheads="1"/>
                    </pic:cNvPicPr>
                  </pic:nvPicPr>
                  <pic:blipFill>
                    <a:blip r:embed="rId22"/>
                    <a:srcRect/>
                    <a:stretch>
                      <a:fillRect/>
                    </a:stretch>
                  </pic:blipFill>
                  <pic:spPr bwMode="auto">
                    <a:xfrm>
                      <a:off x="0" y="0"/>
                      <a:ext cx="2640967" cy="1762550"/>
                    </a:xfrm>
                    <a:prstGeom prst="rect">
                      <a:avLst/>
                    </a:prstGeom>
                    <a:noFill/>
                    <a:ln w="9525">
                      <a:noFill/>
                      <a:miter lim="800000"/>
                      <a:headEnd/>
                      <a:tailEnd/>
                    </a:ln>
                  </pic:spPr>
                </pic:pic>
              </a:graphicData>
            </a:graphic>
          </wp:inline>
        </w:drawing>
      </w:r>
    </w:p>
    <w:p w:rsidR="008E3F35" w:rsidRPr="002E186A" w:rsidRDefault="008E3F35" w:rsidP="008E3F35">
      <w:pPr>
        <w:rPr>
          <w:sz w:val="28"/>
          <w:szCs w:val="28"/>
        </w:rPr>
      </w:pPr>
    </w:p>
    <w:p w:rsidR="008E3F35" w:rsidRPr="002E186A" w:rsidRDefault="008E3F35" w:rsidP="008E3F35">
      <w:pPr>
        <w:rPr>
          <w:b/>
          <w:sz w:val="28"/>
          <w:szCs w:val="28"/>
        </w:rPr>
      </w:pPr>
      <w:r w:rsidRPr="002E186A">
        <w:rPr>
          <w:b/>
          <w:sz w:val="28"/>
          <w:szCs w:val="28"/>
        </w:rPr>
        <w:t>d)GRAPH GENERATION:</w:t>
      </w:r>
    </w:p>
    <w:p w:rsidR="008E3F35" w:rsidRPr="002E186A" w:rsidRDefault="008E3F35" w:rsidP="008E3F35">
      <w:pPr>
        <w:ind w:firstLine="720"/>
        <w:rPr>
          <w:sz w:val="28"/>
          <w:szCs w:val="28"/>
        </w:rPr>
      </w:pPr>
      <w:r w:rsidRPr="002E186A">
        <w:rPr>
          <w:sz w:val="28"/>
          <w:szCs w:val="28"/>
        </w:rPr>
        <w:t>The data log created previously is available for subsequent analysis. The “Analysis” button when clicked from the main screen prompts the user to enter a file name that he would like to analyze. This function shows a plot of the values recorded previously with the start time/date and stop time/date. These values depicted in the graph can also be seen on Microsoft Excel by exporting them.</w:t>
      </w:r>
    </w:p>
    <w:p w:rsidR="008E3F35" w:rsidRPr="002E186A" w:rsidRDefault="008E3F35" w:rsidP="008E3F35">
      <w:pPr>
        <w:ind w:firstLine="720"/>
        <w:rPr>
          <w:sz w:val="28"/>
          <w:szCs w:val="28"/>
        </w:rPr>
      </w:pPr>
    </w:p>
    <w:p w:rsidR="008E3F35" w:rsidRPr="002E186A" w:rsidRDefault="008E3F35" w:rsidP="008E3F35">
      <w:pPr>
        <w:rPr>
          <w:sz w:val="28"/>
          <w:szCs w:val="28"/>
        </w:rPr>
      </w:pPr>
      <w:r w:rsidRPr="002E186A">
        <w:rPr>
          <w:noProof/>
          <w:sz w:val="28"/>
          <w:szCs w:val="28"/>
        </w:rPr>
        <w:drawing>
          <wp:inline distT="0" distB="0" distL="0" distR="0" wp14:anchorId="0E1BBEFD" wp14:editId="597A9F7D">
            <wp:extent cx="2638425" cy="1876425"/>
            <wp:effectExtent l="0" t="0" r="9525" b="9525"/>
            <wp:docPr id="6" name="Picture 6" descr="C:\Users\User\Desktop\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555.png"/>
                    <pic:cNvPicPr>
                      <a:picLocks noChangeAspect="1" noChangeArrowheads="1"/>
                    </pic:cNvPicPr>
                  </pic:nvPicPr>
                  <pic:blipFill>
                    <a:blip r:embed="rId23"/>
                    <a:srcRect/>
                    <a:stretch>
                      <a:fillRect/>
                    </a:stretch>
                  </pic:blipFill>
                  <pic:spPr bwMode="auto">
                    <a:xfrm>
                      <a:off x="0" y="0"/>
                      <a:ext cx="2638599" cy="1876549"/>
                    </a:xfrm>
                    <a:prstGeom prst="rect">
                      <a:avLst/>
                    </a:prstGeom>
                    <a:noFill/>
                    <a:ln w="9525">
                      <a:noFill/>
                      <a:miter lim="800000"/>
                      <a:headEnd/>
                      <a:tailEnd/>
                    </a:ln>
                  </pic:spPr>
                </pic:pic>
              </a:graphicData>
            </a:graphic>
          </wp:inline>
        </w:drawing>
      </w: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Pr="00FE1682" w:rsidRDefault="007E13FA" w:rsidP="007E13FA">
      <w:pPr>
        <w:tabs>
          <w:tab w:val="left" w:pos="3540"/>
        </w:tabs>
        <w:spacing w:line="360" w:lineRule="auto"/>
        <w:jc w:val="center"/>
        <w:rPr>
          <w:b/>
          <w:sz w:val="32"/>
          <w:szCs w:val="32"/>
        </w:rPr>
      </w:pPr>
      <w:r w:rsidRPr="00FE1682">
        <w:rPr>
          <w:b/>
          <w:sz w:val="32"/>
          <w:szCs w:val="32"/>
        </w:rPr>
        <w:lastRenderedPageBreak/>
        <w:t>SYSTEM SPECIFICATION</w:t>
      </w:r>
    </w:p>
    <w:p w:rsidR="007E13FA" w:rsidRPr="00FE1682" w:rsidRDefault="007E13FA" w:rsidP="007E13FA">
      <w:pPr>
        <w:autoSpaceDE w:val="0"/>
        <w:adjustRightInd w:val="0"/>
        <w:spacing w:after="240" w:line="360" w:lineRule="auto"/>
        <w:rPr>
          <w:sz w:val="32"/>
          <w:szCs w:val="32"/>
        </w:rPr>
      </w:pPr>
      <w:r w:rsidRPr="00FE1682">
        <w:rPr>
          <w:b/>
          <w:bCs/>
          <w:spacing w:val="1"/>
          <w:sz w:val="32"/>
          <w:szCs w:val="32"/>
        </w:rPr>
        <w:t>4.1 H</w:t>
      </w:r>
      <w:r w:rsidRPr="00FE1682">
        <w:rPr>
          <w:b/>
          <w:bCs/>
          <w:sz w:val="32"/>
          <w:szCs w:val="32"/>
        </w:rPr>
        <w:t>A</w:t>
      </w:r>
      <w:r w:rsidRPr="00FE1682">
        <w:rPr>
          <w:b/>
          <w:bCs/>
          <w:spacing w:val="1"/>
          <w:sz w:val="32"/>
          <w:szCs w:val="32"/>
        </w:rPr>
        <w:t>R</w:t>
      </w:r>
      <w:r w:rsidRPr="00FE1682">
        <w:rPr>
          <w:b/>
          <w:bCs/>
          <w:spacing w:val="-6"/>
          <w:sz w:val="32"/>
          <w:szCs w:val="32"/>
        </w:rPr>
        <w:t>D</w:t>
      </w:r>
      <w:r w:rsidRPr="00FE1682">
        <w:rPr>
          <w:b/>
          <w:bCs/>
          <w:spacing w:val="6"/>
          <w:sz w:val="32"/>
          <w:szCs w:val="32"/>
        </w:rPr>
        <w:t>W</w:t>
      </w:r>
      <w:r w:rsidRPr="00FE1682">
        <w:rPr>
          <w:b/>
          <w:bCs/>
          <w:sz w:val="32"/>
          <w:szCs w:val="32"/>
        </w:rPr>
        <w:t>A</w:t>
      </w:r>
      <w:r w:rsidRPr="00FE1682">
        <w:rPr>
          <w:b/>
          <w:bCs/>
          <w:spacing w:val="-3"/>
          <w:sz w:val="32"/>
          <w:szCs w:val="32"/>
        </w:rPr>
        <w:t>R</w:t>
      </w:r>
      <w:r w:rsidRPr="00FE1682">
        <w:rPr>
          <w:b/>
          <w:bCs/>
          <w:sz w:val="32"/>
          <w:szCs w:val="32"/>
        </w:rPr>
        <w:t xml:space="preserve">E </w:t>
      </w:r>
      <w:r w:rsidRPr="00FE1682">
        <w:rPr>
          <w:b/>
          <w:bCs/>
          <w:spacing w:val="-1"/>
          <w:sz w:val="32"/>
          <w:szCs w:val="32"/>
        </w:rPr>
        <w:t>R</w:t>
      </w:r>
      <w:r w:rsidRPr="00FE1682">
        <w:rPr>
          <w:b/>
          <w:bCs/>
          <w:spacing w:val="1"/>
          <w:sz w:val="32"/>
          <w:szCs w:val="32"/>
        </w:rPr>
        <w:t>E</w:t>
      </w:r>
      <w:r w:rsidRPr="00FE1682">
        <w:rPr>
          <w:b/>
          <w:bCs/>
          <w:spacing w:val="-6"/>
          <w:sz w:val="32"/>
          <w:szCs w:val="32"/>
        </w:rPr>
        <w:t>Q</w:t>
      </w:r>
      <w:r w:rsidRPr="00FE1682">
        <w:rPr>
          <w:b/>
          <w:bCs/>
          <w:spacing w:val="-1"/>
          <w:sz w:val="32"/>
          <w:szCs w:val="32"/>
        </w:rPr>
        <w:t>U</w:t>
      </w:r>
      <w:r w:rsidRPr="00FE1682">
        <w:rPr>
          <w:b/>
          <w:bCs/>
          <w:spacing w:val="1"/>
          <w:sz w:val="32"/>
          <w:szCs w:val="32"/>
        </w:rPr>
        <w:t>IR</w:t>
      </w:r>
      <w:r w:rsidRPr="00FE1682">
        <w:rPr>
          <w:b/>
          <w:bCs/>
          <w:spacing w:val="5"/>
          <w:sz w:val="32"/>
          <w:szCs w:val="32"/>
        </w:rPr>
        <w:t>E</w:t>
      </w:r>
      <w:r w:rsidRPr="00FE1682">
        <w:rPr>
          <w:b/>
          <w:bCs/>
          <w:spacing w:val="-8"/>
          <w:sz w:val="32"/>
          <w:szCs w:val="32"/>
        </w:rPr>
        <w:t>M</w:t>
      </w:r>
      <w:r w:rsidRPr="00FE1682">
        <w:rPr>
          <w:b/>
          <w:bCs/>
          <w:spacing w:val="1"/>
          <w:sz w:val="32"/>
          <w:szCs w:val="32"/>
        </w:rPr>
        <w:t>E</w:t>
      </w:r>
      <w:r w:rsidRPr="00FE1682">
        <w:rPr>
          <w:b/>
          <w:bCs/>
          <w:spacing w:val="-1"/>
          <w:sz w:val="32"/>
          <w:szCs w:val="32"/>
        </w:rPr>
        <w:t>N</w:t>
      </w:r>
      <w:r w:rsidRPr="00FE1682">
        <w:rPr>
          <w:b/>
          <w:bCs/>
          <w:sz w:val="32"/>
          <w:szCs w:val="32"/>
        </w:rPr>
        <w:t>TS</w:t>
      </w:r>
    </w:p>
    <w:p w:rsidR="007E13FA" w:rsidRPr="00FE1682" w:rsidRDefault="007E13FA" w:rsidP="007E13FA">
      <w:pPr>
        <w:autoSpaceDE w:val="0"/>
        <w:adjustRightInd w:val="0"/>
        <w:spacing w:line="360" w:lineRule="auto"/>
        <w:ind w:right="4134"/>
        <w:rPr>
          <w:sz w:val="28"/>
          <w:szCs w:val="28"/>
        </w:rPr>
      </w:pPr>
      <w:r w:rsidRPr="00FE1682">
        <w:rPr>
          <w:spacing w:val="-1"/>
          <w:sz w:val="28"/>
          <w:szCs w:val="28"/>
        </w:rPr>
        <w:t>P</w:t>
      </w:r>
      <w:r w:rsidRPr="00FE1682">
        <w:rPr>
          <w:sz w:val="28"/>
          <w:szCs w:val="28"/>
        </w:rPr>
        <w:t>ro</w:t>
      </w:r>
      <w:r w:rsidRPr="00FE1682">
        <w:rPr>
          <w:spacing w:val="1"/>
          <w:sz w:val="28"/>
          <w:szCs w:val="28"/>
        </w:rPr>
        <w:t>ce</w:t>
      </w:r>
      <w:r w:rsidRPr="00FE1682">
        <w:rPr>
          <w:spacing w:val="-1"/>
          <w:sz w:val="28"/>
          <w:szCs w:val="28"/>
        </w:rPr>
        <w:t>ss</w:t>
      </w:r>
      <w:r w:rsidRPr="00FE1682">
        <w:rPr>
          <w:sz w:val="28"/>
          <w:szCs w:val="28"/>
        </w:rPr>
        <w:t>or</w:t>
      </w:r>
      <w:r w:rsidRPr="00FE1682">
        <w:rPr>
          <w:sz w:val="28"/>
          <w:szCs w:val="28"/>
        </w:rPr>
        <w:tab/>
        <w:t>:</w:t>
      </w:r>
      <w:r w:rsidRPr="00FE1682">
        <w:rPr>
          <w:sz w:val="28"/>
          <w:szCs w:val="28"/>
        </w:rPr>
        <w:tab/>
      </w:r>
      <w:r w:rsidRPr="00FE1682">
        <w:rPr>
          <w:spacing w:val="-4"/>
          <w:sz w:val="28"/>
          <w:szCs w:val="28"/>
        </w:rPr>
        <w:t>I</w:t>
      </w:r>
      <w:r w:rsidRPr="00FE1682">
        <w:rPr>
          <w:sz w:val="28"/>
          <w:szCs w:val="28"/>
        </w:rPr>
        <w:t>n</w:t>
      </w:r>
      <w:r w:rsidRPr="00FE1682">
        <w:rPr>
          <w:spacing w:val="1"/>
          <w:sz w:val="28"/>
          <w:szCs w:val="28"/>
        </w:rPr>
        <w:t>te</w:t>
      </w:r>
      <w:r w:rsidRPr="00FE1682">
        <w:rPr>
          <w:sz w:val="28"/>
          <w:szCs w:val="28"/>
        </w:rPr>
        <w:t xml:space="preserve">l </w:t>
      </w:r>
      <w:r w:rsidRPr="00FE1682">
        <w:rPr>
          <w:spacing w:val="-1"/>
          <w:sz w:val="28"/>
          <w:szCs w:val="28"/>
        </w:rPr>
        <w:t>P</w:t>
      </w:r>
      <w:r w:rsidRPr="00FE1682">
        <w:rPr>
          <w:spacing w:val="1"/>
          <w:sz w:val="28"/>
          <w:szCs w:val="28"/>
        </w:rPr>
        <w:t>e</w:t>
      </w:r>
      <w:r w:rsidRPr="00FE1682">
        <w:rPr>
          <w:sz w:val="28"/>
          <w:szCs w:val="28"/>
        </w:rPr>
        <w:t>n</w:t>
      </w:r>
      <w:r w:rsidRPr="00FE1682">
        <w:rPr>
          <w:spacing w:val="1"/>
          <w:sz w:val="28"/>
          <w:szCs w:val="28"/>
        </w:rPr>
        <w:t>ti</w:t>
      </w:r>
      <w:r w:rsidRPr="00FE1682">
        <w:rPr>
          <w:sz w:val="28"/>
          <w:szCs w:val="28"/>
        </w:rPr>
        <w:t>um</w:t>
      </w:r>
    </w:p>
    <w:p w:rsidR="007E13FA" w:rsidRPr="00FE1682" w:rsidRDefault="007E13FA" w:rsidP="007E13FA">
      <w:pPr>
        <w:autoSpaceDE w:val="0"/>
        <w:adjustRightInd w:val="0"/>
        <w:spacing w:line="360" w:lineRule="auto"/>
        <w:ind w:right="4134"/>
        <w:rPr>
          <w:spacing w:val="-1"/>
          <w:sz w:val="28"/>
          <w:szCs w:val="28"/>
        </w:rPr>
      </w:pPr>
      <w:r w:rsidRPr="00FE1682">
        <w:rPr>
          <w:spacing w:val="-1"/>
          <w:sz w:val="28"/>
          <w:szCs w:val="28"/>
        </w:rPr>
        <w:t>S</w:t>
      </w:r>
      <w:r w:rsidRPr="00FE1682">
        <w:rPr>
          <w:sz w:val="28"/>
          <w:szCs w:val="28"/>
        </w:rPr>
        <w:t>p</w:t>
      </w:r>
      <w:r w:rsidRPr="00FE1682">
        <w:rPr>
          <w:spacing w:val="1"/>
          <w:sz w:val="28"/>
          <w:szCs w:val="28"/>
        </w:rPr>
        <w:t>ee</w:t>
      </w:r>
      <w:r w:rsidRPr="00FE1682">
        <w:rPr>
          <w:sz w:val="28"/>
          <w:szCs w:val="28"/>
        </w:rPr>
        <w:t>d</w:t>
      </w:r>
      <w:r w:rsidRPr="00FE1682">
        <w:rPr>
          <w:sz w:val="28"/>
          <w:szCs w:val="28"/>
        </w:rPr>
        <w:tab/>
      </w:r>
      <w:r w:rsidRPr="00FE1682">
        <w:rPr>
          <w:sz w:val="28"/>
          <w:szCs w:val="28"/>
        </w:rPr>
        <w:tab/>
        <w:t>:</w:t>
      </w:r>
      <w:r w:rsidRPr="00FE1682">
        <w:rPr>
          <w:sz w:val="28"/>
          <w:szCs w:val="28"/>
        </w:rPr>
        <w:tab/>
        <w:t xml:space="preserve">2.93 </w:t>
      </w:r>
      <w:r w:rsidRPr="00FE1682">
        <w:rPr>
          <w:spacing w:val="-1"/>
          <w:sz w:val="28"/>
          <w:szCs w:val="28"/>
        </w:rPr>
        <w:t>GH</w:t>
      </w:r>
      <w:r w:rsidRPr="00FE1682">
        <w:rPr>
          <w:sz w:val="28"/>
          <w:szCs w:val="28"/>
        </w:rPr>
        <w:t>z R</w:t>
      </w:r>
      <w:r w:rsidRPr="00FE1682">
        <w:rPr>
          <w:spacing w:val="-1"/>
          <w:sz w:val="28"/>
          <w:szCs w:val="28"/>
        </w:rPr>
        <w:t>A</w:t>
      </w:r>
      <w:r w:rsidRPr="00FE1682">
        <w:rPr>
          <w:sz w:val="28"/>
          <w:szCs w:val="28"/>
        </w:rPr>
        <w:t>M</w:t>
      </w:r>
    </w:p>
    <w:p w:rsidR="007E13FA" w:rsidRPr="00FE1682" w:rsidRDefault="007E13FA" w:rsidP="007E13FA">
      <w:pPr>
        <w:autoSpaceDE w:val="0"/>
        <w:adjustRightInd w:val="0"/>
        <w:spacing w:line="360" w:lineRule="auto"/>
        <w:ind w:right="4134"/>
        <w:rPr>
          <w:sz w:val="28"/>
          <w:szCs w:val="28"/>
        </w:rPr>
      </w:pPr>
      <w:r w:rsidRPr="00FE1682">
        <w:rPr>
          <w:spacing w:val="1"/>
          <w:sz w:val="28"/>
          <w:szCs w:val="28"/>
        </w:rPr>
        <w:t>Ca</w:t>
      </w:r>
      <w:r w:rsidRPr="00FE1682">
        <w:rPr>
          <w:sz w:val="28"/>
          <w:szCs w:val="28"/>
        </w:rPr>
        <w:t>p</w:t>
      </w:r>
      <w:r w:rsidRPr="00FE1682">
        <w:rPr>
          <w:spacing w:val="1"/>
          <w:sz w:val="28"/>
          <w:szCs w:val="28"/>
        </w:rPr>
        <w:t>acit</w:t>
      </w:r>
      <w:r w:rsidRPr="00FE1682">
        <w:rPr>
          <w:sz w:val="28"/>
          <w:szCs w:val="28"/>
        </w:rPr>
        <w:t xml:space="preserve">y </w:t>
      </w:r>
      <w:r w:rsidRPr="00FE1682">
        <w:rPr>
          <w:sz w:val="28"/>
          <w:szCs w:val="28"/>
        </w:rPr>
        <w:tab/>
        <w:t>:</w:t>
      </w:r>
      <w:r w:rsidRPr="00FE1682">
        <w:rPr>
          <w:sz w:val="28"/>
          <w:szCs w:val="28"/>
        </w:rPr>
        <w:tab/>
        <w:t>2</w:t>
      </w:r>
      <w:r w:rsidRPr="00FE1682">
        <w:rPr>
          <w:spacing w:val="-1"/>
          <w:sz w:val="28"/>
          <w:szCs w:val="28"/>
        </w:rPr>
        <w:t>G</w:t>
      </w:r>
      <w:r w:rsidRPr="00FE1682">
        <w:rPr>
          <w:sz w:val="28"/>
          <w:szCs w:val="28"/>
        </w:rPr>
        <w:t>B</w:t>
      </w:r>
    </w:p>
    <w:p w:rsidR="007E13FA" w:rsidRPr="00FE1682" w:rsidRDefault="007E13FA" w:rsidP="007E13FA">
      <w:pPr>
        <w:autoSpaceDE w:val="0"/>
        <w:adjustRightInd w:val="0"/>
        <w:spacing w:before="4" w:line="360" w:lineRule="auto"/>
        <w:ind w:right="18"/>
        <w:rPr>
          <w:sz w:val="28"/>
          <w:szCs w:val="28"/>
        </w:rPr>
      </w:pPr>
      <w:r w:rsidRPr="00FE1682">
        <w:rPr>
          <w:spacing w:val="-5"/>
          <w:sz w:val="28"/>
          <w:szCs w:val="28"/>
        </w:rPr>
        <w:t>H</w:t>
      </w:r>
      <w:r w:rsidRPr="00FE1682">
        <w:rPr>
          <w:spacing w:val="1"/>
          <w:sz w:val="28"/>
          <w:szCs w:val="28"/>
        </w:rPr>
        <w:t>a</w:t>
      </w:r>
      <w:r w:rsidRPr="00FE1682">
        <w:rPr>
          <w:sz w:val="28"/>
          <w:szCs w:val="28"/>
        </w:rPr>
        <w:t>rd d</w:t>
      </w:r>
      <w:r w:rsidRPr="00FE1682">
        <w:rPr>
          <w:spacing w:val="1"/>
          <w:sz w:val="28"/>
          <w:szCs w:val="28"/>
        </w:rPr>
        <w:t>i</w:t>
      </w:r>
      <w:r w:rsidRPr="00FE1682">
        <w:rPr>
          <w:spacing w:val="-1"/>
          <w:sz w:val="28"/>
          <w:szCs w:val="28"/>
        </w:rPr>
        <w:t>s</w:t>
      </w:r>
      <w:r w:rsidRPr="00FE1682">
        <w:rPr>
          <w:sz w:val="28"/>
          <w:szCs w:val="28"/>
        </w:rPr>
        <w:t>k</w:t>
      </w:r>
      <w:r w:rsidRPr="00FE1682">
        <w:rPr>
          <w:sz w:val="28"/>
          <w:szCs w:val="28"/>
        </w:rPr>
        <w:tab/>
        <w:t xml:space="preserve"> :</w:t>
      </w:r>
      <w:r w:rsidRPr="00FE1682">
        <w:rPr>
          <w:sz w:val="28"/>
          <w:szCs w:val="28"/>
        </w:rPr>
        <w:tab/>
        <w:t xml:space="preserve">500 </w:t>
      </w:r>
      <w:r w:rsidRPr="00FE1682">
        <w:rPr>
          <w:spacing w:val="-1"/>
          <w:sz w:val="28"/>
          <w:szCs w:val="28"/>
        </w:rPr>
        <w:t>G</w:t>
      </w:r>
      <w:r w:rsidRPr="00FE1682">
        <w:rPr>
          <w:sz w:val="28"/>
          <w:szCs w:val="28"/>
        </w:rPr>
        <w:t xml:space="preserve">B </w:t>
      </w:r>
    </w:p>
    <w:p w:rsidR="007E13FA" w:rsidRPr="00FE1682" w:rsidRDefault="007E13FA" w:rsidP="007E13FA">
      <w:pPr>
        <w:autoSpaceDE w:val="0"/>
        <w:adjustRightInd w:val="0"/>
        <w:spacing w:before="4" w:line="360" w:lineRule="auto"/>
        <w:ind w:right="18"/>
        <w:rPr>
          <w:sz w:val="28"/>
          <w:szCs w:val="28"/>
        </w:rPr>
      </w:pPr>
      <w:r w:rsidRPr="00FE1682">
        <w:rPr>
          <w:spacing w:val="-1"/>
          <w:sz w:val="28"/>
          <w:szCs w:val="28"/>
        </w:rPr>
        <w:t>M</w:t>
      </w:r>
      <w:r w:rsidRPr="00FE1682">
        <w:rPr>
          <w:sz w:val="28"/>
          <w:szCs w:val="28"/>
        </w:rPr>
        <w:t>o</w:t>
      </w:r>
      <w:r w:rsidRPr="00FE1682">
        <w:rPr>
          <w:spacing w:val="1"/>
          <w:sz w:val="28"/>
          <w:szCs w:val="28"/>
        </w:rPr>
        <w:t>t</w:t>
      </w:r>
      <w:r w:rsidRPr="00FE1682">
        <w:rPr>
          <w:sz w:val="28"/>
          <w:szCs w:val="28"/>
        </w:rPr>
        <w:t>h</w:t>
      </w:r>
      <w:r w:rsidRPr="00FE1682">
        <w:rPr>
          <w:spacing w:val="1"/>
          <w:sz w:val="28"/>
          <w:szCs w:val="28"/>
        </w:rPr>
        <w:t>e</w:t>
      </w:r>
      <w:r w:rsidRPr="00FE1682">
        <w:rPr>
          <w:sz w:val="28"/>
          <w:szCs w:val="28"/>
        </w:rPr>
        <w:t>rbo</w:t>
      </w:r>
      <w:r w:rsidRPr="00FE1682">
        <w:rPr>
          <w:spacing w:val="1"/>
          <w:sz w:val="28"/>
          <w:szCs w:val="28"/>
        </w:rPr>
        <w:t>a</w:t>
      </w:r>
      <w:r w:rsidRPr="00FE1682">
        <w:rPr>
          <w:sz w:val="28"/>
          <w:szCs w:val="28"/>
        </w:rPr>
        <w:t>rd:</w:t>
      </w:r>
      <w:r w:rsidRPr="00FE1682">
        <w:rPr>
          <w:sz w:val="28"/>
          <w:szCs w:val="28"/>
        </w:rPr>
        <w:tab/>
      </w:r>
      <w:r w:rsidRPr="00FE1682">
        <w:rPr>
          <w:spacing w:val="-4"/>
          <w:sz w:val="28"/>
          <w:szCs w:val="28"/>
        </w:rPr>
        <w:t>I</w:t>
      </w:r>
      <w:r w:rsidRPr="00FE1682">
        <w:rPr>
          <w:sz w:val="28"/>
          <w:szCs w:val="28"/>
        </w:rPr>
        <w:t>n</w:t>
      </w:r>
      <w:r w:rsidRPr="00FE1682">
        <w:rPr>
          <w:spacing w:val="1"/>
          <w:sz w:val="28"/>
          <w:szCs w:val="28"/>
        </w:rPr>
        <w:t>te</w:t>
      </w:r>
      <w:r w:rsidRPr="00FE1682">
        <w:rPr>
          <w:sz w:val="28"/>
          <w:szCs w:val="28"/>
        </w:rPr>
        <w:t>l</w:t>
      </w:r>
    </w:p>
    <w:p w:rsidR="007E13FA" w:rsidRPr="00FE1682" w:rsidRDefault="007E13FA" w:rsidP="007E13FA">
      <w:pPr>
        <w:autoSpaceDE w:val="0"/>
        <w:adjustRightInd w:val="0"/>
        <w:spacing w:before="4" w:line="360" w:lineRule="auto"/>
        <w:ind w:right="18"/>
        <w:rPr>
          <w:sz w:val="28"/>
          <w:szCs w:val="28"/>
        </w:rPr>
      </w:pPr>
    </w:p>
    <w:p w:rsidR="007E13FA" w:rsidRPr="00FE1682" w:rsidRDefault="007E13FA" w:rsidP="007E13FA">
      <w:pPr>
        <w:autoSpaceDE w:val="0"/>
        <w:adjustRightInd w:val="0"/>
        <w:spacing w:after="240" w:line="360" w:lineRule="auto"/>
        <w:rPr>
          <w:sz w:val="28"/>
          <w:szCs w:val="28"/>
        </w:rPr>
      </w:pPr>
      <w:r w:rsidRPr="006D64C2">
        <w:rPr>
          <w:b/>
          <w:bCs/>
          <w:spacing w:val="1"/>
          <w:sz w:val="32"/>
          <w:szCs w:val="32"/>
        </w:rPr>
        <w:t>4.2</w:t>
      </w:r>
      <w:r w:rsidRPr="00FE1682">
        <w:rPr>
          <w:b/>
          <w:bCs/>
          <w:spacing w:val="1"/>
          <w:sz w:val="28"/>
          <w:szCs w:val="28"/>
        </w:rPr>
        <w:t xml:space="preserve"> </w:t>
      </w:r>
      <w:r w:rsidRPr="00FE1682">
        <w:rPr>
          <w:b/>
          <w:bCs/>
          <w:spacing w:val="1"/>
          <w:sz w:val="32"/>
          <w:szCs w:val="32"/>
        </w:rPr>
        <w:t>SOFT</w:t>
      </w:r>
      <w:r w:rsidRPr="00FE1682">
        <w:rPr>
          <w:b/>
          <w:bCs/>
          <w:spacing w:val="6"/>
          <w:sz w:val="32"/>
          <w:szCs w:val="32"/>
        </w:rPr>
        <w:t>W</w:t>
      </w:r>
      <w:r w:rsidRPr="00FE1682">
        <w:rPr>
          <w:b/>
          <w:bCs/>
          <w:sz w:val="32"/>
          <w:szCs w:val="32"/>
        </w:rPr>
        <w:t>A</w:t>
      </w:r>
      <w:r w:rsidRPr="00FE1682">
        <w:rPr>
          <w:b/>
          <w:bCs/>
          <w:spacing w:val="-3"/>
          <w:sz w:val="32"/>
          <w:szCs w:val="32"/>
        </w:rPr>
        <w:t>R</w:t>
      </w:r>
      <w:r w:rsidRPr="00FE1682">
        <w:rPr>
          <w:b/>
          <w:bCs/>
          <w:sz w:val="32"/>
          <w:szCs w:val="32"/>
        </w:rPr>
        <w:t xml:space="preserve">E </w:t>
      </w:r>
      <w:r w:rsidRPr="00FE1682">
        <w:rPr>
          <w:b/>
          <w:bCs/>
          <w:spacing w:val="-1"/>
          <w:sz w:val="32"/>
          <w:szCs w:val="32"/>
        </w:rPr>
        <w:t>R</w:t>
      </w:r>
      <w:r w:rsidRPr="00FE1682">
        <w:rPr>
          <w:b/>
          <w:bCs/>
          <w:spacing w:val="1"/>
          <w:sz w:val="32"/>
          <w:szCs w:val="32"/>
        </w:rPr>
        <w:t>E</w:t>
      </w:r>
      <w:r w:rsidRPr="00FE1682">
        <w:rPr>
          <w:b/>
          <w:bCs/>
          <w:spacing w:val="-6"/>
          <w:sz w:val="32"/>
          <w:szCs w:val="32"/>
        </w:rPr>
        <w:t>Q</w:t>
      </w:r>
      <w:r w:rsidRPr="00FE1682">
        <w:rPr>
          <w:b/>
          <w:bCs/>
          <w:spacing w:val="-1"/>
          <w:sz w:val="32"/>
          <w:szCs w:val="32"/>
        </w:rPr>
        <w:t>U</w:t>
      </w:r>
      <w:r w:rsidRPr="00FE1682">
        <w:rPr>
          <w:b/>
          <w:bCs/>
          <w:spacing w:val="1"/>
          <w:sz w:val="32"/>
          <w:szCs w:val="32"/>
        </w:rPr>
        <w:t>IR</w:t>
      </w:r>
      <w:r w:rsidRPr="00FE1682">
        <w:rPr>
          <w:b/>
          <w:bCs/>
          <w:spacing w:val="5"/>
          <w:sz w:val="32"/>
          <w:szCs w:val="32"/>
        </w:rPr>
        <w:t>E</w:t>
      </w:r>
      <w:r w:rsidRPr="00FE1682">
        <w:rPr>
          <w:b/>
          <w:bCs/>
          <w:spacing w:val="-8"/>
          <w:sz w:val="32"/>
          <w:szCs w:val="32"/>
        </w:rPr>
        <w:t>M</w:t>
      </w:r>
      <w:r w:rsidRPr="00FE1682">
        <w:rPr>
          <w:b/>
          <w:bCs/>
          <w:spacing w:val="1"/>
          <w:sz w:val="32"/>
          <w:szCs w:val="32"/>
        </w:rPr>
        <w:t>E</w:t>
      </w:r>
      <w:r w:rsidRPr="00FE1682">
        <w:rPr>
          <w:b/>
          <w:bCs/>
          <w:spacing w:val="-1"/>
          <w:sz w:val="32"/>
          <w:szCs w:val="32"/>
        </w:rPr>
        <w:t>N</w:t>
      </w:r>
      <w:r w:rsidRPr="00FE1682">
        <w:rPr>
          <w:b/>
          <w:bCs/>
          <w:sz w:val="32"/>
          <w:szCs w:val="32"/>
        </w:rPr>
        <w:t>TS</w:t>
      </w:r>
    </w:p>
    <w:p w:rsidR="007E13FA" w:rsidRPr="00FE1682" w:rsidRDefault="007E13FA" w:rsidP="007E13FA">
      <w:pPr>
        <w:pStyle w:val="Standard"/>
        <w:spacing w:line="360" w:lineRule="auto"/>
        <w:jc w:val="both"/>
        <w:rPr>
          <w:sz w:val="28"/>
          <w:szCs w:val="28"/>
        </w:rPr>
      </w:pPr>
      <w:r w:rsidRPr="00FE1682">
        <w:rPr>
          <w:sz w:val="28"/>
          <w:szCs w:val="28"/>
        </w:rPr>
        <w:t>Operating System</w:t>
      </w:r>
      <w:r w:rsidRPr="00FE1682">
        <w:rPr>
          <w:sz w:val="28"/>
          <w:szCs w:val="28"/>
        </w:rPr>
        <w:tab/>
        <w:t>: WINDOWS 7.0 &amp; Above</w:t>
      </w:r>
    </w:p>
    <w:p w:rsidR="007E13FA" w:rsidRPr="00FE1682" w:rsidRDefault="007E13FA" w:rsidP="007E13FA">
      <w:pPr>
        <w:pStyle w:val="Standard"/>
        <w:spacing w:line="360" w:lineRule="auto"/>
        <w:jc w:val="both"/>
        <w:rPr>
          <w:sz w:val="28"/>
          <w:szCs w:val="28"/>
        </w:rPr>
      </w:pPr>
    </w:p>
    <w:p w:rsidR="007E13FA" w:rsidRPr="00FE1682" w:rsidRDefault="007E13FA" w:rsidP="007E13FA">
      <w:pPr>
        <w:pStyle w:val="Standard"/>
        <w:spacing w:line="360" w:lineRule="auto"/>
        <w:jc w:val="both"/>
        <w:rPr>
          <w:sz w:val="28"/>
          <w:szCs w:val="28"/>
        </w:rPr>
      </w:pPr>
      <w:r w:rsidRPr="00FE1682">
        <w:rPr>
          <w:sz w:val="28"/>
          <w:szCs w:val="28"/>
        </w:rPr>
        <w:t xml:space="preserve">Software                 : MP LAB IDE,PROTEUS SIMULATION TOOL,HI </w:t>
      </w:r>
    </w:p>
    <w:p w:rsidR="007E13FA" w:rsidRPr="00FE1682" w:rsidRDefault="007E13FA" w:rsidP="007E13FA">
      <w:pPr>
        <w:pStyle w:val="Standard"/>
        <w:spacing w:line="360" w:lineRule="auto"/>
        <w:jc w:val="both"/>
        <w:rPr>
          <w:b/>
          <w:sz w:val="32"/>
          <w:szCs w:val="32"/>
        </w:rPr>
      </w:pPr>
      <w:r w:rsidRPr="00FE1682">
        <w:rPr>
          <w:sz w:val="28"/>
          <w:szCs w:val="28"/>
        </w:rPr>
        <w:tab/>
      </w:r>
      <w:r w:rsidRPr="00FE1682">
        <w:rPr>
          <w:sz w:val="28"/>
          <w:szCs w:val="28"/>
        </w:rPr>
        <w:tab/>
      </w:r>
      <w:r w:rsidRPr="00FE1682">
        <w:rPr>
          <w:sz w:val="28"/>
          <w:szCs w:val="28"/>
        </w:rPr>
        <w:tab/>
        <w:t xml:space="preserve">   TECH C COMPILER</w:t>
      </w:r>
    </w:p>
    <w:p w:rsidR="007E13FA" w:rsidRPr="00FE1682" w:rsidRDefault="007E13FA" w:rsidP="007E13FA">
      <w:pPr>
        <w:spacing w:after="140" w:line="360" w:lineRule="auto"/>
        <w:ind w:left="-6" w:firstLine="280"/>
        <w:rPr>
          <w:b/>
          <w:sz w:val="32"/>
          <w:szCs w:val="32"/>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E13FA">
      <w:pPr>
        <w:tabs>
          <w:tab w:val="left" w:pos="2250"/>
        </w:tabs>
        <w:spacing w:after="265" w:line="240" w:lineRule="auto"/>
        <w:ind w:left="0" w:right="0" w:firstLine="0"/>
        <w:rPr>
          <w:b/>
          <w:sz w:val="28"/>
          <w:szCs w:val="28"/>
        </w:rPr>
      </w:pPr>
    </w:p>
    <w:p w:rsidR="007E13FA" w:rsidRPr="00FE1682" w:rsidRDefault="007E13FA" w:rsidP="007E13FA">
      <w:pPr>
        <w:pStyle w:val="Standard"/>
        <w:spacing w:line="360" w:lineRule="auto"/>
        <w:jc w:val="center"/>
        <w:rPr>
          <w:b/>
          <w:sz w:val="32"/>
          <w:szCs w:val="32"/>
        </w:rPr>
      </w:pPr>
      <w:r w:rsidRPr="00FE1682">
        <w:rPr>
          <w:b/>
          <w:sz w:val="32"/>
          <w:szCs w:val="32"/>
        </w:rPr>
        <w:lastRenderedPageBreak/>
        <w:t>CONCLUSION AND FUTURE ENHANCEMENT</w:t>
      </w:r>
    </w:p>
    <w:p w:rsidR="007E13FA" w:rsidRPr="00FE1682" w:rsidRDefault="007E13FA" w:rsidP="007E13FA">
      <w:pPr>
        <w:spacing w:line="360" w:lineRule="auto"/>
        <w:rPr>
          <w:b/>
          <w:sz w:val="32"/>
          <w:szCs w:val="32"/>
        </w:rPr>
      </w:pPr>
      <w:bookmarkStart w:id="0" w:name="_GoBack"/>
      <w:bookmarkEnd w:id="0"/>
      <w:r>
        <w:rPr>
          <w:b/>
          <w:sz w:val="32"/>
          <w:szCs w:val="32"/>
        </w:rPr>
        <w:t>FUTURE ENHANCEMENT</w:t>
      </w:r>
    </w:p>
    <w:p w:rsidR="007E13FA" w:rsidRPr="00FE1682" w:rsidRDefault="007E13FA" w:rsidP="007E13FA">
      <w:pPr>
        <w:spacing w:line="360" w:lineRule="auto"/>
        <w:ind w:right="39" w:firstLine="720"/>
        <w:rPr>
          <w:b/>
          <w:sz w:val="28"/>
          <w:szCs w:val="28"/>
        </w:rPr>
      </w:pPr>
      <w:r w:rsidRPr="00FE1682">
        <w:rPr>
          <w:sz w:val="28"/>
          <w:szCs w:val="28"/>
        </w:rPr>
        <w:t>The</w:t>
      </w:r>
      <w:r>
        <w:rPr>
          <w:sz w:val="28"/>
          <w:szCs w:val="28"/>
        </w:rPr>
        <w:t xml:space="preserve"> system includes the temperature of the patient that are being monitored at a time interval and graph is generated.The</w:t>
      </w:r>
      <w:r w:rsidRPr="00FE1682">
        <w:rPr>
          <w:sz w:val="28"/>
          <w:szCs w:val="28"/>
        </w:rPr>
        <w:t xml:space="preserve"> parameters that increases temperature  can be added  and other features available in the algorithm can be used for adding extra modules in it, also the software provided are enhanced based on the evolutions. </w:t>
      </w:r>
    </w:p>
    <w:p w:rsidR="007E13FA" w:rsidRPr="00FE1682" w:rsidRDefault="007E13FA" w:rsidP="007E13FA">
      <w:pPr>
        <w:spacing w:after="265" w:line="360" w:lineRule="auto"/>
        <w:rPr>
          <w:b/>
          <w:sz w:val="32"/>
          <w:szCs w:val="32"/>
        </w:rPr>
      </w:pPr>
      <w:r>
        <w:rPr>
          <w:b/>
          <w:sz w:val="32"/>
          <w:szCs w:val="32"/>
        </w:rPr>
        <w:t>CONCLUSION</w:t>
      </w:r>
    </w:p>
    <w:p w:rsidR="007E13FA" w:rsidRPr="00FE1682" w:rsidRDefault="007E13FA" w:rsidP="007E13FA">
      <w:pPr>
        <w:spacing w:after="265" w:line="360" w:lineRule="auto"/>
        <w:ind w:firstLine="720"/>
        <w:rPr>
          <w:sz w:val="28"/>
          <w:szCs w:val="28"/>
        </w:rPr>
      </w:pPr>
      <w:r w:rsidRPr="00FE1682">
        <w:rPr>
          <w:sz w:val="28"/>
          <w:szCs w:val="28"/>
        </w:rPr>
        <w:t>Thus the “</w:t>
      </w:r>
      <w:r w:rsidRPr="00FE1682">
        <w:rPr>
          <w:b/>
          <w:bCs/>
          <w:sz w:val="28"/>
          <w:szCs w:val="28"/>
        </w:rPr>
        <w:t>Health Monitoring Using Database Management System</w:t>
      </w:r>
      <w:r w:rsidRPr="00FE1682">
        <w:rPr>
          <w:sz w:val="28"/>
          <w:szCs w:val="28"/>
        </w:rPr>
        <w:t>” aims to predict the chances of health issues by  monitoring the temperature and the pulse of the patient in the regular interval of time.</w:t>
      </w:r>
    </w:p>
    <w:p w:rsidR="007E13FA" w:rsidRDefault="007E13FA" w:rsidP="007E13FA">
      <w:pPr>
        <w:tabs>
          <w:tab w:val="left" w:pos="2250"/>
        </w:tabs>
        <w:spacing w:after="265" w:line="240" w:lineRule="auto"/>
        <w:ind w:left="0" w:right="0" w:firstLine="0"/>
        <w:rPr>
          <w:b/>
          <w:sz w:val="28"/>
          <w:szCs w:val="28"/>
        </w:rPr>
      </w:pPr>
    </w:p>
    <w:p w:rsidR="007E13FA" w:rsidRDefault="007E13FA" w:rsidP="007E13FA">
      <w:pPr>
        <w:tabs>
          <w:tab w:val="left" w:pos="2250"/>
        </w:tabs>
        <w:spacing w:after="265" w:line="240" w:lineRule="auto"/>
        <w:ind w:left="0" w:right="0" w:firstLine="0"/>
        <w:rPr>
          <w:b/>
          <w:sz w:val="28"/>
          <w:szCs w:val="28"/>
        </w:rPr>
      </w:pPr>
    </w:p>
    <w:p w:rsidR="007E13FA" w:rsidRDefault="007E13FA" w:rsidP="007E13FA">
      <w:pPr>
        <w:tabs>
          <w:tab w:val="left" w:pos="2250"/>
        </w:tabs>
        <w:spacing w:after="265" w:line="240" w:lineRule="auto"/>
        <w:ind w:left="0" w:right="0" w:firstLine="0"/>
        <w:rPr>
          <w:b/>
          <w:sz w:val="28"/>
          <w:szCs w:val="28"/>
        </w:rPr>
      </w:pPr>
    </w:p>
    <w:p w:rsidR="007E13FA" w:rsidRDefault="007E13FA" w:rsidP="007E13FA">
      <w:pPr>
        <w:tabs>
          <w:tab w:val="left" w:pos="2250"/>
        </w:tabs>
        <w:spacing w:after="265" w:line="240" w:lineRule="auto"/>
        <w:ind w:left="0" w:right="0" w:firstLine="0"/>
        <w:rPr>
          <w:b/>
          <w:sz w:val="28"/>
          <w:szCs w:val="28"/>
        </w:rPr>
      </w:pPr>
    </w:p>
    <w:p w:rsidR="007E13FA" w:rsidRDefault="007E13FA" w:rsidP="007E13FA">
      <w:pPr>
        <w:tabs>
          <w:tab w:val="left" w:pos="2250"/>
        </w:tabs>
        <w:spacing w:after="265" w:line="240" w:lineRule="auto"/>
        <w:ind w:left="0" w:right="0" w:firstLine="0"/>
        <w:rPr>
          <w:b/>
          <w:sz w:val="28"/>
          <w:szCs w:val="28"/>
        </w:rPr>
      </w:pPr>
      <w:r>
        <w:rPr>
          <w:b/>
          <w:sz w:val="28"/>
          <w:szCs w:val="28"/>
        </w:rPr>
        <w:tab/>
      </w: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Default="007E13FA" w:rsidP="00735268">
      <w:pPr>
        <w:spacing w:after="265" w:line="240" w:lineRule="auto"/>
        <w:ind w:left="0" w:right="0" w:firstLine="0"/>
        <w:rPr>
          <w:b/>
          <w:sz w:val="28"/>
          <w:szCs w:val="28"/>
        </w:rPr>
      </w:pPr>
    </w:p>
    <w:p w:rsidR="007E13FA" w:rsidRPr="002E186A" w:rsidRDefault="007E13FA" w:rsidP="00735268">
      <w:pPr>
        <w:spacing w:after="265" w:line="240" w:lineRule="auto"/>
        <w:ind w:left="0" w:right="0" w:firstLine="0"/>
        <w:rPr>
          <w:b/>
          <w:sz w:val="28"/>
          <w:szCs w:val="28"/>
        </w:rPr>
      </w:pPr>
    </w:p>
    <w:p w:rsidR="008E3F35" w:rsidRPr="002E186A" w:rsidRDefault="008E3F35" w:rsidP="007E13FA">
      <w:pPr>
        <w:spacing w:line="276" w:lineRule="auto"/>
        <w:ind w:left="0" w:right="0" w:firstLine="0"/>
        <w:jc w:val="center"/>
        <w:rPr>
          <w:sz w:val="28"/>
          <w:szCs w:val="28"/>
        </w:rPr>
      </w:pPr>
      <w:r w:rsidRPr="002E186A">
        <w:rPr>
          <w:b/>
          <w:sz w:val="28"/>
          <w:szCs w:val="28"/>
        </w:rPr>
        <w:lastRenderedPageBreak/>
        <w:t>REFERENCE</w:t>
      </w:r>
    </w:p>
    <w:p w:rsidR="008E3F35" w:rsidRPr="002E186A" w:rsidRDefault="008E3F35" w:rsidP="008E3F35">
      <w:pPr>
        <w:spacing w:line="276" w:lineRule="auto"/>
        <w:ind w:left="0" w:right="0" w:firstLine="0"/>
        <w:rPr>
          <w:sz w:val="28"/>
          <w:szCs w:val="28"/>
        </w:rPr>
      </w:pPr>
      <w:r w:rsidRPr="002E186A">
        <w:rPr>
          <w:b/>
          <w:sz w:val="28"/>
          <w:szCs w:val="28"/>
        </w:rPr>
        <w:t xml:space="preserve"> </w:t>
      </w:r>
    </w:p>
    <w:p w:rsidR="008E3F35" w:rsidRPr="002E186A" w:rsidRDefault="008E3F35" w:rsidP="008E3F35">
      <w:pPr>
        <w:autoSpaceDE w:val="0"/>
        <w:autoSpaceDN w:val="0"/>
        <w:adjustRightInd w:val="0"/>
        <w:spacing w:after="0" w:line="276" w:lineRule="auto"/>
        <w:rPr>
          <w:sz w:val="28"/>
          <w:szCs w:val="28"/>
        </w:rPr>
      </w:pPr>
      <w:r w:rsidRPr="002E186A">
        <w:rPr>
          <w:sz w:val="28"/>
          <w:szCs w:val="28"/>
        </w:rPr>
        <w:t xml:space="preserve">[1] R. .G.K and K. Baskaran, “A Survey on Futuristic Health Care System: WBANs,” Procedia Engineering, vol. 30, pp. 889–896, 2012. </w:t>
      </w:r>
    </w:p>
    <w:p w:rsidR="008E3F35" w:rsidRPr="002E186A" w:rsidRDefault="008E3F35" w:rsidP="008E3F35">
      <w:pPr>
        <w:autoSpaceDE w:val="0"/>
        <w:autoSpaceDN w:val="0"/>
        <w:adjustRightInd w:val="0"/>
        <w:spacing w:after="0" w:line="276" w:lineRule="auto"/>
        <w:rPr>
          <w:sz w:val="28"/>
          <w:szCs w:val="28"/>
        </w:rPr>
      </w:pPr>
    </w:p>
    <w:p w:rsidR="008E3F35" w:rsidRPr="002E186A" w:rsidRDefault="008E3F35" w:rsidP="008E3F35">
      <w:pPr>
        <w:autoSpaceDE w:val="0"/>
        <w:autoSpaceDN w:val="0"/>
        <w:adjustRightInd w:val="0"/>
        <w:spacing w:after="0" w:line="276" w:lineRule="auto"/>
        <w:rPr>
          <w:sz w:val="28"/>
          <w:szCs w:val="28"/>
        </w:rPr>
      </w:pPr>
      <w:r w:rsidRPr="002E186A">
        <w:rPr>
          <w:sz w:val="28"/>
          <w:szCs w:val="28"/>
        </w:rPr>
        <w:t>[2] F. Viani, M. Donelli, G. Oliveri, A. Massa, and D. Trinchero, “A WSNbased system for real-time electromagnetic monitoring,” in Antennas and Propagation (APSURSI), 2011 IEEE International Symposium on, 2011, pp. 3129–3132.</w:t>
      </w:r>
    </w:p>
    <w:p w:rsidR="008E3F35" w:rsidRPr="002E186A" w:rsidRDefault="008E3F35" w:rsidP="008E3F35">
      <w:pPr>
        <w:autoSpaceDE w:val="0"/>
        <w:autoSpaceDN w:val="0"/>
        <w:adjustRightInd w:val="0"/>
        <w:spacing w:after="0" w:line="276" w:lineRule="auto"/>
        <w:rPr>
          <w:sz w:val="28"/>
          <w:szCs w:val="28"/>
        </w:rPr>
      </w:pPr>
    </w:p>
    <w:p w:rsidR="008E3F35" w:rsidRPr="002E186A" w:rsidRDefault="008E3F35" w:rsidP="008E3F35">
      <w:pPr>
        <w:autoSpaceDE w:val="0"/>
        <w:autoSpaceDN w:val="0"/>
        <w:adjustRightInd w:val="0"/>
        <w:spacing w:after="0" w:line="276" w:lineRule="auto"/>
        <w:rPr>
          <w:sz w:val="28"/>
          <w:szCs w:val="28"/>
        </w:rPr>
      </w:pPr>
      <w:r w:rsidRPr="002E186A">
        <w:rPr>
          <w:sz w:val="28"/>
          <w:szCs w:val="28"/>
        </w:rPr>
        <w:t>[3] K. Roback, “An overview of temperature monitoring devices for early detection of diabetic foot dosorders,” Expert review of medical devices, vol 5, pp. 711-718, 2010.</w:t>
      </w:r>
    </w:p>
    <w:p w:rsidR="008E3F35" w:rsidRPr="002E186A" w:rsidRDefault="008E3F35" w:rsidP="008E3F35">
      <w:pPr>
        <w:autoSpaceDE w:val="0"/>
        <w:autoSpaceDN w:val="0"/>
        <w:adjustRightInd w:val="0"/>
        <w:spacing w:after="0" w:line="276" w:lineRule="auto"/>
        <w:rPr>
          <w:sz w:val="28"/>
          <w:szCs w:val="28"/>
        </w:rPr>
      </w:pPr>
    </w:p>
    <w:p w:rsidR="008E3F35" w:rsidRPr="002E186A" w:rsidRDefault="008E3F35" w:rsidP="008E3F35">
      <w:pPr>
        <w:autoSpaceDE w:val="0"/>
        <w:autoSpaceDN w:val="0"/>
        <w:adjustRightInd w:val="0"/>
        <w:spacing w:after="0" w:line="276" w:lineRule="auto"/>
        <w:rPr>
          <w:sz w:val="28"/>
          <w:szCs w:val="28"/>
        </w:rPr>
      </w:pPr>
      <w:r w:rsidRPr="002E186A">
        <w:rPr>
          <w:sz w:val="28"/>
          <w:szCs w:val="28"/>
        </w:rPr>
        <w:t xml:space="preserve"> [4] Archer, A. G., Roberts, V. C., &amp; Watkins, P. J. “Blood flow patterns in painful diabetic neuropathy”, Diabetologia, vol. 27, pp. 563–567, 1984.</w:t>
      </w:r>
    </w:p>
    <w:p w:rsidR="008E3F35" w:rsidRPr="002E186A" w:rsidRDefault="008E3F35" w:rsidP="008E3F35">
      <w:pPr>
        <w:autoSpaceDE w:val="0"/>
        <w:autoSpaceDN w:val="0"/>
        <w:adjustRightInd w:val="0"/>
        <w:spacing w:after="0" w:line="276" w:lineRule="auto"/>
        <w:rPr>
          <w:sz w:val="28"/>
          <w:szCs w:val="28"/>
        </w:rPr>
      </w:pPr>
    </w:p>
    <w:p w:rsidR="008E3F35" w:rsidRPr="002E186A" w:rsidRDefault="008E3F35" w:rsidP="008E3F35">
      <w:pPr>
        <w:autoSpaceDE w:val="0"/>
        <w:autoSpaceDN w:val="0"/>
        <w:adjustRightInd w:val="0"/>
        <w:spacing w:after="0" w:line="276" w:lineRule="auto"/>
        <w:rPr>
          <w:sz w:val="28"/>
          <w:szCs w:val="28"/>
        </w:rPr>
      </w:pPr>
      <w:r w:rsidRPr="002E186A">
        <w:rPr>
          <w:sz w:val="28"/>
          <w:szCs w:val="28"/>
        </w:rPr>
        <w:t>[5] T. Giao, C. Pesto, L. Selavo, Y. Chen, J. Ko, J. Lim, A. Terzis, A. Watt, J. Jeng, B. Chen, K. Lorincz, and M. Welsh, "Wireless Medical Sensor Networks in Emergency Response: Implementation and Pilot Results," IEEE Conference on Technologies for Homeland Security, pp. 187-192, May 2008.</w:t>
      </w:r>
    </w:p>
    <w:p w:rsidR="008E3F35" w:rsidRPr="002E186A" w:rsidRDefault="008E3F35" w:rsidP="008E3F35">
      <w:pPr>
        <w:autoSpaceDE w:val="0"/>
        <w:autoSpaceDN w:val="0"/>
        <w:adjustRightInd w:val="0"/>
        <w:spacing w:after="0" w:line="276" w:lineRule="auto"/>
        <w:rPr>
          <w:sz w:val="28"/>
          <w:szCs w:val="28"/>
        </w:rPr>
      </w:pPr>
    </w:p>
    <w:p w:rsidR="008E3F35" w:rsidRPr="002E186A" w:rsidRDefault="008E3F35" w:rsidP="008E3F35">
      <w:pPr>
        <w:autoSpaceDE w:val="0"/>
        <w:autoSpaceDN w:val="0"/>
        <w:adjustRightInd w:val="0"/>
        <w:spacing w:after="0" w:line="276" w:lineRule="auto"/>
        <w:rPr>
          <w:sz w:val="28"/>
          <w:szCs w:val="28"/>
        </w:rPr>
      </w:pPr>
      <w:r w:rsidRPr="002E186A">
        <w:rPr>
          <w:sz w:val="28"/>
          <w:szCs w:val="28"/>
        </w:rPr>
        <w:t xml:space="preserve"> [6] Sotera Wireless, "ViSi Mobile | A Product by Sotera Wireless," Available: http://www.visimobile.com/. (Accessed August 25, 2014).</w:t>
      </w:r>
    </w:p>
    <w:p w:rsidR="00501264" w:rsidRPr="002E186A" w:rsidRDefault="00501264" w:rsidP="008E3F35">
      <w:pPr>
        <w:spacing w:line="276" w:lineRule="auto"/>
        <w:ind w:left="-5" w:right="39"/>
        <w:rPr>
          <w:sz w:val="28"/>
          <w:szCs w:val="28"/>
        </w:rPr>
        <w:sectPr w:rsidR="00501264" w:rsidRPr="002E186A" w:rsidSect="007E13FA">
          <w:type w:val="continuous"/>
          <w:pgSz w:w="11906" w:h="16838"/>
          <w:pgMar w:top="1440" w:right="1440" w:bottom="1440" w:left="1440" w:header="708" w:footer="708" w:gutter="0"/>
          <w:cols w:space="708"/>
          <w:docGrid w:linePitch="360"/>
        </w:sectPr>
      </w:pPr>
    </w:p>
    <w:p w:rsidR="008E3F35" w:rsidRPr="002E186A" w:rsidRDefault="008E3F35" w:rsidP="008E3F35">
      <w:pPr>
        <w:spacing w:line="276" w:lineRule="auto"/>
        <w:ind w:left="-5" w:right="39"/>
        <w:rPr>
          <w:sz w:val="28"/>
          <w:szCs w:val="28"/>
        </w:rPr>
      </w:pPr>
    </w:p>
    <w:p w:rsidR="008E3F35" w:rsidRPr="002E186A" w:rsidRDefault="008E3F35" w:rsidP="008E3F35">
      <w:pPr>
        <w:shd w:val="clear" w:color="auto" w:fill="FFFFFF"/>
        <w:spacing w:before="150" w:after="150" w:line="276" w:lineRule="auto"/>
        <w:ind w:left="0" w:firstLine="0"/>
        <w:rPr>
          <w:b/>
          <w:bCs/>
          <w:sz w:val="28"/>
          <w:szCs w:val="28"/>
          <w:lang w:bidi="ta-IN"/>
        </w:rPr>
      </w:pPr>
    </w:p>
    <w:p w:rsidR="008E3F35" w:rsidRPr="002E186A" w:rsidRDefault="008E3F35" w:rsidP="008E3F35">
      <w:pPr>
        <w:shd w:val="clear" w:color="auto" w:fill="FFFFFF"/>
        <w:spacing w:before="150" w:after="150" w:line="276" w:lineRule="auto"/>
        <w:ind w:left="720"/>
        <w:rPr>
          <w:b/>
          <w:bCs/>
          <w:sz w:val="28"/>
          <w:szCs w:val="28"/>
          <w:lang w:bidi="ta-IN"/>
        </w:rPr>
        <w:sectPr w:rsidR="008E3F35" w:rsidRPr="002E186A" w:rsidSect="007E13FA">
          <w:type w:val="continuous"/>
          <w:pgSz w:w="11906" w:h="16838"/>
          <w:pgMar w:top="1440" w:right="1440" w:bottom="1440" w:left="1440" w:header="708" w:footer="708" w:gutter="0"/>
          <w:cols w:space="708"/>
          <w:docGrid w:linePitch="360"/>
        </w:sectPr>
      </w:pPr>
    </w:p>
    <w:p w:rsidR="004A6E4D" w:rsidRPr="002E186A" w:rsidRDefault="004A6E4D" w:rsidP="008E3F35">
      <w:pPr>
        <w:shd w:val="clear" w:color="auto" w:fill="FFFFFF"/>
        <w:spacing w:before="150" w:after="150" w:line="276" w:lineRule="auto"/>
        <w:ind w:left="720"/>
        <w:rPr>
          <w:b/>
          <w:bCs/>
          <w:sz w:val="28"/>
          <w:szCs w:val="28"/>
          <w:lang w:bidi="ta-IN"/>
        </w:rPr>
        <w:sectPr w:rsidR="004A6E4D" w:rsidRPr="002E186A" w:rsidSect="007E13FA">
          <w:type w:val="continuous"/>
          <w:pgSz w:w="11906" w:h="16838"/>
          <w:pgMar w:top="1440" w:right="1440" w:bottom="1440" w:left="1440" w:header="708" w:footer="708" w:gutter="0"/>
          <w:cols w:space="708"/>
          <w:docGrid w:linePitch="360"/>
        </w:sectPr>
      </w:pPr>
    </w:p>
    <w:p w:rsidR="008E3F35" w:rsidRPr="002E186A" w:rsidRDefault="008E3F35" w:rsidP="008E3F35">
      <w:pPr>
        <w:shd w:val="clear" w:color="auto" w:fill="FFFFFF"/>
        <w:spacing w:before="150" w:after="150" w:line="276" w:lineRule="auto"/>
        <w:ind w:left="720"/>
        <w:rPr>
          <w:b/>
          <w:bCs/>
          <w:sz w:val="28"/>
          <w:szCs w:val="28"/>
          <w:lang w:bidi="ta-IN"/>
        </w:rPr>
      </w:pPr>
    </w:p>
    <w:p w:rsidR="008E3F35" w:rsidRPr="002E186A" w:rsidRDefault="008E3F35" w:rsidP="008E3F35">
      <w:pPr>
        <w:spacing w:line="276" w:lineRule="auto"/>
        <w:rPr>
          <w:sz w:val="28"/>
          <w:szCs w:val="28"/>
        </w:rPr>
      </w:pPr>
    </w:p>
    <w:p w:rsidR="008E3F35" w:rsidRPr="002E186A" w:rsidRDefault="008E3F35" w:rsidP="008E3F35">
      <w:pPr>
        <w:spacing w:line="276" w:lineRule="auto"/>
        <w:rPr>
          <w:sz w:val="28"/>
          <w:szCs w:val="28"/>
        </w:rPr>
      </w:pPr>
    </w:p>
    <w:p w:rsidR="008E3F35" w:rsidRPr="002E186A" w:rsidRDefault="008E3F35" w:rsidP="00177980">
      <w:pPr>
        <w:spacing w:line="276" w:lineRule="auto"/>
        <w:rPr>
          <w:b/>
          <w:sz w:val="28"/>
          <w:szCs w:val="28"/>
        </w:rPr>
      </w:pPr>
    </w:p>
    <w:p w:rsidR="00177980" w:rsidRPr="002E186A" w:rsidRDefault="00177980" w:rsidP="00177980">
      <w:pPr>
        <w:spacing w:line="276" w:lineRule="auto"/>
        <w:rPr>
          <w:b/>
          <w:sz w:val="28"/>
          <w:szCs w:val="28"/>
        </w:rPr>
        <w:sectPr w:rsidR="00177980" w:rsidRPr="002E186A" w:rsidSect="007E13FA">
          <w:type w:val="continuous"/>
          <w:pgSz w:w="11906" w:h="16838"/>
          <w:pgMar w:top="1440" w:right="1440" w:bottom="1440" w:left="1440" w:header="708" w:footer="708" w:gutter="0"/>
          <w:cols w:space="708"/>
          <w:docGrid w:linePitch="360"/>
        </w:sectPr>
      </w:pPr>
    </w:p>
    <w:p w:rsidR="00177980" w:rsidRPr="002E186A" w:rsidRDefault="00177980" w:rsidP="00177980">
      <w:pPr>
        <w:spacing w:line="276" w:lineRule="auto"/>
        <w:rPr>
          <w:b/>
          <w:sz w:val="28"/>
          <w:szCs w:val="28"/>
        </w:rPr>
      </w:pPr>
    </w:p>
    <w:sectPr w:rsidR="00177980" w:rsidRPr="002E186A" w:rsidSect="007E13F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0E4" w:rsidRDefault="001A40E4">
      <w:pPr>
        <w:spacing w:after="0" w:line="240" w:lineRule="auto"/>
      </w:pPr>
      <w:r>
        <w:separator/>
      </w:r>
    </w:p>
  </w:endnote>
  <w:endnote w:type="continuationSeparator" w:id="0">
    <w:p w:rsidR="001A40E4" w:rsidRDefault="001A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0E4" w:rsidRDefault="001A40E4">
      <w:pPr>
        <w:spacing w:after="0" w:line="240" w:lineRule="auto"/>
      </w:pPr>
      <w:r>
        <w:separator/>
      </w:r>
    </w:p>
  </w:footnote>
  <w:footnote w:type="continuationSeparator" w:id="0">
    <w:p w:rsidR="001A40E4" w:rsidRDefault="001A4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5B6" w:rsidRPr="009C2C29" w:rsidRDefault="00177980" w:rsidP="009C2C29">
    <w:pPr>
      <w:spacing w:line="264" w:lineRule="auto"/>
      <w:ind w:left="0" w:firstLine="0"/>
      <w:rPr>
        <w:b/>
        <w:color w:val="000000" w:themeColor="text1"/>
        <w:sz w:val="24"/>
        <w:szCs w:val="24"/>
      </w:rPr>
    </w:pPr>
    <w:r w:rsidRPr="00A075B6">
      <w:rPr>
        <w:noProof/>
        <w:color w:val="000000" w:themeColor="text1"/>
      </w:rPr>
      <mc:AlternateContent>
        <mc:Choice Requires="wps">
          <w:drawing>
            <wp:anchor distT="0" distB="0" distL="114300" distR="114300" simplePos="0" relativeHeight="251659264" behindDoc="0" locked="0" layoutInCell="1" allowOverlap="1" wp14:anchorId="15D4E225" wp14:editId="22F4741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E74E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2E1C57" w:rsidRDefault="007E1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641D8"/>
    <w:multiLevelType w:val="multilevel"/>
    <w:tmpl w:val="7A7447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8AB5529"/>
    <w:multiLevelType w:val="multilevel"/>
    <w:tmpl w:val="912833A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80"/>
    <w:rsid w:val="000E6056"/>
    <w:rsid w:val="000F555F"/>
    <w:rsid w:val="00177980"/>
    <w:rsid w:val="001A40E4"/>
    <w:rsid w:val="001F3246"/>
    <w:rsid w:val="002E186A"/>
    <w:rsid w:val="004A6E4D"/>
    <w:rsid w:val="00501264"/>
    <w:rsid w:val="00547368"/>
    <w:rsid w:val="00577B13"/>
    <w:rsid w:val="005F5076"/>
    <w:rsid w:val="006553C4"/>
    <w:rsid w:val="00735268"/>
    <w:rsid w:val="007E13FA"/>
    <w:rsid w:val="007E4BD8"/>
    <w:rsid w:val="008E3F35"/>
    <w:rsid w:val="00A50260"/>
    <w:rsid w:val="00A91051"/>
    <w:rsid w:val="00AA42D6"/>
    <w:rsid w:val="00B10080"/>
    <w:rsid w:val="00C43C21"/>
    <w:rsid w:val="00EC53BD"/>
    <w:rsid w:val="00F90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0AB0A-E7F2-4272-9AC9-120E816E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980"/>
    <w:pPr>
      <w:spacing w:after="4" w:line="249" w:lineRule="auto"/>
      <w:ind w:left="10" w:right="408" w:hanging="10"/>
      <w:jc w:val="both"/>
    </w:pPr>
    <w:rPr>
      <w:rFonts w:ascii="Times New Roman" w:eastAsia="Times New Roman" w:hAnsi="Times New Roman" w:cs="Times New Roman"/>
      <w:color w:val="000000"/>
      <w:sz w:val="20"/>
      <w:lang w:eastAsia="en-IN"/>
    </w:rPr>
  </w:style>
  <w:style w:type="paragraph" w:styleId="Heading1">
    <w:name w:val="heading 1"/>
    <w:next w:val="Normal"/>
    <w:link w:val="Heading1Char"/>
    <w:uiPriority w:val="9"/>
    <w:unhideWhenUsed/>
    <w:qFormat/>
    <w:rsid w:val="00177980"/>
    <w:pPr>
      <w:keepNext/>
      <w:keepLines/>
      <w:spacing w:after="2"/>
      <w:ind w:left="12" w:hanging="10"/>
      <w:jc w:val="center"/>
      <w:outlineLvl w:val="0"/>
    </w:pPr>
    <w:rPr>
      <w:rFonts w:ascii="Times New Roman" w:eastAsia="Times New Roman" w:hAnsi="Times New Roman" w:cs="Times New Roman"/>
      <w:color w:val="000000"/>
      <w:sz w:val="1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80"/>
    <w:rPr>
      <w:rFonts w:ascii="Times New Roman" w:eastAsia="Times New Roman" w:hAnsi="Times New Roman" w:cs="Times New Roman"/>
      <w:color w:val="000000"/>
      <w:sz w:val="18"/>
      <w:u w:val="single" w:color="000000"/>
      <w:lang w:eastAsia="en-IN"/>
    </w:rPr>
  </w:style>
  <w:style w:type="paragraph" w:styleId="PlainText">
    <w:name w:val="Plain Text"/>
    <w:basedOn w:val="Normal"/>
    <w:link w:val="PlainTextChar"/>
    <w:uiPriority w:val="99"/>
    <w:unhideWhenUsed/>
    <w:rsid w:val="00177980"/>
    <w:pPr>
      <w:spacing w:after="0" w:line="240" w:lineRule="auto"/>
      <w:ind w:left="0" w:right="0" w:firstLine="0"/>
      <w:jc w:val="left"/>
    </w:pPr>
    <w:rPr>
      <w:rFonts w:ascii="Consolas" w:eastAsiaTheme="minorHAnsi" w:hAnsi="Consolas" w:cstheme="minorBidi"/>
      <w:color w:val="auto"/>
      <w:sz w:val="21"/>
      <w:szCs w:val="21"/>
      <w:lang w:val="en-US" w:eastAsia="en-US" w:bidi="ta-IN"/>
    </w:rPr>
  </w:style>
  <w:style w:type="character" w:customStyle="1" w:styleId="PlainTextChar">
    <w:name w:val="Plain Text Char"/>
    <w:basedOn w:val="DefaultParagraphFont"/>
    <w:link w:val="PlainText"/>
    <w:uiPriority w:val="99"/>
    <w:rsid w:val="00177980"/>
    <w:rPr>
      <w:rFonts w:ascii="Consolas" w:hAnsi="Consolas"/>
      <w:sz w:val="21"/>
      <w:szCs w:val="21"/>
      <w:lang w:val="en-US" w:bidi="ta-IN"/>
    </w:rPr>
  </w:style>
  <w:style w:type="paragraph" w:styleId="Header">
    <w:name w:val="header"/>
    <w:basedOn w:val="Normal"/>
    <w:link w:val="HeaderChar"/>
    <w:uiPriority w:val="99"/>
    <w:unhideWhenUsed/>
    <w:rsid w:val="00177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980"/>
    <w:rPr>
      <w:rFonts w:ascii="Times New Roman" w:eastAsia="Times New Roman" w:hAnsi="Times New Roman" w:cs="Times New Roman"/>
      <w:color w:val="000000"/>
      <w:sz w:val="20"/>
      <w:lang w:eastAsia="en-IN"/>
    </w:rPr>
  </w:style>
  <w:style w:type="character" w:styleId="Hyperlink">
    <w:name w:val="Hyperlink"/>
    <w:basedOn w:val="DefaultParagraphFont"/>
    <w:uiPriority w:val="99"/>
    <w:unhideWhenUsed/>
    <w:rsid w:val="00177980"/>
    <w:rPr>
      <w:color w:val="0563C1" w:themeColor="hyperlink"/>
      <w:u w:val="single"/>
    </w:rPr>
  </w:style>
  <w:style w:type="paragraph" w:styleId="Footer">
    <w:name w:val="footer"/>
    <w:basedOn w:val="Normal"/>
    <w:link w:val="FooterChar"/>
    <w:uiPriority w:val="99"/>
    <w:unhideWhenUsed/>
    <w:rsid w:val="00547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368"/>
    <w:rPr>
      <w:rFonts w:ascii="Times New Roman" w:eastAsia="Times New Roman" w:hAnsi="Times New Roman" w:cs="Times New Roman"/>
      <w:color w:val="000000"/>
      <w:sz w:val="20"/>
      <w:lang w:eastAsia="en-IN"/>
    </w:rPr>
  </w:style>
  <w:style w:type="character" w:customStyle="1" w:styleId="apple-converted-space">
    <w:name w:val="apple-converted-space"/>
    <w:rsid w:val="007E13FA"/>
  </w:style>
  <w:style w:type="paragraph" w:styleId="NormalWeb">
    <w:name w:val="Normal (Web)"/>
    <w:basedOn w:val="Normal"/>
    <w:uiPriority w:val="99"/>
    <w:unhideWhenUsed/>
    <w:rsid w:val="007E13FA"/>
    <w:pPr>
      <w:spacing w:before="100" w:beforeAutospacing="1" w:after="100" w:afterAutospacing="1" w:line="240" w:lineRule="auto"/>
      <w:ind w:left="0" w:right="0" w:firstLine="0"/>
      <w:jc w:val="left"/>
    </w:pPr>
    <w:rPr>
      <w:color w:val="auto"/>
      <w:sz w:val="24"/>
      <w:szCs w:val="24"/>
      <w:lang w:val="en-US" w:eastAsia="en-US" w:bidi="ta-IN"/>
    </w:rPr>
  </w:style>
  <w:style w:type="paragraph" w:styleId="ListParagraph">
    <w:name w:val="List Paragraph"/>
    <w:basedOn w:val="Normal"/>
    <w:uiPriority w:val="34"/>
    <w:qFormat/>
    <w:rsid w:val="007E13FA"/>
    <w:pPr>
      <w:spacing w:after="200" w:line="276" w:lineRule="auto"/>
      <w:ind w:left="720" w:right="0" w:firstLine="0"/>
      <w:contextualSpacing/>
      <w:jc w:val="left"/>
    </w:pPr>
    <w:rPr>
      <w:rFonts w:asciiTheme="minorHAnsi" w:eastAsiaTheme="minorEastAsia" w:hAnsiTheme="minorHAnsi" w:cstheme="minorBidi"/>
      <w:color w:val="auto"/>
      <w:sz w:val="22"/>
      <w:lang w:val="en-US" w:eastAsia="en-US"/>
    </w:rPr>
  </w:style>
  <w:style w:type="paragraph" w:customStyle="1" w:styleId="Standard">
    <w:name w:val="Standard"/>
    <w:rsid w:val="007E13FA"/>
    <w:pPr>
      <w:suppressAutoHyphens/>
      <w:autoSpaceDN w:val="0"/>
      <w:spacing w:after="0" w:line="240" w:lineRule="auto"/>
      <w:textAlignment w:val="baseline"/>
    </w:pPr>
    <w:rPr>
      <w:rFonts w:ascii="Times New Roman" w:eastAsia="Times New Roman" w:hAnsi="Times New Roman" w:cs="Times New Roman"/>
      <w:kern w:val="3"/>
      <w:sz w:val="26"/>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earchoracle.techtarget.com/definition/concurrent-processing" TargetMode="External"/><Relationship Id="rId18" Type="http://schemas.openxmlformats.org/officeDocument/2006/relationships/hyperlink" Target="http://searchsqlserver.techtarget.com/definition/rollback" TargetMode="External"/><Relationship Id="rId3" Type="http://schemas.openxmlformats.org/officeDocument/2006/relationships/settings" Target="settings.xml"/><Relationship Id="rId21" Type="http://schemas.openxmlformats.org/officeDocument/2006/relationships/image" Target="media/image1.gif"/><Relationship Id="rId7" Type="http://schemas.openxmlformats.org/officeDocument/2006/relationships/header" Target="header1.xml"/><Relationship Id="rId12" Type="http://schemas.openxmlformats.org/officeDocument/2006/relationships/hyperlink" Target="http://searchsqlserver.techtarget.com/definition/schema" TargetMode="External"/><Relationship Id="rId17" Type="http://schemas.openxmlformats.org/officeDocument/2006/relationships/hyperlink" Target="http://searchstorage.techtarget.com/definition/recove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storage.techtarget.com/definition/backup" TargetMode="External"/><Relationship Id="rId20" Type="http://schemas.openxmlformats.org/officeDocument/2006/relationships/hyperlink" Target="http://searchcio.techtarget.com/definition/audit-tr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engin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archcio.techtarget.com/definition/change-management" TargetMode="External"/><Relationship Id="rId23" Type="http://schemas.openxmlformats.org/officeDocument/2006/relationships/image" Target="media/image3.png"/><Relationship Id="rId10" Type="http://schemas.openxmlformats.org/officeDocument/2006/relationships/hyperlink" Target="http://searchsoftwarequality.techtarget.com/definition/application-program" TargetMode="External"/><Relationship Id="rId19" Type="http://schemas.openxmlformats.org/officeDocument/2006/relationships/hyperlink" Target="http://whatis.techtarget.com/definition/log-log-file" TargetMode="External"/><Relationship Id="rId4" Type="http://schemas.openxmlformats.org/officeDocument/2006/relationships/webSettings" Target="webSettings.xml"/><Relationship Id="rId9" Type="http://schemas.openxmlformats.org/officeDocument/2006/relationships/hyperlink" Target="http://searchsqlserver.techtarget.com/definition/database" TargetMode="External"/><Relationship Id="rId14" Type="http://schemas.openxmlformats.org/officeDocument/2006/relationships/hyperlink" Target="http://searchdatacenter.techtarget.com/definition/integrity"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2017-03-20T13:51:00Z</dcterms:created>
  <dcterms:modified xsi:type="dcterms:W3CDTF">2017-04-04T10:13:00Z</dcterms:modified>
</cp:coreProperties>
</file>