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Presenter's Guide — Unit 0: Before the Machine</w:t>
      </w:r>
    </w:p>
    <w:p>
      <w:pPr>
        <w:spacing w:after="120"/>
      </w:pPr>
      <w:r>
        <w:t xml:space="preserve">Companion to </w:t>
      </w:r>
      <w:r>
        <w:rPr>
          <w:b/>
          <w:bCs/>
        </w:rPr>
        <w:t xml:space="preserve">Unit0_Deck.html</w:t>
      </w:r>
      <w:r>
        <w:t xml:space="preserve"> (45 slides, chapters 0.0–0.4). The deck carries the story; this guide carries the depth. Slides are sparse by design — everything you say lives here.</w:t>
      </w:r>
    </w:p>
    <w:p>
      <w:pPr>
        <w:pStyle w:val="Heading2"/>
      </w:pPr>
      <w:r>
        <w:t xml:space="preserve">Logistics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Timing: </w:t>
      </w:r>
      <w:r>
        <w:t xml:space="preserve">Unit 0 ≈ 4 lecture hours. L1 = Chapter 0.0 (~40 min). L2 = Chapter 0.1 (~40 min). L3 = Chapter 0.2 (~45 min, widget-heavy). L4 = Chapters 0.3 + 0.4 (~50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Controls: </w:t>
      </w:r>
      <w:r>
        <w:t xml:space="preserve">→ / Space / click = next reveal · ← = back · keys 0–4 jump to chapters 0.0–0.4 · F11 fullscreen. Every keypress reveals ONE element — narrate as you reveal.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🙋 slides (icon-only badge): </w:t>
      </w:r>
      <w:r>
        <w:t xml:space="preserve">show the question, WAIT for answers (30–60 s), then press → to reveal. Never reveal early — the prediction is the learning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Interactive widgets (Ch 0.2): </w:t>
      </w:r>
      <w:r>
        <w:t xml:space="preserve">clicking INSIDE the widget operates it (switches, gates); clicking anywhere else advances the slide. Before every widget click, ask the class to PREDICT the outcome aloud.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Photos &amp; video: </w:t>
      </w:r>
      <w:r>
        <w:t xml:space="preserve">drop images into assets/ (difference_engine.jpg, eniac1.jpg, eniac2.jpg, core_memory.jpg; portraits babbage/ada/boole/turing/shannon/vonneumann.jpg). For the video slide, replace PASTE_URL_HERE in the HTML with a YouTube embed URL. Missing files hide themselves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Syllabus position: </w:t>
      </w:r>
      <w:r>
        <w:t xml:space="preserve">Unit 0 is the motivational bridge into syllabus Unit 1 (Basic Structure of Computers, CO1). Chapter 0.4 deliberately STOPS at the stored-program concept — execution is Unit 1's opening act.</w:t>
      </w:r>
    </w:p>
    <w:p>
      <w:pPr>
        <w:pStyle w:val="Heading2"/>
      </w:pPr>
      <w:r>
        <w:t xml:space="preserve">Chapter 0.0 — Why This Course? (slides 3–12, ≈ 40 min)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kill the perception that COA is 'somebody else's subject'. Past-years feedback says disinterest comes from not seeing relevance — this chapter exists to fix exactly that. Every student should leave able to say why THEIR branch needs this course, and what the two words in its title mean.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80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screen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Talking points &amp; 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divider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the hook aloud, slowly: 'Whatever your branch — AI, Data Science, Cyber, IoT, ECE — every line of code you will ever write runs on THIS.' Then ask for a show of hands by specialization — you'll address each one on the next slide.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somebody else's subject (4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reveal per branch — speak TO those students. AI/ML: a training run that takes 3 days instead of 3 hours is usually a memory-bandwidth/cache problem, not a Python problem; that's why NVIDIA became the world's most valuable company. Cyber: Spectre/Meltdown (2018) broke virtually every CPU on Earth through CACHE behaviour — you cannot even read that sentence without this course. IoT/ECE: an ESP32 has ~520 KB RAM — every byte counts; registers, memory maps, interrupts are daily vocabulary. Everyone: GATE weighs COA heavily; interviews love 'what happens when you run a program?'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CO1–CO5 (5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each CO in plain words and name the unit that delivers it. Tell them: 'These five sentences are the exam blueprint — internal and university papers are set against these outcomes.'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PO1–PO3 (3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light (2 min). The degree promises engineering knowledge (PO1), problem analysis (PO2), design (PO3) — this course supplies the deepest computing layer of all three. Full CO–PO mapping is in your records; students don't need it on screen.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is a digital computer (3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Mano Ch.1 p.1 definition, translated: digital = discrete steps, not continuous flow. The binary advantage: two states are the MOST RELIABLE distinction an electronic device can make. Tease: 'why exactly two? Chapter 0.2 shows you the physics.'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vs Organization (3 reveals + closing line)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table of the chapter — students must be able to reproduce it. House analogy: blueprint (where rooms/sockets are) vs wiring-and-plumbing behind walls. Architecture = ISA, data formats, addressing (programmer's view). Organization = circuits, control signals, technology (implementer's view). Board work: write WHAT | HOW as two columns and let students sort examples you call out.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🙋 The billion-times punchline (1 reveal)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 them argue first. Answer: organization changed (VLSI, caches, pipelines); architecture survived (same ISA). This single example is worth 5 marks in an exam — say so explicitly.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 family tree (5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Hamacher §1.1. Embedded (they own dozens without knowing), personal, servers/enterprise (IRCTC!), supercomputers/grid, + cloud as 'renting server time as a utility'. Punch: same five functional units inside all of them — 'wait for Unit 1'.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 / Software / OS (3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three-partner picture. They know software (programming courses) and use an OS daily; this course completes the triangle from below. OS = the manager that negotiates between the two.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🔑 Key insight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= WHAT, Organization = HOW, and this course teaches both. Have the class read it aloud together — it's the course's thesis statement.</w:t>
            </w:r>
          </w:p>
        </w:tc>
      </w:tr>
    </w:tbl>
    <w:p>
      <w:pPr>
        <w:pStyle w:val="Heading3"/>
      </w:pPr>
      <w:r>
        <w:t xml:space="preserve">Common misconceptions — Chapter 0.0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'COA is only for core CS/hardware people' — the branch slide exists to destroy this; return to it whenever interest dips mid-semester.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'Architecture and organization are synonyms' — they are the WHAT and the HOW; the 1970s-program example is the cleanest test of understanding.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'The OS is part of the hardware' — it is software; a program that manages resources.</w:t>
      </w:r>
    </w:p>
    <w:p>
      <w:pPr>
        <w:pStyle w:val="Heading2"/>
      </w:pPr>
      <w:r>
        <w:t xml:space="preserve">Chapter 0.1 — The Problem &amp; The Dream (slides 13–22, ≈ 40 min)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students should feel WHY computers were invented before seeing any hardware — the century-long disease (human arithmetic + fatigue = errors) and the shared dream of one general programmable machine. Reference: Hamacher Ch.1 pp.19–21 (history).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80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screen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Talking points &amp; 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divider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the hook aloud: ships sank, banks lost millions, boilers burst — all from typos in books of numbers.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Mechanical roots (3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 years of gears and levers: Pascal's adder (1642), Leibniz's stepped reckoner. Punched cards controlled looms (Jacquard, 1804) before they controlled computers — sequencing as the first 'programming'. Machines could calculate; they couldn't yet be TRUSTED at scale.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world of printed tables (3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'Computer' was a JOB TITLE. Books of logarithms, sines, astronomical positions, interest tables — computed by hand, copied by hand, typeset by hand: three chances for error. Consequences: navigation typos ran ships aground; faulty actuarial tables cost the British government millions; Industrial-Revolution engineers designed on bad numbers.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steam epiphany, 1821 (3 reveals + photo)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Tell the story: Babbage and John Herschel checking astronomical tables, error after error, until Babbage explodes: 'I wish to God these calculations had been executed by steam!' Difference Engine: never tires, never slips — AND prints results into metal plates, removing the typesetter too. Design lesson: automate the WHOLE pipeline. (Photo appears if assets/difference_engine.jpg exists.)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'Never gets tired, never slips'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 slide. The engineering requirement for the whole course — stated 1821, fulfilled 1949.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Six dreamers (6 reveals, portraits)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story per card. Babbage: Difference → Analytical Engine; Store+Mill = memory+CPU. Ada: first algorithm AND the deeper insight — symbols, not just numbers (music, pictures — all symbols). Boole: logic as algebra, 90 years early. Turing: ONE universal machine, different instructions. Shannon: logic = switch circuits (bridge to 0.2). von Neumann: program lives IN memory (bridge to 0.4).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WWII: tables turn deadly (3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disease, a century later: every new gun needs a firing table; ~50 hand calculations per entry; the US Ballistic Research Lab's human computers (mostly women) cannot keep up. This crisis funds ENIAC. Board: '50 × 3000 = 150,000 calculations for ONE cannon.'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🙋 Be the computer (4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students, one step each, aloud: 10÷5=2 units; 2×0.7=1.4°; 24.7+1.4=26.1°. Punchline: one slip upstream → hundreds of metres off. Misconception to kill: 'people were careless' — no, fatigue is structural; Babbage diagnosed it in 1821.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 (9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Chronological; ask students to call out what they remember about each name first. Emphasise the 128-year gap: dream 1821 → stored program running 1949.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🔑 Key insight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problem never changed (humans + arithmetic = errors); neither did the dream (change the instructions, not the machine). Returns in every later unit.</w:t>
            </w:r>
          </w:p>
        </w:tc>
      </w:tr>
    </w:tbl>
    <w:p>
      <w:pPr>
        <w:pStyle w:val="Heading3"/>
      </w:pPr>
      <w:r>
        <w:t xml:space="preserve">Common misconceptions — Chapter 0.1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'Babbage built the first computer' — he DESIGNED it; never completed in his lifetime.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'Babbage was motivated by wartime artillery' — NO: he lived 1791–1871; his enemy was errors in printed mathematical, navigation and actuarial tables. Artillery firing tables drove ENIAC in World War II, a century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'ENIAC was a stored-program computer' — electronic, yes; but programmed by rewiring. That is exactly von Neumann's complaint (Chapter 0.4).</w:t>
      </w:r>
    </w:p>
    <w:p>
      <w:pPr>
        <w:pStyle w:val="Heading2"/>
      </w:pPr>
      <w:r>
        <w:t xml:space="preserve">Chapter 0.2 — Bits &amp; Boolean Logic (slides 23–31, ≈ 45 min)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the chain numbers → bits → voltages → gates → arithmetic, ending with metal that ADDS. References: Mano Ch.1 p.1; Hamacher App.A pp.481–484. This is the widget chapter — drive every widget with class predictions.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80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screen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Talking points &amp; 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divider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Hook: 'metal doing mathematics' should sound impossible. Promise: in 40 minutes they will watch metal add 1 + 1.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WIDGET: binary builder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switches to build numbers. Routine: call a target ('give me 13!'), invite a student up, let the readout confirm. Do 5, 13, 15, then ask the biggest 4-switch number (15) and why (2^4 − 1). n bits → 2^n patterns.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🙋 1011 = ? (1 reveal)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Expected: 11 (8+2+1). Quick follow-ups: 1111? 1000? How many patterns with 4 bits?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Voltage is the bit (6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binary is RELIABLE — the physics answer promised in 0.0. Logic 0 ≈ 0 V (ground); logic 1 ≈ +5 V or +3 V. The FORBIDDEN band between thresholds: noise can wiggle a voltage but can't push it across the whole gap. Ten voltage levels would leave tiny gaps — noise would flip digits constantly. Two states = maximum noise immunity. (Mano p.1; Hamacher A.1.)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WIDGET: Shannon's circuits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Series and parallel circuits with clickable switches; current paths light. Ask before EVERY click: 'will the bulb light?' Series: close A only (no), then B too (yes) → AND. Parallel: either one → OR. Mention normally-closed = NOT. Shannon was a 21-year-old master's student; often called the most important master's thesis of the century.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WIDGET: gate explorer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A and B; four gates answer live. Build each gate's truth table ON THE BOARD from what the class observes. XOR is the star: '1 when they DIFFER'. Leave hanging: 'remember XOR — it is about to do something amazing.'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🙋 XOR both 1? (1 reveal)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Expected: 0. The reveal hints: that is exactly the sum bit of 1+1 — binary 1+1 = 10: sum 0, carry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WIDGET: the half adder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PAYOFF — budget 8 min. Click through all four A/B combinations; wires light, outputs glow; readout shows 'A + B = carry sum'. Board: write the truth table beside binary addition columns — the sum column IS XOR, the carry column IS AND. Metal adds. Chain these (full adders) and you add any number — that adder sits inside every ALU (Unit 1 preview).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🔑 Key insight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Numbers → bits → voltages → gates → arithmetic. Everything else in this course is this idea, scaled up.</w:t>
            </w:r>
          </w:p>
        </w:tc>
      </w:tr>
    </w:tbl>
    <w:p>
      <w:pPr>
        <w:pStyle w:val="Heading3"/>
      </w:pPr>
      <w:r>
        <w:t xml:space="preserve">Common misconceptions — Chapter 0.2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'Binary is used because computers are modern/digital' — binary is used because two states give maximum noise immunity. Reliability, not fashion. The forbidden-range diagram is the proof.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'XOR = OR' — stress DIFFER vs AT-LEAST-ONE using the (1,1) row on the gate-explorer widget.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'Gates are abstract symbols' — they are physical circuits; 0.3 shows them built from transistors.</w:t>
      </w:r>
    </w:p>
    <w:p>
      <w:pPr>
        <w:pStyle w:val="Heading2"/>
      </w:pPr>
      <w:r>
        <w:t xml:space="preserve">Chapter 0.3 — From Relays to Transistors (slides 32–41, ≈ 35 min)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the logic never changed; the SWITCH changed — relay → tube → transistor → IC → VLSI, formalised as the four generations, with Moore's law as the engine. References: Hamacher Ch.1 pp.19–21, App.A pp.482–484.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80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screen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Talking points &amp; 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divider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Recap 30 s: logic on paper (Boole), logic in wiring (Shannon). Question: what physically IS the switch — and how far can it shrink?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generations of switch (3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Relay: electromagnet swings an arm — ~1 kHz, audible clicks, wears out (first 'bug' was a real moth). Tube: grid voltage steers electrons — ~1 MHz, no moving parts, but glows hot like a bulb. Transistor, Bell Labs 1947 (Bardeen, Brattain, Shockley — Nobel 1956): solid state, cool, tiny, reliable.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PHOTO: ENIAC (4 stat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 the photo speak first (add assets/eniac1.jpg / eniac2.jpg). Then the stats, one per keypress: 18,000 tubes · 27 tonnes · 150 kW (a small neighbourhood) · ~1 tube dies per day. Ask: 'would YOU volunteer to find the dead tube?'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🙋 Why one tube a day? (1 reveal)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Expected: heated filament burns out like a light bulb. 18,000 tubes = daily failures. Reliability, power, heat — the three tube-killers.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your chosen clip (2–4 min works best — ENIAC footage or a transistor-count visualisation). Afterwards ask for ONE thing that surprised them.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Gates from transistors (4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Hamacher A.2: NOT = one transistor + resistor (input low → open switch → output pulled high; input high → closed → output to ground). NAND = transistors in SERIES (output low only when both close). NOR = PARALLEL. Symmetry with 0.2: relays naturally gave AND/OR; transistors give the inverted twins NAND/NOR. CMOS: complementary NMOS+PMOS pairs — near-zero power at rest, energy only when switching; why billions of gates don't melt your phone.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 generations table (4 reveals + note)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examinable table (Hamacher Ch.1): 1st 1945–55 tubes + stored program + assembly; 2nd 1955–65 transistors + Fortran; 3rd 1965–75 ICs + pipelining &amp; cache EMERGE (hook: Units 3 and 4 study exactly these!); 4th 1975–now VLSI + microprocessor. Closing note: what evolved was the ORGANIZATION — the stored-program architecture is unchanged since 1945. Ties back to 0.0.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Moore's law animated (9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bar per keypress: 1947: 1 · 1971: 2,300 (4004, first CPU-on-a-chip) · 1989: 1.2 M (486) · 2008: ~1 B (Core i7) · 2024: 100 B+ (M-series, ~2 nm). Stress the LOG scale — a straight climb is exponential growth. Then the caveat card: an economic target, not physics — and it is slowing, which is why ARCHITECTURE matters more than ever. Moore made the observation in 1965 with just four data points.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needed a switch too (2 reveals + photo)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memory: one hand-threaded ring per bit — literally woven by workers for Apollo. DRAM/SRAM: the same bit, billions per chip. Seeds Unit 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🔑 Key insight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Boolean logic since 1854; a better switch, a billion times over. Ask: what would computing look like if the transistor had never been found?</w:t>
            </w:r>
          </w:p>
        </w:tc>
      </w:tr>
    </w:tbl>
    <w:p>
      <w:pPr>
        <w:pStyle w:val="Heading3"/>
      </w:pPr>
      <w:r>
        <w:t xml:space="preserve">Common misconceptions — Chapter 0.3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'Transistors compute differently from relays' — identical logic, different physics: a billion times faster and smaller.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'Moore's law is a law of physics' — it is an economic/engineering observation, and it is slowing.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'Each generation changed how computers think' — generations changed the ORGANIZATION; the stored-program architecture has been constant since 1945.</w:t>
      </w:r>
    </w:p>
    <w:p>
      <w:pPr>
        <w:pStyle w:val="Heading2"/>
      </w:pPr>
      <w:r>
        <w:t xml:space="preserve">Chapter 0.4 — The Von Neumann Shift (slides 42–45, ≈ 15 min)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one idea, delivered clean: the program moves INSIDE the memory, as numbers. Deliberately short — do not drift into execution details (registers, buses, fetch cycles); all of that is Unit 1. End the unit on the cliffhanger.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80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screen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Talking points &amp; 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divider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Hook: ENIAC computed in milliseconds — why did a NEW program take days? Let them guess before advancing.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rewiring problem (3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ENIAC's program WAS its cables — days of replugging while the machine sat idle. von Neumann's 1945 'First Draft' report: instructions are just information, and we already have a place that stores information. Third reveal is the thesis: put the program IN memory, beside the data, as numbers. (For questions: the ideas grew from work with Eckert &amp; Mauchly; the report carried only von Neumann's name — a controversy to this day.)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program lives in memory (6 reveals)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most important slide of Unit 0. Memory shows plain numbers ('20 05', '31 06'…). First reveal asks: which are program, which are data? Let the class stare — they CANNOT tell, and neither can the machine. Then the labels appear: top cells = PROGRAM, bottom = DATA. Punchlines: a new program is just new numbers — no rewiring; one machine, infinite programs — Babbage's dream, Turing's proof, von Neumann's engineering.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🔑 + cliffhanger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it slowly: the stored program turned a calculator into a computer. Then the cliffhanger: HOW the machine fetches and executes those numbers is Unit 1's story. End the lecture there — leave them wanting the next class.</w:t>
            </w:r>
          </w:p>
        </w:tc>
      </w:tr>
    </w:tbl>
    <w:p>
      <w:pPr>
        <w:pStyle w:val="Heading3"/>
      </w:pPr>
      <w:r>
        <w:t xml:space="preserve">Common misconceptions — Chapter 0.4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'Programs and data are stored differently' — same memory, same format: numbers. That IS the revolution.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'von Neumann built ENIAC' — ENIAC was Eckert &amp; Mauchly's machine; von Neumann's report described the stored-program successor (EDVAC).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color w:val="888888"/>
        <w:sz w:val="18"/>
        <w:szCs w:val="18"/>
      </w:rPr>
      <w:t xml:space="preserve">CSE23CT201 · Computer Organization &amp; Architecture · Unit 0 — Before the Machine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280"/>
      <w:outlineLvl w:val="0"/>
    </w:pPr>
    <w:rPr>
      <w:rFonts w:ascii="Arial" w:cs="Arial" w:eastAsia="Arial" w:hAnsi="Arial"/>
      <w:b/>
      <w:bCs/>
      <w:color w:val="1F6FEB"/>
      <w:sz w:val="34"/>
      <w:szCs w:val="34"/>
    </w:rPr>
  </w:style>
  <w:style w:type="paragraph" w:styleId="Heading2">
    <w:name w:val="Heading 2"/>
    <w:basedOn w:val="Normal"/>
    <w:next w:val="Normal"/>
    <w:pPr>
      <w:spacing w:after="140" w:before="2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2026-07-11T12:18:59.670Z</dcterms:created>
  <dcterms:modified xsi:type="dcterms:W3CDTF">2026-07-11T12:18:59.670Z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